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14DB1" w14:textId="77777777" w:rsidR="00C47C08" w:rsidRPr="00B72F23" w:rsidRDefault="00C47C08" w:rsidP="001C5002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B72F23">
        <w:rPr>
          <w:rFonts w:ascii="Times New Roman" w:hAnsi="Times New Roman"/>
          <w:b/>
          <w:sz w:val="24"/>
          <w:szCs w:val="24"/>
        </w:rPr>
        <w:t>ИНФОРМАЦИОННОЕ СООБЩЕНИЕ</w:t>
      </w:r>
    </w:p>
    <w:p w14:paraId="712E5BAF" w14:textId="599FF76A" w:rsidR="00C47C08" w:rsidRPr="00B72F23" w:rsidRDefault="00C47C08" w:rsidP="00C47C0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b/>
          <w:sz w:val="24"/>
          <w:szCs w:val="24"/>
        </w:rPr>
        <w:t>О ПРОВЕДЕНИИ ОТКРЫТОГО АУКЦИОНА В ЭЛЕКТ</w:t>
      </w:r>
      <w:r w:rsidR="00790F54" w:rsidRPr="00B72F23">
        <w:rPr>
          <w:rFonts w:ascii="Times New Roman" w:hAnsi="Times New Roman"/>
          <w:b/>
          <w:sz w:val="24"/>
          <w:szCs w:val="24"/>
        </w:rPr>
        <w:t xml:space="preserve">РОННОЙ ФОРМЕ </w:t>
      </w:r>
      <w:r w:rsidR="00C4793F" w:rsidRPr="00B72F23">
        <w:rPr>
          <w:rFonts w:ascii="Times New Roman" w:hAnsi="Times New Roman"/>
          <w:b/>
          <w:sz w:val="24"/>
          <w:szCs w:val="24"/>
        </w:rPr>
        <w:tab/>
        <w:t>ПО ПРОДАЖЕ  ЗЕМЕЛЬНОГО УЧАСТКА</w:t>
      </w:r>
      <w:r w:rsidRPr="00B72F23">
        <w:rPr>
          <w:rFonts w:ascii="Times New Roman" w:hAnsi="Times New Roman"/>
          <w:b/>
          <w:sz w:val="24"/>
          <w:szCs w:val="24"/>
        </w:rPr>
        <w:t xml:space="preserve">  НА ТЕРРИТОРИИ </w:t>
      </w:r>
      <w:r w:rsidR="00C46EB3">
        <w:rPr>
          <w:rFonts w:ascii="Times New Roman" w:hAnsi="Times New Roman"/>
          <w:b/>
          <w:sz w:val="24"/>
          <w:szCs w:val="24"/>
        </w:rPr>
        <w:t>АЙЛИНСКОГО</w:t>
      </w:r>
      <w:r w:rsidR="000E6027" w:rsidRPr="00B72F23">
        <w:rPr>
          <w:rFonts w:ascii="Times New Roman" w:hAnsi="Times New Roman"/>
          <w:b/>
          <w:sz w:val="24"/>
          <w:szCs w:val="24"/>
        </w:rPr>
        <w:t xml:space="preserve"> СЕЛЬСКОГО </w:t>
      </w:r>
      <w:r w:rsidR="000B5D3A" w:rsidRPr="00B72F23">
        <w:rPr>
          <w:rFonts w:ascii="Times New Roman" w:hAnsi="Times New Roman"/>
          <w:b/>
          <w:sz w:val="24"/>
          <w:szCs w:val="24"/>
        </w:rPr>
        <w:t xml:space="preserve">ПОСЕЛЕНИЯ </w:t>
      </w:r>
      <w:r w:rsidRPr="00B72F23">
        <w:rPr>
          <w:rFonts w:ascii="Times New Roman" w:hAnsi="Times New Roman"/>
          <w:b/>
          <w:sz w:val="24"/>
          <w:szCs w:val="24"/>
        </w:rPr>
        <w:t xml:space="preserve"> НА ЭЛЕКТРОННОЙ ТОРГОВОЙ ПЛОЩАДКЕ «РТС-ТЕНДЕР»</w:t>
      </w:r>
      <w:r w:rsidRPr="00B72F23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B72F23">
          <w:rPr>
            <w:rStyle w:val="a5"/>
            <w:rFonts w:ascii="Times New Roman" w:hAnsi="Times New Roman"/>
            <w:sz w:val="24"/>
            <w:szCs w:val="24"/>
          </w:rPr>
          <w:t>https://www.rts-tender.ru/</w:t>
        </w:r>
      </w:hyperlink>
      <w:r w:rsidRPr="00B72F23">
        <w:rPr>
          <w:rFonts w:ascii="Times New Roman" w:hAnsi="Times New Roman"/>
          <w:sz w:val="24"/>
          <w:szCs w:val="24"/>
        </w:rPr>
        <w:t xml:space="preserve"> </w:t>
      </w:r>
    </w:p>
    <w:p w14:paraId="1A80475B" w14:textId="77777777" w:rsidR="00C47C08" w:rsidRPr="00B72F23" w:rsidRDefault="00C47C08" w:rsidP="00C47C0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3E2E6C" w14:textId="77777777" w:rsidR="00C47C08" w:rsidRPr="00B72F23" w:rsidRDefault="00C47C08" w:rsidP="00C47C0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2F23">
        <w:rPr>
          <w:rFonts w:ascii="Times New Roman" w:hAnsi="Times New Roman"/>
          <w:b/>
          <w:bCs/>
          <w:sz w:val="24"/>
          <w:szCs w:val="24"/>
        </w:rPr>
        <w:t>Общие сведения о продаже</w:t>
      </w:r>
    </w:p>
    <w:p w14:paraId="5A87C032" w14:textId="77777777" w:rsidR="00C47C08" w:rsidRPr="00B72F23" w:rsidRDefault="00C47C08" w:rsidP="00C47C0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2876"/>
        <w:gridCol w:w="6770"/>
      </w:tblGrid>
      <w:tr w:rsidR="00C47C08" w:rsidRPr="00B72F23" w14:paraId="3E5490BF" w14:textId="77777777" w:rsidTr="002A608C">
        <w:tc>
          <w:tcPr>
            <w:tcW w:w="702" w:type="dxa"/>
            <w:hideMark/>
          </w:tcPr>
          <w:p w14:paraId="24E52BA3" w14:textId="77777777" w:rsidR="00C47C08" w:rsidRPr="00B72F23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F2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76" w:type="dxa"/>
            <w:hideMark/>
          </w:tcPr>
          <w:p w14:paraId="06C7CE28" w14:textId="77777777" w:rsidR="00C47C08" w:rsidRPr="00B72F23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F2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770" w:type="dxa"/>
            <w:hideMark/>
          </w:tcPr>
          <w:p w14:paraId="3A3C8203" w14:textId="77777777" w:rsidR="00C47C08" w:rsidRPr="00B72F23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F23">
              <w:rPr>
                <w:rFonts w:ascii="Times New Roman" w:hAnsi="Times New Roman"/>
                <w:b/>
                <w:sz w:val="24"/>
                <w:szCs w:val="24"/>
              </w:rPr>
              <w:t>Текст пояснений</w:t>
            </w:r>
          </w:p>
        </w:tc>
      </w:tr>
      <w:tr w:rsidR="00C47C08" w:rsidRPr="00B72F23" w14:paraId="54CEC3F4" w14:textId="77777777" w:rsidTr="002A608C">
        <w:tc>
          <w:tcPr>
            <w:tcW w:w="702" w:type="dxa"/>
            <w:vMerge w:val="restart"/>
            <w:hideMark/>
          </w:tcPr>
          <w:p w14:paraId="4D41B931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76" w:type="dxa"/>
            <w:vMerge w:val="restart"/>
            <w:hideMark/>
          </w:tcPr>
          <w:p w14:paraId="6D6A636A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5D3A" w:rsidRPr="00B72F23">
              <w:rPr>
                <w:rFonts w:ascii="Times New Roman" w:hAnsi="Times New Roman"/>
                <w:sz w:val="24"/>
                <w:szCs w:val="24"/>
              </w:rPr>
              <w:t>Продавец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574D8D0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реквизиты решения об условиях приватизации имущества</w:t>
            </w:r>
          </w:p>
        </w:tc>
        <w:tc>
          <w:tcPr>
            <w:tcW w:w="6770" w:type="dxa"/>
            <w:hideMark/>
          </w:tcPr>
          <w:p w14:paraId="0EAE6E6B" w14:textId="77777777" w:rsidR="00C47C08" w:rsidRPr="00B72F23" w:rsidRDefault="00C47C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7C08" w:rsidRPr="00B72F23" w14:paraId="6CD4E294" w14:textId="77777777" w:rsidTr="002A608C">
        <w:trPr>
          <w:trHeight w:val="1017"/>
        </w:trPr>
        <w:tc>
          <w:tcPr>
            <w:tcW w:w="0" w:type="auto"/>
            <w:vMerge/>
            <w:vAlign w:val="center"/>
            <w:hideMark/>
          </w:tcPr>
          <w:p w14:paraId="1B40539D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D47E10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hideMark/>
          </w:tcPr>
          <w:p w14:paraId="2BF4DEFD" w14:textId="068328EB" w:rsidR="000B5D3A" w:rsidRPr="00B72F23" w:rsidRDefault="004D1FCB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Cs w:val="24"/>
              </w:rPr>
            </w:pPr>
            <w:r w:rsidRPr="00B72F23">
              <w:rPr>
                <w:szCs w:val="24"/>
              </w:rPr>
              <w:t xml:space="preserve">Администрация </w:t>
            </w:r>
            <w:r w:rsidR="00424358" w:rsidRPr="00B72F23">
              <w:rPr>
                <w:szCs w:val="24"/>
              </w:rPr>
              <w:t xml:space="preserve">Саткинского муниципального района </w:t>
            </w:r>
            <w:r w:rsidR="000B5D3A" w:rsidRPr="00B72F23">
              <w:rPr>
                <w:szCs w:val="24"/>
              </w:rPr>
              <w:t>,  в лице Управления земельными и имущественными отношениями Администрации Саткинского муниципального района</w:t>
            </w:r>
          </w:p>
          <w:p w14:paraId="6C1B6C12" w14:textId="000093C8" w:rsidR="000D64EB" w:rsidRPr="00B72F23" w:rsidRDefault="001C5002" w:rsidP="000B7D9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Cs w:val="24"/>
              </w:rPr>
            </w:pPr>
            <w:r w:rsidRPr="00B72F23">
              <w:rPr>
                <w:szCs w:val="24"/>
              </w:rPr>
              <w:t xml:space="preserve"> </w:t>
            </w:r>
            <w:r w:rsidR="004D1FCB" w:rsidRPr="00B72F23">
              <w:rPr>
                <w:szCs w:val="24"/>
              </w:rPr>
              <w:t>Постановление Администраци</w:t>
            </w:r>
            <w:r w:rsidR="007B1088" w:rsidRPr="00B72F23">
              <w:rPr>
                <w:szCs w:val="24"/>
              </w:rPr>
              <w:t>и</w:t>
            </w:r>
            <w:r w:rsidR="004D1FCB" w:rsidRPr="00B72F23">
              <w:rPr>
                <w:szCs w:val="24"/>
              </w:rPr>
              <w:t xml:space="preserve"> </w:t>
            </w:r>
            <w:r w:rsidR="00BA24C5" w:rsidRPr="00B72F23">
              <w:rPr>
                <w:szCs w:val="24"/>
              </w:rPr>
              <w:t>Саткинского муниципального района Челябинской области</w:t>
            </w:r>
            <w:r w:rsidR="007265DA" w:rsidRPr="00B72F23">
              <w:rPr>
                <w:szCs w:val="24"/>
              </w:rPr>
              <w:t xml:space="preserve"> от</w:t>
            </w:r>
            <w:r w:rsidR="007B1088" w:rsidRPr="00B72F23">
              <w:rPr>
                <w:szCs w:val="24"/>
              </w:rPr>
              <w:t xml:space="preserve"> </w:t>
            </w:r>
            <w:r w:rsidR="00AE680D">
              <w:rPr>
                <w:szCs w:val="24"/>
              </w:rPr>
              <w:t>31.07</w:t>
            </w:r>
            <w:r w:rsidR="00B72F23" w:rsidRPr="00B72F23">
              <w:rPr>
                <w:szCs w:val="24"/>
              </w:rPr>
              <w:t>.2024</w:t>
            </w:r>
            <w:r w:rsidR="007B1088" w:rsidRPr="00B72F23">
              <w:rPr>
                <w:color w:val="FF0000"/>
                <w:szCs w:val="24"/>
              </w:rPr>
              <w:t xml:space="preserve"> </w:t>
            </w:r>
            <w:r w:rsidR="007B1088" w:rsidRPr="00B72F23">
              <w:rPr>
                <w:szCs w:val="24"/>
              </w:rPr>
              <w:t xml:space="preserve">№ </w:t>
            </w:r>
            <w:r w:rsidR="00AE680D">
              <w:rPr>
                <w:szCs w:val="24"/>
              </w:rPr>
              <w:t>432</w:t>
            </w:r>
            <w:r w:rsidR="000B7D99" w:rsidRPr="00B72F23">
              <w:rPr>
                <w:szCs w:val="24"/>
              </w:rPr>
              <w:t xml:space="preserve"> «О проведении торгов»</w:t>
            </w:r>
          </w:p>
          <w:p w14:paraId="730DD869" w14:textId="77777777" w:rsidR="000D64EB" w:rsidRPr="00B72F23" w:rsidRDefault="000D64EB" w:rsidP="000B5D3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color w:val="FF0000"/>
                <w:szCs w:val="24"/>
              </w:rPr>
            </w:pPr>
          </w:p>
          <w:p w14:paraId="7534274E" w14:textId="77777777" w:rsidR="00C47C08" w:rsidRPr="00B72F23" w:rsidRDefault="00C47C08" w:rsidP="000B5D3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Cs w:val="24"/>
              </w:rPr>
            </w:pPr>
            <w:r w:rsidRPr="00B72F23">
              <w:rPr>
                <w:szCs w:val="24"/>
              </w:rPr>
              <w:t xml:space="preserve">  </w:t>
            </w:r>
          </w:p>
        </w:tc>
      </w:tr>
      <w:tr w:rsidR="00C47C08" w:rsidRPr="00B72F23" w14:paraId="2551DF25" w14:textId="77777777" w:rsidTr="002A608C">
        <w:tc>
          <w:tcPr>
            <w:tcW w:w="702" w:type="dxa"/>
            <w:vMerge w:val="restart"/>
            <w:hideMark/>
          </w:tcPr>
          <w:p w14:paraId="3E0542B9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76" w:type="dxa"/>
            <w:vMerge w:val="restart"/>
            <w:hideMark/>
          </w:tcPr>
          <w:p w14:paraId="6ADD8FE4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Организатор аукциона (продавец)</w:t>
            </w:r>
          </w:p>
        </w:tc>
        <w:tc>
          <w:tcPr>
            <w:tcW w:w="6770" w:type="dxa"/>
            <w:hideMark/>
          </w:tcPr>
          <w:p w14:paraId="50E6121E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C08" w:rsidRPr="00B72F23" w14:paraId="12F71E79" w14:textId="77777777" w:rsidTr="002A608C">
        <w:tc>
          <w:tcPr>
            <w:tcW w:w="0" w:type="auto"/>
            <w:vMerge/>
            <w:vAlign w:val="center"/>
            <w:hideMark/>
          </w:tcPr>
          <w:p w14:paraId="50EA448A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544184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hideMark/>
          </w:tcPr>
          <w:p w14:paraId="2962478F" w14:textId="275AF85A" w:rsidR="000B5D3A" w:rsidRPr="00B72F23" w:rsidRDefault="000B5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Управление земельными и имущественными отношениями Саткинского муниципального района</w:t>
            </w:r>
          </w:p>
          <w:p w14:paraId="3A60144A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Место нахождения: </w:t>
            </w:r>
            <w:r w:rsidR="000B5D3A" w:rsidRPr="00B72F23">
              <w:rPr>
                <w:rFonts w:ascii="Times New Roman" w:hAnsi="Times New Roman"/>
                <w:sz w:val="24"/>
                <w:szCs w:val="24"/>
              </w:rPr>
              <w:t xml:space="preserve">Челябинская область, г. Сатка, , ул. 50 лет ВЛКСМ, д. 6, </w:t>
            </w:r>
          </w:p>
        </w:tc>
      </w:tr>
      <w:tr w:rsidR="00C47C08" w:rsidRPr="00B72F23" w14:paraId="2D62EC25" w14:textId="77777777" w:rsidTr="002A608C">
        <w:tc>
          <w:tcPr>
            <w:tcW w:w="0" w:type="auto"/>
            <w:vMerge/>
            <w:vAlign w:val="center"/>
            <w:hideMark/>
          </w:tcPr>
          <w:p w14:paraId="2D58B54A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2FAD9A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hideMark/>
          </w:tcPr>
          <w:p w14:paraId="2323BEFE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7265DA" w:rsidRPr="00B72F23">
              <w:rPr>
                <w:rFonts w:ascii="Times New Roman" w:hAnsi="Times New Roman"/>
                <w:sz w:val="24"/>
                <w:szCs w:val="24"/>
                <w:lang w:val="en-US"/>
              </w:rPr>
              <w:t>priemnaya</w:t>
            </w:r>
            <w:r w:rsidR="007265DA" w:rsidRPr="00B72F23">
              <w:rPr>
                <w:rFonts w:ascii="Times New Roman" w:hAnsi="Times New Roman"/>
                <w:sz w:val="24"/>
                <w:szCs w:val="24"/>
              </w:rPr>
              <w:t>@</w:t>
            </w:r>
            <w:r w:rsidR="007265DA" w:rsidRPr="00B72F23">
              <w:rPr>
                <w:rFonts w:ascii="Times New Roman" w:hAnsi="Times New Roman"/>
                <w:sz w:val="24"/>
                <w:szCs w:val="24"/>
                <w:lang w:val="en-US"/>
              </w:rPr>
              <w:t>uzio</w:t>
            </w:r>
            <w:r w:rsidR="007265DA" w:rsidRPr="00B72F23">
              <w:rPr>
                <w:rFonts w:ascii="Times New Roman" w:hAnsi="Times New Roman"/>
                <w:sz w:val="24"/>
                <w:szCs w:val="24"/>
              </w:rPr>
              <w:t>-</w:t>
            </w:r>
            <w:r w:rsidR="007265DA" w:rsidRPr="00B72F23">
              <w:rPr>
                <w:rFonts w:ascii="Times New Roman" w:hAnsi="Times New Roman"/>
                <w:sz w:val="24"/>
                <w:szCs w:val="24"/>
                <w:lang w:val="en-US"/>
              </w:rPr>
              <w:t>satka</w:t>
            </w:r>
            <w:r w:rsidR="007265DA" w:rsidRPr="00B72F23">
              <w:rPr>
                <w:rFonts w:ascii="Times New Roman" w:hAnsi="Times New Roman"/>
                <w:sz w:val="24"/>
                <w:szCs w:val="24"/>
              </w:rPr>
              <w:t>.</w:t>
            </w:r>
            <w:r w:rsidR="007265DA" w:rsidRPr="00B72F2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47C08" w:rsidRPr="00B72F23" w14:paraId="67896AD1" w14:textId="77777777" w:rsidTr="002A608C">
        <w:tc>
          <w:tcPr>
            <w:tcW w:w="0" w:type="auto"/>
            <w:vMerge/>
            <w:vAlign w:val="center"/>
            <w:hideMark/>
          </w:tcPr>
          <w:p w14:paraId="470A0110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D79070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hideMark/>
          </w:tcPr>
          <w:p w14:paraId="19CCF96C" w14:textId="77777777" w:rsidR="00C47C08" w:rsidRPr="00B72F23" w:rsidRDefault="000B5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Контактный телефон: 8 (3</w:t>
            </w:r>
            <w:r w:rsidRPr="00B72F23">
              <w:rPr>
                <w:rFonts w:ascii="Times New Roman" w:hAnsi="Times New Roman"/>
                <w:sz w:val="24"/>
                <w:szCs w:val="24"/>
                <w:lang w:val="en-US"/>
              </w:rPr>
              <w:t>5161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B72F23">
              <w:rPr>
                <w:rFonts w:ascii="Times New Roman" w:hAnsi="Times New Roman"/>
                <w:sz w:val="24"/>
                <w:szCs w:val="24"/>
                <w:lang w:val="en-US"/>
              </w:rPr>
              <w:t>5-69-14</w:t>
            </w:r>
          </w:p>
        </w:tc>
      </w:tr>
      <w:tr w:rsidR="00C47C08" w:rsidRPr="00B72F23" w14:paraId="5D5942E4" w14:textId="77777777" w:rsidTr="002A608C">
        <w:trPr>
          <w:trHeight w:val="475"/>
        </w:trPr>
        <w:tc>
          <w:tcPr>
            <w:tcW w:w="10348" w:type="dxa"/>
            <w:gridSpan w:val="3"/>
            <w:vAlign w:val="center"/>
            <w:hideMark/>
          </w:tcPr>
          <w:p w14:paraId="1DD3B1D0" w14:textId="77777777" w:rsidR="00C47C08" w:rsidRPr="00B72F23" w:rsidRDefault="00C47C08" w:rsidP="00FC7B3D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F23">
              <w:rPr>
                <w:rFonts w:ascii="Times New Roman" w:hAnsi="Times New Roman"/>
                <w:b/>
                <w:sz w:val="24"/>
                <w:szCs w:val="24"/>
              </w:rPr>
              <w:t>Сведения о предмете торгов</w:t>
            </w:r>
          </w:p>
        </w:tc>
      </w:tr>
      <w:tr w:rsidR="00C47C08" w:rsidRPr="00B72F23" w14:paraId="124822FF" w14:textId="77777777" w:rsidTr="00AE680D">
        <w:trPr>
          <w:trHeight w:val="416"/>
        </w:trPr>
        <w:tc>
          <w:tcPr>
            <w:tcW w:w="10348" w:type="dxa"/>
            <w:gridSpan w:val="3"/>
            <w:vAlign w:val="center"/>
          </w:tcPr>
          <w:p w14:paraId="65B5AB60" w14:textId="3B4C3606" w:rsidR="000D64EB" w:rsidRPr="00B72F23" w:rsidRDefault="000D64EB" w:rsidP="00664D1C">
            <w:pPr>
              <w:pStyle w:val="msonormalbullet2gif"/>
              <w:spacing w:before="0" w:beforeAutospacing="0" w:after="0" w:afterAutospacing="0"/>
              <w:jc w:val="both"/>
              <w:rPr>
                <w:b/>
              </w:rPr>
            </w:pPr>
          </w:p>
          <w:p w14:paraId="057C75A5" w14:textId="28874F92" w:rsidR="000D64EB" w:rsidRPr="00B72F23" w:rsidRDefault="000D64EB" w:rsidP="000D6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b/>
                <w:sz w:val="24"/>
                <w:szCs w:val="24"/>
              </w:rPr>
              <w:t>ЛОТ № 1 -</w:t>
            </w:r>
            <w:r w:rsidR="00C4793F" w:rsidRPr="00B72F23">
              <w:rPr>
                <w:rFonts w:ascii="Times New Roman" w:hAnsi="Times New Roman"/>
                <w:sz w:val="24"/>
                <w:szCs w:val="24"/>
              </w:rPr>
              <w:t xml:space="preserve">  продажа 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земельного участка с кад</w:t>
            </w:r>
            <w:r w:rsidR="00FC2A51" w:rsidRPr="00B72F23">
              <w:rPr>
                <w:rFonts w:ascii="Times New Roman" w:hAnsi="Times New Roman"/>
                <w:sz w:val="24"/>
                <w:szCs w:val="24"/>
              </w:rPr>
              <w:t>аст</w:t>
            </w:r>
            <w:r w:rsidR="004D1FCB" w:rsidRPr="00B72F23">
              <w:rPr>
                <w:rFonts w:ascii="Times New Roman" w:hAnsi="Times New Roman"/>
                <w:sz w:val="24"/>
                <w:szCs w:val="24"/>
              </w:rPr>
              <w:t>ровым номером 74:18:</w:t>
            </w:r>
            <w:r w:rsidR="00BA24C5" w:rsidRPr="00B72F23">
              <w:rPr>
                <w:rFonts w:ascii="Times New Roman" w:hAnsi="Times New Roman"/>
                <w:sz w:val="24"/>
                <w:szCs w:val="24"/>
              </w:rPr>
              <w:t>0</w:t>
            </w:r>
            <w:r w:rsidR="00AE680D">
              <w:rPr>
                <w:rFonts w:ascii="Times New Roman" w:hAnsi="Times New Roman"/>
                <w:sz w:val="24"/>
                <w:szCs w:val="24"/>
              </w:rPr>
              <w:t>108005:1575</w:t>
            </w:r>
            <w:r w:rsidR="002A608C" w:rsidRPr="00B72F23">
              <w:rPr>
                <w:rFonts w:ascii="Times New Roman" w:hAnsi="Times New Roman"/>
                <w:sz w:val="24"/>
                <w:szCs w:val="24"/>
              </w:rPr>
              <w:t xml:space="preserve">, расположенного  по  адресу: 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>Чел</w:t>
            </w:r>
            <w:r w:rsidR="002A608C" w:rsidRPr="00B72F23">
              <w:rPr>
                <w:rFonts w:ascii="Times New Roman" w:hAnsi="Times New Roman"/>
                <w:sz w:val="24"/>
                <w:szCs w:val="24"/>
              </w:rPr>
              <w:t xml:space="preserve">ябинская область, </w:t>
            </w:r>
            <w:r w:rsidR="004D1FCB" w:rsidRPr="00B72F23">
              <w:rPr>
                <w:rFonts w:ascii="Times New Roman" w:hAnsi="Times New Roman"/>
                <w:sz w:val="24"/>
                <w:szCs w:val="24"/>
              </w:rPr>
              <w:t xml:space="preserve">Саткинский район, </w:t>
            </w:r>
            <w:r w:rsidR="00664D1C">
              <w:rPr>
                <w:rFonts w:ascii="Times New Roman" w:hAnsi="Times New Roman"/>
                <w:sz w:val="24"/>
                <w:szCs w:val="24"/>
              </w:rPr>
              <w:t>д. Верхний Айск, ул. Садовая, д.11б,</w:t>
            </w:r>
            <w:r w:rsidR="004D1FCB" w:rsidRPr="00B72F23">
              <w:rPr>
                <w:rFonts w:ascii="Times New Roman" w:hAnsi="Times New Roman"/>
                <w:sz w:val="24"/>
                <w:szCs w:val="24"/>
              </w:rPr>
              <w:t xml:space="preserve"> общей площадью  </w:t>
            </w:r>
            <w:r w:rsidR="00C4793F"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BE5" w:rsidRPr="00B72F23">
              <w:rPr>
                <w:rFonts w:ascii="Times New Roman" w:hAnsi="Times New Roman"/>
                <w:sz w:val="24"/>
                <w:szCs w:val="24"/>
              </w:rPr>
              <w:t>1</w:t>
            </w:r>
            <w:r w:rsidR="00664D1C">
              <w:rPr>
                <w:rFonts w:ascii="Times New Roman" w:hAnsi="Times New Roman"/>
                <w:sz w:val="24"/>
                <w:szCs w:val="24"/>
              </w:rPr>
              <w:t>516</w:t>
            </w:r>
            <w:r w:rsidR="00BA24C5" w:rsidRPr="00B72F23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="00C4793F" w:rsidRPr="00B72F23">
              <w:rPr>
                <w:rFonts w:ascii="Times New Roman" w:hAnsi="Times New Roman"/>
                <w:sz w:val="24"/>
                <w:szCs w:val="24"/>
              </w:rPr>
              <w:t>кв. метр</w:t>
            </w:r>
            <w:r w:rsidR="00BA24C5" w:rsidRPr="00B72F23">
              <w:rPr>
                <w:rFonts w:ascii="Times New Roman" w:hAnsi="Times New Roman"/>
                <w:sz w:val="24"/>
                <w:szCs w:val="24"/>
              </w:rPr>
              <w:t>ов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>,  с  разрешенным  использованием</w:t>
            </w:r>
            <w:r w:rsidR="00FC2A51" w:rsidRPr="00B72F23">
              <w:rPr>
                <w:rFonts w:ascii="Times New Roman" w:hAnsi="Times New Roman"/>
                <w:sz w:val="24"/>
                <w:szCs w:val="24"/>
              </w:rPr>
              <w:t xml:space="preserve"> - «</w:t>
            </w:r>
            <w:r w:rsidR="00AB1BE5" w:rsidRPr="00B72F23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4D1FCB" w:rsidRPr="00B72F23">
              <w:rPr>
                <w:rFonts w:ascii="Times New Roman" w:hAnsi="Times New Roman"/>
                <w:sz w:val="24"/>
                <w:szCs w:val="24"/>
              </w:rPr>
              <w:t>индивидуальн</w:t>
            </w:r>
            <w:r w:rsidR="00AB1BE5" w:rsidRPr="00B72F23">
              <w:rPr>
                <w:rFonts w:ascii="Times New Roman" w:hAnsi="Times New Roman"/>
                <w:sz w:val="24"/>
                <w:szCs w:val="24"/>
              </w:rPr>
              <w:t>ого</w:t>
            </w:r>
            <w:r w:rsidR="00BA24C5" w:rsidRPr="00B72F23">
              <w:rPr>
                <w:rFonts w:ascii="Times New Roman" w:hAnsi="Times New Roman"/>
                <w:sz w:val="24"/>
                <w:szCs w:val="24"/>
              </w:rPr>
              <w:t xml:space="preserve"> жилищно</w:t>
            </w:r>
            <w:r w:rsidR="00AB1BE5" w:rsidRPr="00B72F23">
              <w:rPr>
                <w:rFonts w:ascii="Times New Roman" w:hAnsi="Times New Roman"/>
                <w:sz w:val="24"/>
                <w:szCs w:val="24"/>
              </w:rPr>
              <w:t>го</w:t>
            </w:r>
            <w:r w:rsidR="00BA24C5" w:rsidRPr="00B72F23">
              <w:rPr>
                <w:rFonts w:ascii="Times New Roman" w:hAnsi="Times New Roman"/>
                <w:sz w:val="24"/>
                <w:szCs w:val="24"/>
              </w:rPr>
              <w:t xml:space="preserve"> строительств</w:t>
            </w:r>
            <w:r w:rsidR="00AB1BE5" w:rsidRPr="00B72F23">
              <w:rPr>
                <w:rFonts w:ascii="Times New Roman" w:hAnsi="Times New Roman"/>
                <w:sz w:val="24"/>
                <w:szCs w:val="24"/>
              </w:rPr>
              <w:t>а</w:t>
            </w:r>
            <w:r w:rsidR="00BA24C5" w:rsidRPr="00B72F23">
              <w:rPr>
                <w:rFonts w:ascii="Times New Roman" w:hAnsi="Times New Roman"/>
                <w:sz w:val="24"/>
                <w:szCs w:val="24"/>
              </w:rPr>
              <w:t>»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на землях населенных пунктов. </w:t>
            </w:r>
          </w:p>
          <w:p w14:paraId="12B9E069" w14:textId="48846577" w:rsidR="000D64EB" w:rsidRPr="00B72F23" w:rsidRDefault="000D64EB" w:rsidP="000D64EB">
            <w:pPr>
              <w:pStyle w:val="msonormalbullet2gif"/>
              <w:spacing w:before="0" w:beforeAutospacing="0" w:after="0" w:afterAutospacing="0"/>
              <w:ind w:firstLine="992"/>
              <w:jc w:val="both"/>
            </w:pPr>
            <w:r w:rsidRPr="00B72F23">
              <w:t>Параметры разрешенного строительства объекта капитального строительства - в соответствии с Правилами землепользования и застройки муниципального образования «</w:t>
            </w:r>
            <w:r w:rsidR="00664D1C">
              <w:t>Айлинское</w:t>
            </w:r>
            <w:r w:rsidR="00BA24C5" w:rsidRPr="00B72F23">
              <w:t xml:space="preserve"> сельское</w:t>
            </w:r>
            <w:r w:rsidR="00C4793F" w:rsidRPr="00B72F23">
              <w:t xml:space="preserve"> поселение»</w:t>
            </w:r>
            <w:r w:rsidRPr="00B72F23">
              <w:t>.</w:t>
            </w:r>
          </w:p>
          <w:p w14:paraId="7FE2C8B9" w14:textId="77777777" w:rsidR="000D64EB" w:rsidRPr="00B72F23" w:rsidRDefault="000D64EB" w:rsidP="000D64EB">
            <w:pPr>
              <w:pStyle w:val="msonormalbullet3gif"/>
              <w:spacing w:before="0" w:beforeAutospacing="0" w:after="0" w:afterAutospacing="0"/>
              <w:ind w:firstLine="709"/>
              <w:jc w:val="both"/>
            </w:pPr>
            <w:r w:rsidRPr="00B72F23">
              <w:t xml:space="preserve">Технические условия подключения объекта капитального строительства к сетям инженерно-технического обеспечения: </w:t>
            </w:r>
          </w:p>
          <w:p w14:paraId="3A3B6455" w14:textId="77777777" w:rsidR="004D1FCB" w:rsidRPr="00B72F23" w:rsidRDefault="000D64EB" w:rsidP="000D64EB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возможно технологическое присоединение к электрическим сетям, </w:t>
            </w:r>
          </w:p>
          <w:p w14:paraId="1384E5ED" w14:textId="6C0ED837" w:rsidR="000D64EB" w:rsidRPr="00B72F23" w:rsidRDefault="004D1FCB" w:rsidP="000D64EB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793F" w:rsidRPr="00B72F23"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возможность присоединения к </w:t>
            </w:r>
            <w:r w:rsidR="000D64EB" w:rsidRPr="00B72F23">
              <w:rPr>
                <w:rFonts w:ascii="Times New Roman" w:hAnsi="Times New Roman"/>
                <w:sz w:val="24"/>
                <w:szCs w:val="24"/>
              </w:rPr>
              <w:t>сист</w:t>
            </w:r>
            <w:r w:rsidR="000B7D99" w:rsidRPr="00B72F23">
              <w:rPr>
                <w:rFonts w:ascii="Times New Roman" w:hAnsi="Times New Roman"/>
                <w:sz w:val="24"/>
                <w:szCs w:val="24"/>
              </w:rPr>
              <w:t xml:space="preserve">еме водоснабжения, 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>газоснабжения, теплоснабжения</w:t>
            </w:r>
            <w:r w:rsidR="00741ABC">
              <w:rPr>
                <w:rFonts w:ascii="Times New Roman" w:hAnsi="Times New Roman"/>
                <w:sz w:val="24"/>
                <w:szCs w:val="24"/>
              </w:rPr>
              <w:t>, связи, водоотведения.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4EB"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C756ECA" w14:textId="54BB21E8" w:rsidR="000D64EB" w:rsidRPr="00B72F23" w:rsidRDefault="000D64EB" w:rsidP="000D64E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Сведения об ограничениях/обременениях: </w:t>
            </w:r>
            <w:r w:rsidR="00AB1BE5" w:rsidRPr="00B72F23">
              <w:rPr>
                <w:rFonts w:ascii="Times New Roman" w:hAnsi="Times New Roman"/>
                <w:sz w:val="24"/>
                <w:szCs w:val="24"/>
              </w:rPr>
              <w:t xml:space="preserve">земельный участок расположен в </w:t>
            </w:r>
            <w:r w:rsidR="00741ABC">
              <w:rPr>
                <w:rFonts w:ascii="Times New Roman" w:hAnsi="Times New Roman"/>
                <w:sz w:val="24"/>
                <w:szCs w:val="24"/>
              </w:rPr>
              <w:t>охранной зоне электросетевого хозяйства. Ограничения установлены Постановлением Правительства Российской Федерации  от 24.02.2009 № 160</w:t>
            </w:r>
            <w:r w:rsidR="00527463" w:rsidRPr="00B72F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0283656" w14:textId="4E8BF6C4" w:rsidR="000D64EB" w:rsidRPr="00B72F23" w:rsidRDefault="000D64EB" w:rsidP="000D64EB">
            <w:pPr>
              <w:pStyle w:val="msonormalbullet2gif"/>
              <w:spacing w:before="0" w:beforeAutospacing="0" w:after="0" w:afterAutospacing="0"/>
              <w:jc w:val="both"/>
            </w:pPr>
            <w:r w:rsidRPr="00B72F23">
              <w:t xml:space="preserve">Начальная цена  </w:t>
            </w:r>
            <w:r w:rsidR="004D1FCB" w:rsidRPr="00B72F23">
              <w:rPr>
                <w:b/>
              </w:rPr>
              <w:t xml:space="preserve">-    </w:t>
            </w:r>
            <w:r w:rsidR="00741ABC">
              <w:rPr>
                <w:b/>
              </w:rPr>
              <w:t>192</w:t>
            </w:r>
            <w:r w:rsidR="00527463" w:rsidRPr="00B72F23">
              <w:rPr>
                <w:b/>
              </w:rPr>
              <w:t xml:space="preserve"> 000</w:t>
            </w:r>
            <w:r w:rsidRPr="00B72F23">
              <w:rPr>
                <w:b/>
              </w:rPr>
              <w:t xml:space="preserve"> рублей</w:t>
            </w:r>
          </w:p>
          <w:p w14:paraId="51B9844B" w14:textId="53883637" w:rsidR="000D64EB" w:rsidRPr="00B72F23" w:rsidRDefault="000D64EB" w:rsidP="000D64EB">
            <w:pPr>
              <w:pStyle w:val="21"/>
              <w:spacing w:after="0" w:line="240" w:lineRule="auto"/>
              <w:rPr>
                <w:b/>
                <w:sz w:val="24"/>
                <w:szCs w:val="24"/>
              </w:rPr>
            </w:pPr>
            <w:r w:rsidRPr="00B72F23">
              <w:rPr>
                <w:b/>
                <w:sz w:val="24"/>
                <w:szCs w:val="24"/>
              </w:rPr>
              <w:t>Сумма задатка в размере 30 % от начальной цены</w:t>
            </w:r>
            <w:r w:rsidRPr="00741ABC">
              <w:rPr>
                <w:b/>
                <w:sz w:val="24"/>
                <w:szCs w:val="24"/>
              </w:rPr>
              <w:t>:</w:t>
            </w:r>
            <w:r w:rsidR="003D2336" w:rsidRPr="00741ABC">
              <w:rPr>
                <w:b/>
                <w:sz w:val="24"/>
                <w:szCs w:val="24"/>
              </w:rPr>
              <w:t xml:space="preserve"> </w:t>
            </w:r>
            <w:r w:rsidR="00741ABC" w:rsidRPr="00741ABC">
              <w:rPr>
                <w:b/>
                <w:sz w:val="24"/>
                <w:szCs w:val="24"/>
              </w:rPr>
              <w:t>57 600</w:t>
            </w:r>
            <w:r w:rsidR="007265DA" w:rsidRPr="00741ABC">
              <w:rPr>
                <w:b/>
                <w:sz w:val="24"/>
                <w:szCs w:val="24"/>
              </w:rPr>
              <w:t>,</w:t>
            </w:r>
            <w:r w:rsidR="007265DA" w:rsidRPr="00B72F23">
              <w:rPr>
                <w:b/>
                <w:bCs/>
                <w:sz w:val="24"/>
                <w:szCs w:val="24"/>
              </w:rPr>
              <w:t>0</w:t>
            </w:r>
            <w:r w:rsidRPr="00B72F23">
              <w:rPr>
                <w:b/>
                <w:sz w:val="24"/>
                <w:szCs w:val="24"/>
              </w:rPr>
              <w:t xml:space="preserve">  рублей</w:t>
            </w:r>
          </w:p>
          <w:p w14:paraId="5514FF3F" w14:textId="255C2240" w:rsidR="000D64EB" w:rsidRPr="00B72F23" w:rsidRDefault="000D64EB" w:rsidP="000D64EB">
            <w:pPr>
              <w:pStyle w:val="21"/>
              <w:spacing w:after="0" w:line="240" w:lineRule="auto"/>
              <w:rPr>
                <w:b/>
                <w:sz w:val="24"/>
                <w:szCs w:val="24"/>
              </w:rPr>
            </w:pPr>
            <w:r w:rsidRPr="00B72F23">
              <w:rPr>
                <w:b/>
                <w:sz w:val="24"/>
                <w:szCs w:val="24"/>
              </w:rPr>
              <w:t xml:space="preserve">«Шаг аукциона» 3 % от начальной цены: </w:t>
            </w:r>
            <w:r w:rsidR="00741ABC">
              <w:rPr>
                <w:b/>
                <w:sz w:val="24"/>
                <w:szCs w:val="24"/>
              </w:rPr>
              <w:t>5 760,0</w:t>
            </w:r>
            <w:r w:rsidR="004D1FCB" w:rsidRPr="00B72F23">
              <w:rPr>
                <w:b/>
                <w:sz w:val="24"/>
                <w:szCs w:val="24"/>
              </w:rPr>
              <w:t xml:space="preserve"> рублей</w:t>
            </w:r>
            <w:r w:rsidRPr="00B72F23">
              <w:rPr>
                <w:b/>
                <w:sz w:val="24"/>
                <w:szCs w:val="24"/>
              </w:rPr>
              <w:t>.</w:t>
            </w:r>
          </w:p>
          <w:p w14:paraId="2190F11A" w14:textId="77777777" w:rsidR="003D2336" w:rsidRPr="00B72F23" w:rsidRDefault="003D2336" w:rsidP="003D2336">
            <w:pPr>
              <w:pStyle w:val="msonormalbullet2gif"/>
              <w:spacing w:before="0" w:beforeAutospacing="0" w:after="0" w:afterAutospacing="0"/>
              <w:ind w:firstLine="992"/>
              <w:jc w:val="both"/>
              <w:rPr>
                <w:b/>
              </w:rPr>
            </w:pPr>
          </w:p>
          <w:p w14:paraId="507E246C" w14:textId="77777777" w:rsidR="00C47C08" w:rsidRPr="00B72F23" w:rsidRDefault="00C47C08" w:rsidP="000B7D99">
            <w:pPr>
              <w:pStyle w:val="2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47C08" w:rsidRPr="00B72F23" w14:paraId="1069265D" w14:textId="77777777" w:rsidTr="002A608C">
        <w:tc>
          <w:tcPr>
            <w:tcW w:w="702" w:type="dxa"/>
            <w:hideMark/>
          </w:tcPr>
          <w:p w14:paraId="7473495B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76" w:type="dxa"/>
            <w:hideMark/>
          </w:tcPr>
          <w:p w14:paraId="05D21528" w14:textId="77777777" w:rsidR="00C47C08" w:rsidRPr="00B72F23" w:rsidRDefault="00274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Предмет торгов</w:t>
            </w:r>
          </w:p>
        </w:tc>
        <w:tc>
          <w:tcPr>
            <w:tcW w:w="6770" w:type="dxa"/>
            <w:hideMark/>
          </w:tcPr>
          <w:p w14:paraId="678264FD" w14:textId="77777777" w:rsidR="00C47C08" w:rsidRPr="00B72F23" w:rsidRDefault="004D1FCB" w:rsidP="004D1FCB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Продажа  земельного участка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 xml:space="preserve"> проводится в форме открытого 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lastRenderedPageBreak/>
              <w:t>аукциона, открытого по составу участников и</w:t>
            </w:r>
            <w:r w:rsidR="002746DD" w:rsidRPr="00B72F23">
              <w:rPr>
                <w:rFonts w:ascii="Times New Roman" w:hAnsi="Times New Roman"/>
                <w:sz w:val="24"/>
                <w:szCs w:val="24"/>
              </w:rPr>
              <w:t xml:space="preserve"> форме подачи предложений 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по сумме выкупа 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 xml:space="preserve"> в электронной форме. Аукцион проводится на электронной площадке «РТС-тендер», размещенной на сайте </w:t>
            </w:r>
            <w:hyperlink r:id="rId6" w:history="1">
              <w:r w:rsidR="00C47C08" w:rsidRPr="00B72F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C47C08"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C47C08" w:rsidRPr="00B72F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C47C08"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C47C08" w:rsidRPr="00B72F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r w:rsidR="00C47C08"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="00C47C08" w:rsidRPr="00B72F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="00C47C08"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C47C08" w:rsidRPr="00B72F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C47C08" w:rsidRPr="00B72F23">
              <w:rPr>
                <w:rFonts w:ascii="Times New Roman" w:hAnsi="Times New Roman"/>
                <w:sz w:val="24"/>
                <w:szCs w:val="24"/>
              </w:rPr>
              <w:t xml:space="preserve"> (торговая секция «Имущество») </w:t>
            </w:r>
          </w:p>
        </w:tc>
      </w:tr>
      <w:tr w:rsidR="00C47C08" w:rsidRPr="00B72F23" w14:paraId="3332FF67" w14:textId="77777777" w:rsidTr="002A608C">
        <w:tc>
          <w:tcPr>
            <w:tcW w:w="702" w:type="dxa"/>
            <w:hideMark/>
          </w:tcPr>
          <w:p w14:paraId="2CF17934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76" w:type="dxa"/>
            <w:hideMark/>
          </w:tcPr>
          <w:p w14:paraId="46C39B4E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Форма подачи предложений</w:t>
            </w:r>
          </w:p>
        </w:tc>
        <w:tc>
          <w:tcPr>
            <w:tcW w:w="6770" w:type="dxa"/>
            <w:hideMark/>
          </w:tcPr>
          <w:p w14:paraId="5929C9E3" w14:textId="77777777" w:rsidR="00C47C08" w:rsidRPr="00B72F23" w:rsidRDefault="00C47C08" w:rsidP="002746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Предложения </w:t>
            </w:r>
            <w:r w:rsidR="00032F88" w:rsidRPr="00B72F23">
              <w:rPr>
                <w:rFonts w:ascii="Times New Roman" w:hAnsi="Times New Roman"/>
                <w:sz w:val="24"/>
                <w:szCs w:val="24"/>
              </w:rPr>
              <w:t xml:space="preserve">по стоимости </w:t>
            </w:r>
            <w:r w:rsidR="002746DD" w:rsidRPr="00B72F23">
              <w:rPr>
                <w:rFonts w:ascii="Times New Roman" w:hAnsi="Times New Roman"/>
                <w:sz w:val="24"/>
                <w:szCs w:val="24"/>
              </w:rPr>
              <w:t xml:space="preserve"> земельного участка </w:t>
            </w:r>
            <w:r w:rsidR="002F5F80" w:rsidRPr="00B72F23">
              <w:rPr>
                <w:rFonts w:ascii="Times New Roman" w:hAnsi="Times New Roman"/>
                <w:sz w:val="24"/>
                <w:szCs w:val="24"/>
              </w:rPr>
              <w:t xml:space="preserve"> заявляются 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участниками аукциона открыто в ходе проведения торгов.</w:t>
            </w:r>
          </w:p>
        </w:tc>
      </w:tr>
      <w:tr w:rsidR="00C47C08" w:rsidRPr="00B72F23" w14:paraId="7CAFBEBF" w14:textId="77777777" w:rsidTr="002A608C">
        <w:tc>
          <w:tcPr>
            <w:tcW w:w="702" w:type="dxa"/>
            <w:vMerge w:val="restart"/>
            <w:hideMark/>
          </w:tcPr>
          <w:p w14:paraId="467CE883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76" w:type="dxa"/>
            <w:vMerge w:val="restart"/>
            <w:hideMark/>
          </w:tcPr>
          <w:p w14:paraId="40F0B81D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Оператор электронной торговой площадки</w:t>
            </w:r>
          </w:p>
        </w:tc>
        <w:tc>
          <w:tcPr>
            <w:tcW w:w="6770" w:type="dxa"/>
            <w:hideMark/>
          </w:tcPr>
          <w:p w14:paraId="6DD41829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Наименование: ООО «РТС-тендер».</w:t>
            </w:r>
          </w:p>
        </w:tc>
      </w:tr>
      <w:tr w:rsidR="00C47C08" w:rsidRPr="00B72F23" w14:paraId="2DEA10D5" w14:textId="77777777" w:rsidTr="002A608C">
        <w:tc>
          <w:tcPr>
            <w:tcW w:w="0" w:type="auto"/>
            <w:vMerge/>
            <w:vAlign w:val="center"/>
            <w:hideMark/>
          </w:tcPr>
          <w:p w14:paraId="7D35AE47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6BD49B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hideMark/>
          </w:tcPr>
          <w:p w14:paraId="36C7E6B2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Место нахождения: 121151, город Москва, наб. Тараса Шевченко, дом 23А.</w:t>
            </w:r>
          </w:p>
        </w:tc>
      </w:tr>
      <w:tr w:rsidR="00C47C08" w:rsidRPr="00B72F23" w14:paraId="6E85B9EE" w14:textId="77777777" w:rsidTr="002A608C">
        <w:tc>
          <w:tcPr>
            <w:tcW w:w="0" w:type="auto"/>
            <w:vMerge/>
            <w:vAlign w:val="center"/>
            <w:hideMark/>
          </w:tcPr>
          <w:p w14:paraId="079490E0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869E84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hideMark/>
          </w:tcPr>
          <w:p w14:paraId="6C7C102F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Контактный телефон: +7 (499) 653-55-00, 8-800-77-55-800 звонок по России бесплатный.</w:t>
            </w:r>
          </w:p>
        </w:tc>
      </w:tr>
      <w:tr w:rsidR="00C47C08" w:rsidRPr="00B72F23" w14:paraId="5A7E8FC1" w14:textId="77777777" w:rsidTr="002A608C">
        <w:tc>
          <w:tcPr>
            <w:tcW w:w="0" w:type="auto"/>
            <w:vMerge/>
            <w:vAlign w:val="center"/>
            <w:hideMark/>
          </w:tcPr>
          <w:p w14:paraId="1B3ADE2B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69D117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hideMark/>
          </w:tcPr>
          <w:p w14:paraId="42874568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info@rts-tender.ru</w:t>
              </w:r>
            </w:hyperlink>
            <w:r w:rsidRPr="00B72F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7C08" w:rsidRPr="00B72F23" w14:paraId="6DA53A0B" w14:textId="77777777" w:rsidTr="003349FB">
        <w:tc>
          <w:tcPr>
            <w:tcW w:w="0" w:type="auto"/>
            <w:vMerge/>
            <w:vAlign w:val="center"/>
            <w:hideMark/>
          </w:tcPr>
          <w:p w14:paraId="445DCB4F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4D7AA0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bottom w:val="single" w:sz="4" w:space="0" w:color="auto"/>
            </w:tcBorders>
            <w:hideMark/>
          </w:tcPr>
          <w:p w14:paraId="00663FAB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Электронная площадка ООО «РТС–тендер» </w:t>
            </w:r>
            <w:hyperlink r:id="rId8" w:history="1"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B72F23">
              <w:rPr>
                <w:rFonts w:ascii="Times New Roman" w:hAnsi="Times New Roman"/>
                <w:sz w:val="24"/>
                <w:szCs w:val="24"/>
              </w:rPr>
              <w:t>.</w:t>
            </w:r>
            <w:r w:rsidRPr="00B72F23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7C08" w:rsidRPr="00B72F23" w14:paraId="124B530B" w14:textId="77777777" w:rsidTr="003349FB">
        <w:tc>
          <w:tcPr>
            <w:tcW w:w="702" w:type="dxa"/>
            <w:hideMark/>
          </w:tcPr>
          <w:p w14:paraId="76B0974E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6" w:type="dxa"/>
            <w:tcBorders>
              <w:right w:val="single" w:sz="4" w:space="0" w:color="auto"/>
            </w:tcBorders>
            <w:hideMark/>
          </w:tcPr>
          <w:p w14:paraId="6FA9755B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Порядок внесения и возврата задатка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6E88" w14:textId="3AD4A756" w:rsidR="00C47C08" w:rsidRPr="00B72F23" w:rsidRDefault="0046464A" w:rsidP="00527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Для участия в аукционе заявитель вносит задаток  в размере  30 % от начальной цены предмета аукциона до окончания срока приема заявок </w:t>
            </w:r>
            <w:r w:rsidRPr="00B72F23">
              <w:rPr>
                <w:rStyle w:val="a9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на расчетный счет организатора торгов, указанный на официальном сайте </w:t>
            </w:r>
            <w:r w:rsidRPr="00B72F23">
              <w:rPr>
                <w:rStyle w:val="a9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https</w:t>
            </w:r>
            <w:r w:rsidRPr="00B72F23">
              <w:rPr>
                <w:rStyle w:val="a9"/>
                <w:rFonts w:ascii="Times New Roman" w:hAnsi="Times New Roman"/>
                <w:sz w:val="24"/>
                <w:szCs w:val="24"/>
                <w:shd w:val="clear" w:color="auto" w:fill="FFFFFF"/>
              </w:rPr>
              <w:t>://</w:t>
            </w:r>
            <w:hyperlink r:id="rId9" w:history="1">
              <w:r w:rsidRPr="00B72F23">
                <w:rPr>
                  <w:rStyle w:val="a5"/>
                  <w:rFonts w:ascii="Times New Roman" w:hAnsi="Times New Roman"/>
                  <w:b/>
                  <w:bCs/>
                  <w:sz w:val="24"/>
                  <w:szCs w:val="24"/>
                </w:rPr>
                <w:t>www.i.rts-tender.ru</w:t>
              </w:r>
            </w:hyperlink>
          </w:p>
        </w:tc>
      </w:tr>
      <w:tr w:rsidR="00C47C08" w:rsidRPr="00B72F23" w14:paraId="33E1A7C5" w14:textId="77777777" w:rsidTr="003349FB">
        <w:tc>
          <w:tcPr>
            <w:tcW w:w="702" w:type="dxa"/>
            <w:hideMark/>
          </w:tcPr>
          <w:p w14:paraId="6EBD7561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76" w:type="dxa"/>
            <w:hideMark/>
          </w:tcPr>
          <w:p w14:paraId="754D06C4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Дата начала подачи заявок на участие в аукционе</w:t>
            </w:r>
          </w:p>
        </w:tc>
        <w:tc>
          <w:tcPr>
            <w:tcW w:w="6770" w:type="dxa"/>
            <w:tcBorders>
              <w:top w:val="single" w:sz="4" w:space="0" w:color="auto"/>
            </w:tcBorders>
            <w:hideMark/>
          </w:tcPr>
          <w:p w14:paraId="27098936" w14:textId="222C67DE" w:rsidR="00C47C08" w:rsidRPr="00B72F23" w:rsidRDefault="00741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17.09</w:t>
            </w:r>
            <w:r w:rsidR="008E45DB" w:rsidRPr="00B72F23">
              <w:rPr>
                <w:rFonts w:ascii="Times New Roman" w:hAnsi="Times New Roman"/>
                <w:b/>
                <w:sz w:val="24"/>
                <w:szCs w:val="24"/>
              </w:rPr>
              <w:t xml:space="preserve">.2024 </w:t>
            </w:r>
            <w:r w:rsidR="00C47C08" w:rsidRPr="00B72F23">
              <w:rPr>
                <w:rFonts w:ascii="Times New Roman" w:hAnsi="Times New Roman"/>
                <w:b/>
                <w:sz w:val="24"/>
                <w:szCs w:val="24"/>
              </w:rPr>
              <w:t xml:space="preserve">года, с 08.00ч. время местное, 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>подача заявок осуществляется круглосуточно.</w:t>
            </w:r>
          </w:p>
        </w:tc>
      </w:tr>
      <w:tr w:rsidR="00C47C08" w:rsidRPr="00B72F23" w14:paraId="3A0152C4" w14:textId="77777777" w:rsidTr="002A608C">
        <w:tc>
          <w:tcPr>
            <w:tcW w:w="702" w:type="dxa"/>
            <w:hideMark/>
          </w:tcPr>
          <w:p w14:paraId="72EE1185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6" w:type="dxa"/>
            <w:hideMark/>
          </w:tcPr>
          <w:p w14:paraId="32231D2B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Дата окончания подачи заявок на участие в аукционе</w:t>
            </w:r>
          </w:p>
        </w:tc>
        <w:tc>
          <w:tcPr>
            <w:tcW w:w="6770" w:type="dxa"/>
            <w:hideMark/>
          </w:tcPr>
          <w:p w14:paraId="0822CC39" w14:textId="65FCECDE" w:rsidR="00C47C08" w:rsidRPr="00B72F23" w:rsidRDefault="00741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16.10.</w:t>
            </w:r>
            <w:r w:rsidR="008E45DB" w:rsidRPr="00B72F23">
              <w:rPr>
                <w:rFonts w:ascii="Times New Roman" w:hAnsi="Times New Roman"/>
                <w:b/>
                <w:sz w:val="24"/>
                <w:szCs w:val="24"/>
              </w:rPr>
              <w:t xml:space="preserve">2024 </w:t>
            </w:r>
            <w:r w:rsidR="00F31C35" w:rsidRPr="00B72F23">
              <w:rPr>
                <w:rFonts w:ascii="Times New Roman" w:hAnsi="Times New Roman"/>
                <w:b/>
                <w:sz w:val="24"/>
                <w:szCs w:val="24"/>
              </w:rPr>
              <w:t>г. до 09</w:t>
            </w:r>
            <w:r w:rsidR="002746DD" w:rsidRPr="00B72F23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C47C08" w:rsidRPr="00B72F2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7C08" w:rsidRPr="00B72F23">
              <w:rPr>
                <w:rFonts w:ascii="Times New Roman" w:hAnsi="Times New Roman"/>
                <w:b/>
                <w:sz w:val="24"/>
                <w:szCs w:val="24"/>
              </w:rPr>
              <w:t>ч. время местное</w:t>
            </w:r>
          </w:p>
        </w:tc>
      </w:tr>
      <w:tr w:rsidR="00C47C08" w:rsidRPr="00B72F23" w14:paraId="3BE48E9D" w14:textId="77777777" w:rsidTr="002A608C">
        <w:tc>
          <w:tcPr>
            <w:tcW w:w="702" w:type="dxa"/>
            <w:hideMark/>
          </w:tcPr>
          <w:p w14:paraId="5FD0FB8C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76" w:type="dxa"/>
            <w:hideMark/>
          </w:tcPr>
          <w:p w14:paraId="6F4F1B99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Дата рассмотрения  заявок на  участие в  аукционе</w:t>
            </w:r>
          </w:p>
        </w:tc>
        <w:tc>
          <w:tcPr>
            <w:tcW w:w="6770" w:type="dxa"/>
            <w:hideMark/>
          </w:tcPr>
          <w:p w14:paraId="48E2B272" w14:textId="744995B8" w:rsidR="00C47C08" w:rsidRPr="00B72F23" w:rsidRDefault="00741A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18.10</w:t>
            </w:r>
            <w:r w:rsidR="008E45DB" w:rsidRPr="00B72F23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  <w:r w:rsidR="00C47C08" w:rsidRPr="00B72F23">
              <w:rPr>
                <w:rFonts w:ascii="Times New Roman" w:hAnsi="Times New Roman"/>
                <w:b/>
                <w:sz w:val="24"/>
                <w:szCs w:val="24"/>
              </w:rPr>
              <w:t xml:space="preserve"> года.</w:t>
            </w:r>
          </w:p>
        </w:tc>
      </w:tr>
      <w:tr w:rsidR="00C47C08" w:rsidRPr="00B72F23" w14:paraId="33071D5E" w14:textId="77777777" w:rsidTr="002A608C">
        <w:tc>
          <w:tcPr>
            <w:tcW w:w="702" w:type="dxa"/>
            <w:hideMark/>
          </w:tcPr>
          <w:p w14:paraId="4A3FF6A6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76" w:type="dxa"/>
            <w:hideMark/>
          </w:tcPr>
          <w:p w14:paraId="12E62170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Дата, время и место проведения аукциона</w:t>
            </w:r>
          </w:p>
        </w:tc>
        <w:tc>
          <w:tcPr>
            <w:tcW w:w="6770" w:type="dxa"/>
            <w:hideMark/>
          </w:tcPr>
          <w:p w14:paraId="219D8514" w14:textId="49CF88D5" w:rsidR="00C47C08" w:rsidRPr="00B72F23" w:rsidRDefault="00741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22.10.</w:t>
            </w:r>
            <w:r w:rsidR="008E45DB" w:rsidRPr="00B72F23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  <w:r w:rsidR="00F31C35" w:rsidRPr="00B72F23">
              <w:rPr>
                <w:rFonts w:ascii="Times New Roman" w:hAnsi="Times New Roman"/>
                <w:b/>
                <w:sz w:val="24"/>
                <w:szCs w:val="24"/>
              </w:rPr>
              <w:t xml:space="preserve"> года в 09</w:t>
            </w:r>
            <w:r w:rsidR="002746DD" w:rsidRPr="00B72F23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  <w:r w:rsidR="00C47C08" w:rsidRPr="00B72F23">
              <w:rPr>
                <w:rFonts w:ascii="Times New Roman" w:hAnsi="Times New Roman"/>
                <w:b/>
                <w:sz w:val="24"/>
                <w:szCs w:val="24"/>
              </w:rPr>
              <w:t xml:space="preserve"> время </w:t>
            </w:r>
            <w:r w:rsidR="00B819FA" w:rsidRPr="00B72F23">
              <w:rPr>
                <w:rFonts w:ascii="Times New Roman" w:hAnsi="Times New Roman"/>
                <w:b/>
                <w:sz w:val="24"/>
                <w:szCs w:val="24"/>
              </w:rPr>
              <w:t>местное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 xml:space="preserve"> на электронной площадке «РТС-тендер»</w:t>
            </w:r>
          </w:p>
        </w:tc>
      </w:tr>
      <w:tr w:rsidR="00C47C08" w:rsidRPr="00B72F23" w14:paraId="1D2F8704" w14:textId="77777777" w:rsidTr="002A608C">
        <w:tc>
          <w:tcPr>
            <w:tcW w:w="702" w:type="dxa"/>
            <w:hideMark/>
          </w:tcPr>
          <w:p w14:paraId="32FE7578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76" w:type="dxa"/>
            <w:hideMark/>
          </w:tcPr>
          <w:p w14:paraId="66ED39A9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Дата, время и место подведения итогов аукциона</w:t>
            </w:r>
          </w:p>
        </w:tc>
        <w:tc>
          <w:tcPr>
            <w:tcW w:w="6770" w:type="dxa"/>
            <w:hideMark/>
          </w:tcPr>
          <w:p w14:paraId="35C9E3A8" w14:textId="655FD197" w:rsidR="00C47C08" w:rsidRPr="00B72F23" w:rsidRDefault="00741ABC" w:rsidP="00FD6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  <w:r w:rsidR="008E45DB" w:rsidRPr="00B72F2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8E45DB" w:rsidRPr="00B72F23">
              <w:rPr>
                <w:rFonts w:ascii="Times New Roman" w:hAnsi="Times New Roman"/>
                <w:b/>
                <w:bCs/>
                <w:sz w:val="24"/>
                <w:szCs w:val="24"/>
              </w:rPr>
              <w:t>.2024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7C08" w:rsidRPr="00B72F23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 xml:space="preserve"> в здании </w:t>
            </w:r>
            <w:r w:rsidR="00FD6D03" w:rsidRPr="00B72F23">
              <w:rPr>
                <w:rFonts w:ascii="Times New Roman" w:hAnsi="Times New Roman"/>
                <w:sz w:val="24"/>
                <w:szCs w:val="24"/>
              </w:rPr>
              <w:t xml:space="preserve">Управления земельными и имущественными отношениями 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FD6D03" w:rsidRPr="00B72F23">
              <w:rPr>
                <w:rFonts w:ascii="Times New Roman" w:hAnsi="Times New Roman"/>
                <w:sz w:val="24"/>
                <w:szCs w:val="24"/>
              </w:rPr>
              <w:t>Саткинского муниципального района, по адресу: Челябинская область, г. Сатка, 50 лет ВЛКСМ, д.6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7C08" w:rsidRPr="00B72F23" w14:paraId="4BC56DC6" w14:textId="77777777" w:rsidTr="002A608C">
        <w:tc>
          <w:tcPr>
            <w:tcW w:w="702" w:type="dxa"/>
            <w:hideMark/>
          </w:tcPr>
          <w:p w14:paraId="435B55E8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76" w:type="dxa"/>
            <w:hideMark/>
          </w:tcPr>
          <w:p w14:paraId="21FB7AA0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Срок заключения договора  аренды</w:t>
            </w:r>
          </w:p>
        </w:tc>
        <w:tc>
          <w:tcPr>
            <w:tcW w:w="6770" w:type="dxa"/>
            <w:hideMark/>
          </w:tcPr>
          <w:p w14:paraId="479C21B1" w14:textId="77777777" w:rsidR="00C47C08" w:rsidRPr="00B72F23" w:rsidRDefault="00C47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Договор купли-продажи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 xml:space="preserve"> заключается не ранее десяти дней со дня размещения информации о результатах аукциона на официальном сайте</w:t>
            </w:r>
          </w:p>
        </w:tc>
      </w:tr>
      <w:tr w:rsidR="00C47C08" w:rsidRPr="00B72F23" w14:paraId="3AEC78E0" w14:textId="77777777" w:rsidTr="002A608C">
        <w:tc>
          <w:tcPr>
            <w:tcW w:w="702" w:type="dxa"/>
            <w:hideMark/>
          </w:tcPr>
          <w:p w14:paraId="70112309" w14:textId="77777777" w:rsidR="00C47C08" w:rsidRPr="00B72F23" w:rsidRDefault="00C4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F2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B72F23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  <w:r w:rsidRPr="00B72F2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hideMark/>
          </w:tcPr>
          <w:p w14:paraId="5C7A15DE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Условия и сроки платежа, за приобретенное на торгах имущество</w:t>
            </w:r>
          </w:p>
        </w:tc>
        <w:tc>
          <w:tcPr>
            <w:tcW w:w="6770" w:type="dxa"/>
            <w:hideMark/>
          </w:tcPr>
          <w:p w14:paraId="52A5BA64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B61D9" w:rsidRPr="00B72F23">
              <w:rPr>
                <w:rFonts w:ascii="Times New Roman" w:hAnsi="Times New Roman"/>
                <w:sz w:val="24"/>
                <w:szCs w:val="24"/>
              </w:rPr>
              <w:t>В течение 5 (пяти) рабочих дней после проведения аукциона и подписания протокола, победитель аукциона перечисляет  оставшуюся</w:t>
            </w:r>
            <w:r w:rsidR="00F31C35"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1D9" w:rsidRPr="00B72F23">
              <w:rPr>
                <w:rFonts w:ascii="Times New Roman" w:hAnsi="Times New Roman"/>
                <w:sz w:val="24"/>
                <w:szCs w:val="24"/>
              </w:rPr>
              <w:t xml:space="preserve">  сумму по результатам аукциона</w:t>
            </w:r>
          </w:p>
        </w:tc>
      </w:tr>
      <w:tr w:rsidR="00C47C08" w:rsidRPr="00B72F23" w14:paraId="50064119" w14:textId="77777777" w:rsidTr="002A608C">
        <w:tc>
          <w:tcPr>
            <w:tcW w:w="702" w:type="dxa"/>
            <w:hideMark/>
          </w:tcPr>
          <w:p w14:paraId="1CE60E75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1</w:t>
            </w:r>
            <w:r w:rsidRPr="00B72F2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6" w:type="dxa"/>
            <w:hideMark/>
          </w:tcPr>
          <w:p w14:paraId="40C55341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Реквизиты счета Продавца для перечисления платы за приобретенное на торгах имущество</w:t>
            </w:r>
          </w:p>
        </w:tc>
        <w:tc>
          <w:tcPr>
            <w:tcW w:w="6770" w:type="dxa"/>
            <w:hideMark/>
          </w:tcPr>
          <w:p w14:paraId="6D17B9A8" w14:textId="77777777" w:rsidR="008B61D9" w:rsidRPr="00B72F23" w:rsidRDefault="008B61D9">
            <w:pPr>
              <w:pStyle w:val="a8"/>
              <w:widowControl w:val="0"/>
              <w:ind w:right="17"/>
              <w:jc w:val="both"/>
              <w:rPr>
                <w:sz w:val="24"/>
                <w:szCs w:val="24"/>
              </w:rPr>
            </w:pPr>
          </w:p>
          <w:p w14:paraId="423A4217" w14:textId="7F96CFB0" w:rsidR="00C47C08" w:rsidRPr="00B72F23" w:rsidRDefault="0005489D">
            <w:pPr>
              <w:pStyle w:val="a8"/>
              <w:widowControl w:val="0"/>
              <w:ind w:right="17"/>
              <w:jc w:val="both"/>
              <w:rPr>
                <w:sz w:val="24"/>
                <w:szCs w:val="24"/>
              </w:rPr>
            </w:pPr>
            <w:r w:rsidRPr="00B72F23">
              <w:rPr>
                <w:sz w:val="24"/>
                <w:szCs w:val="24"/>
              </w:rPr>
              <w:t>Получатель УФК по Челябинской обл. (Управление земельными и имущественными отношениями Администрации Саткинского муниципального района) л/с 04693019230  ИНН/КПП 7417000366/745701001, Банк получателя: ОТДЕЛЕНИЕ ЧЕЛЯБИНСК БАНКА РОССИИ //УФК по Челябинской области г. Челябинск, БИК банка 017501500, счет банка получателя 40102810645370000062, р/сч 03100643000000016900 КБК земля 61811406013</w:t>
            </w:r>
            <w:r w:rsidR="006738AF">
              <w:rPr>
                <w:sz w:val="24"/>
                <w:szCs w:val="24"/>
              </w:rPr>
              <w:t>05</w:t>
            </w:r>
            <w:r w:rsidRPr="00B72F23">
              <w:rPr>
                <w:sz w:val="24"/>
                <w:szCs w:val="24"/>
              </w:rPr>
              <w:t xml:space="preserve">0000430,  </w:t>
            </w:r>
            <w:r w:rsidRPr="00B72F23">
              <w:rPr>
                <w:sz w:val="24"/>
                <w:szCs w:val="24"/>
              </w:rPr>
              <w:lastRenderedPageBreak/>
              <w:t xml:space="preserve">ОКТМО </w:t>
            </w:r>
            <w:r w:rsidR="00EF750D" w:rsidRPr="00B72F23">
              <w:rPr>
                <w:sz w:val="24"/>
                <w:szCs w:val="24"/>
              </w:rPr>
              <w:t xml:space="preserve">с. </w:t>
            </w:r>
            <w:r w:rsidR="006738AF">
              <w:rPr>
                <w:sz w:val="24"/>
                <w:szCs w:val="24"/>
              </w:rPr>
              <w:t>Айлино</w:t>
            </w:r>
            <w:r w:rsidR="00EF750D" w:rsidRPr="00B72F23">
              <w:rPr>
                <w:sz w:val="24"/>
                <w:szCs w:val="24"/>
              </w:rPr>
              <w:t xml:space="preserve"> </w:t>
            </w:r>
            <w:r w:rsidRPr="00B72F23">
              <w:rPr>
                <w:sz w:val="24"/>
                <w:szCs w:val="24"/>
              </w:rPr>
              <w:t xml:space="preserve">  </w:t>
            </w:r>
            <w:r w:rsidR="00EF750D" w:rsidRPr="00B72F23">
              <w:rPr>
                <w:sz w:val="24"/>
                <w:szCs w:val="24"/>
              </w:rPr>
              <w:t>75 </w:t>
            </w:r>
            <w:r w:rsidR="006738AF">
              <w:rPr>
                <w:sz w:val="24"/>
                <w:szCs w:val="24"/>
              </w:rPr>
              <w:t xml:space="preserve"> 649411</w:t>
            </w:r>
            <w:r w:rsidRPr="00B72F2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47C08" w:rsidRPr="00B72F23" w14:paraId="4838866D" w14:textId="77777777" w:rsidTr="002A608C">
        <w:tc>
          <w:tcPr>
            <w:tcW w:w="702" w:type="dxa"/>
            <w:hideMark/>
          </w:tcPr>
          <w:p w14:paraId="1AFC46A2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B72F2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6" w:type="dxa"/>
            <w:hideMark/>
          </w:tcPr>
          <w:p w14:paraId="5B2E7391" w14:textId="77777777" w:rsidR="00C47C08" w:rsidRPr="00B72F23" w:rsidRDefault="008B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Передача </w:t>
            </w:r>
            <w:r w:rsidR="002F5F80" w:rsidRPr="00B72F23">
              <w:rPr>
                <w:rFonts w:ascii="Times New Roman" w:hAnsi="Times New Roman"/>
                <w:sz w:val="24"/>
                <w:szCs w:val="24"/>
              </w:rPr>
              <w:t xml:space="preserve"> имущества 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>победителю аукциона</w:t>
            </w:r>
          </w:p>
        </w:tc>
        <w:tc>
          <w:tcPr>
            <w:tcW w:w="6770" w:type="dxa"/>
            <w:hideMark/>
          </w:tcPr>
          <w:p w14:paraId="20145CCA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Передача  земельного у</w:t>
            </w:r>
            <w:r w:rsidR="003349FB" w:rsidRPr="00B72F23">
              <w:rPr>
                <w:rFonts w:ascii="Times New Roman" w:hAnsi="Times New Roman"/>
                <w:sz w:val="24"/>
                <w:szCs w:val="24"/>
              </w:rPr>
              <w:t xml:space="preserve">частка и оформление права собственности 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на него осуществляются в соответствии с законодательством Российск</w:t>
            </w:r>
            <w:r w:rsidR="003349FB" w:rsidRPr="00B72F23">
              <w:rPr>
                <w:rFonts w:ascii="Times New Roman" w:hAnsi="Times New Roman"/>
                <w:sz w:val="24"/>
                <w:szCs w:val="24"/>
              </w:rPr>
              <w:t>ой Федерации и договором купли-продажи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7C08" w:rsidRPr="00B72F23" w14:paraId="401FFAC3" w14:textId="77777777" w:rsidTr="002A608C">
        <w:tc>
          <w:tcPr>
            <w:tcW w:w="702" w:type="dxa"/>
            <w:hideMark/>
          </w:tcPr>
          <w:p w14:paraId="3B89E3A8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2F23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6" w:type="dxa"/>
            <w:hideMark/>
          </w:tcPr>
          <w:p w14:paraId="33EF78A0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Порядок ознако</w:t>
            </w:r>
            <w:r w:rsidR="008B61D9" w:rsidRPr="00B72F23">
              <w:rPr>
                <w:rFonts w:ascii="Times New Roman" w:hAnsi="Times New Roman"/>
                <w:sz w:val="24"/>
                <w:szCs w:val="24"/>
              </w:rPr>
              <w:t>мления с информацией о земельном участке</w:t>
            </w:r>
            <w:r w:rsidR="002F5F80" w:rsidRPr="00B72F23">
              <w:rPr>
                <w:rFonts w:ascii="Times New Roman" w:hAnsi="Times New Roman"/>
                <w:sz w:val="24"/>
                <w:szCs w:val="24"/>
              </w:rPr>
              <w:t xml:space="preserve">, условиями договора аренды 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F80" w:rsidRPr="00B72F23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6770" w:type="dxa"/>
            <w:hideMark/>
          </w:tcPr>
          <w:p w14:paraId="04F36EBE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С информацией можете обратит</w:t>
            </w:r>
            <w:r w:rsidR="002F5F80" w:rsidRPr="00B72F23">
              <w:rPr>
                <w:rFonts w:ascii="Times New Roman" w:hAnsi="Times New Roman"/>
                <w:sz w:val="24"/>
                <w:szCs w:val="24"/>
              </w:rPr>
              <w:t>ь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>ся  по рабоч</w:t>
            </w:r>
            <w:r w:rsidR="002F5F80" w:rsidRPr="00B72F23">
              <w:rPr>
                <w:rFonts w:ascii="Times New Roman" w:hAnsi="Times New Roman"/>
                <w:sz w:val="24"/>
                <w:szCs w:val="24"/>
              </w:rPr>
              <w:t>им дням с 9 часов 00 минут до 12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часов 00 минут и с 14 часов 00 минут до 16 часов 00 минут по местному времени  со дня начала приема заявок в </w:t>
            </w:r>
            <w:r w:rsidR="008B61D9" w:rsidRPr="00B72F23">
              <w:rPr>
                <w:rFonts w:ascii="Times New Roman" w:hAnsi="Times New Roman"/>
                <w:sz w:val="24"/>
                <w:szCs w:val="24"/>
              </w:rPr>
              <w:t>Управлении земельными и имущественными отношениями Администрации Саткинского муниципального района по адресу: Челябинская область, г. Сатка, 50 лет ВЛКСМ, д.6. Информацию о технических условиях подключения объекта к сетям инженерно-технического обеспечения и плате за подключение заинтересованное лицо может получить в Управлении строительства   и   архитектуры    Администрации Саткинского  муниципального  района,  по   адресу:   г.  Сатка,   ул. Пролетарская, № 9,  тел.: 9-60-45</w:t>
            </w:r>
          </w:p>
          <w:p w14:paraId="09EC0F9F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Информационное сообщение о проведении а</w:t>
            </w:r>
            <w:r w:rsidR="005950AD" w:rsidRPr="00B72F23">
              <w:rPr>
                <w:rFonts w:ascii="Times New Roman" w:hAnsi="Times New Roman"/>
                <w:sz w:val="24"/>
                <w:szCs w:val="24"/>
              </w:rPr>
              <w:t>укциона, проект договора  купли-продажи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, форма заявки размещается в открытой для доступа неограниченного круга лиц части электронной торговой площадки «РТС-тендер» </w:t>
            </w:r>
            <w:hyperlink r:id="rId10" w:history="1"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https://www.rts-tender.ru/</w:t>
              </w:r>
            </w:hyperlink>
            <w:r w:rsidRPr="00B72F23">
              <w:rPr>
                <w:rFonts w:ascii="Times New Roman" w:hAnsi="Times New Roman"/>
                <w:sz w:val="24"/>
                <w:szCs w:val="24"/>
              </w:rPr>
              <w:t xml:space="preserve">, на официальном сайте Российской Федерации для размещения информации о проведении торгов </w:t>
            </w:r>
            <w:hyperlink r:id="rId11" w:history="1"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https://torgi.gov.ru</w:t>
              </w:r>
            </w:hyperlink>
            <w:r w:rsidR="0001739E" w:rsidRPr="00B72F2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C47C08" w:rsidRPr="00B72F23" w14:paraId="43FD3FD3" w14:textId="77777777" w:rsidTr="002A608C">
        <w:tc>
          <w:tcPr>
            <w:tcW w:w="702" w:type="dxa"/>
            <w:hideMark/>
          </w:tcPr>
          <w:p w14:paraId="25E3E6EE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876" w:type="dxa"/>
            <w:hideMark/>
          </w:tcPr>
          <w:p w14:paraId="331EF501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Pr="00B72F23">
              <w:rPr>
                <w:rFonts w:ascii="Times New Roman" w:hAnsi="Times New Roman"/>
                <w:bCs/>
                <w:sz w:val="24"/>
                <w:szCs w:val="24"/>
              </w:rPr>
              <w:t xml:space="preserve"> осмотра </w:t>
            </w:r>
            <w:r w:rsidR="0001739E" w:rsidRPr="00B72F23">
              <w:rPr>
                <w:rFonts w:ascii="Times New Roman" w:hAnsi="Times New Roman"/>
                <w:bCs/>
                <w:sz w:val="24"/>
                <w:szCs w:val="24"/>
              </w:rPr>
              <w:t>земельного участка</w:t>
            </w:r>
          </w:p>
        </w:tc>
        <w:tc>
          <w:tcPr>
            <w:tcW w:w="6770" w:type="dxa"/>
            <w:hideMark/>
          </w:tcPr>
          <w:p w14:paraId="45A9F836" w14:textId="77777777" w:rsidR="00B04214" w:rsidRPr="00B72F23" w:rsidRDefault="007D3FC6" w:rsidP="00B0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Осмотр земельного участка </w:t>
            </w:r>
          </w:p>
          <w:p w14:paraId="24A40915" w14:textId="1E06A3AC" w:rsidR="00C47C08" w:rsidRPr="00B72F23" w:rsidRDefault="007D3FC6" w:rsidP="00B0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в присутствии представителей Управления строительства и архитектуры Администрации Саткинского муниц</w:t>
            </w:r>
            <w:r w:rsidR="00BE4FE2" w:rsidRPr="00B72F23">
              <w:rPr>
                <w:rFonts w:ascii="Times New Roman" w:hAnsi="Times New Roman"/>
                <w:sz w:val="24"/>
                <w:szCs w:val="24"/>
              </w:rPr>
              <w:t xml:space="preserve">ипального района состоится </w:t>
            </w:r>
            <w:r w:rsidR="006738AF">
              <w:rPr>
                <w:rFonts w:ascii="Times New Roman" w:hAnsi="Times New Roman"/>
                <w:sz w:val="24"/>
                <w:szCs w:val="24"/>
              </w:rPr>
              <w:t xml:space="preserve">26.09.2024 </w:t>
            </w:r>
            <w:r w:rsidR="007265DA" w:rsidRPr="00B72F2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950AD" w:rsidRPr="00B72F23">
              <w:rPr>
                <w:rFonts w:ascii="Times New Roman" w:hAnsi="Times New Roman"/>
                <w:sz w:val="24"/>
                <w:szCs w:val="24"/>
              </w:rPr>
              <w:t xml:space="preserve"> 14.</w:t>
            </w:r>
            <w:r w:rsidR="008E45DB" w:rsidRPr="00B72F23">
              <w:rPr>
                <w:rFonts w:ascii="Times New Roman" w:hAnsi="Times New Roman"/>
                <w:sz w:val="24"/>
                <w:szCs w:val="24"/>
              </w:rPr>
              <w:t>00</w:t>
            </w:r>
            <w:r w:rsidR="00BE4FE2" w:rsidRPr="00B72F23">
              <w:rPr>
                <w:rFonts w:ascii="Times New Roman" w:hAnsi="Times New Roman"/>
                <w:sz w:val="24"/>
                <w:szCs w:val="24"/>
              </w:rPr>
              <w:t xml:space="preserve"> время местное</w:t>
            </w:r>
          </w:p>
        </w:tc>
      </w:tr>
    </w:tbl>
    <w:p w14:paraId="65864948" w14:textId="77777777" w:rsidR="00C47C08" w:rsidRPr="00B72F23" w:rsidRDefault="00C47C08" w:rsidP="00C47C08">
      <w:pPr>
        <w:pStyle w:val="a6"/>
        <w:ind w:firstLine="720"/>
        <w:jc w:val="center"/>
        <w:rPr>
          <w:b/>
          <w:szCs w:val="24"/>
        </w:rPr>
      </w:pPr>
      <w:r w:rsidRPr="00B72F23">
        <w:rPr>
          <w:b/>
          <w:szCs w:val="24"/>
          <w:lang w:val="en-US"/>
        </w:rPr>
        <w:t>II</w:t>
      </w:r>
      <w:r w:rsidRPr="00B72F23">
        <w:rPr>
          <w:b/>
          <w:szCs w:val="24"/>
        </w:rPr>
        <w:t>. Организация аукциона</w:t>
      </w:r>
    </w:p>
    <w:p w14:paraId="6BB641DE" w14:textId="565D9099" w:rsidR="00C47C08" w:rsidRPr="00B72F23" w:rsidRDefault="00C47C08" w:rsidP="009F3E9F">
      <w:pPr>
        <w:pStyle w:val="a6"/>
        <w:ind w:firstLine="720"/>
        <w:jc w:val="center"/>
        <w:rPr>
          <w:b/>
          <w:szCs w:val="24"/>
        </w:rPr>
      </w:pPr>
      <w:r w:rsidRPr="00B72F23">
        <w:rPr>
          <w:b/>
          <w:szCs w:val="24"/>
        </w:rPr>
        <w:t>1. Порядок регистрации на электронной площадке</w:t>
      </w:r>
      <w:r w:rsidR="008E45DB" w:rsidRPr="00B72F23">
        <w:rPr>
          <w:b/>
          <w:szCs w:val="24"/>
        </w:rPr>
        <w:t xml:space="preserve"> </w:t>
      </w:r>
    </w:p>
    <w:p w14:paraId="78B153F0" w14:textId="77777777" w:rsidR="009F3E9F" w:rsidRPr="00B72F23" w:rsidRDefault="009F3E9F" w:rsidP="000C3EF5">
      <w:pPr>
        <w:pStyle w:val="a6"/>
        <w:rPr>
          <w:szCs w:val="24"/>
        </w:rPr>
      </w:pPr>
    </w:p>
    <w:p w14:paraId="45EE03A4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Для обеспечения доступа к участию в электронной продаже посредством аукциона Претендентам необходимо пройти процедуру регистрации на электронной площадке.</w:t>
      </w:r>
    </w:p>
    <w:p w14:paraId="570E8251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Регистрация на электронной площадке осуществляется без взимания платы.</w:t>
      </w:r>
    </w:p>
    <w:p w14:paraId="62AA522A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3B1EEEF3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14:paraId="2CC1A404" w14:textId="77777777" w:rsidR="00C47C08" w:rsidRPr="00B72F23" w:rsidRDefault="00C47C08" w:rsidP="009F3E9F">
      <w:pPr>
        <w:pStyle w:val="a6"/>
        <w:ind w:firstLine="720"/>
        <w:jc w:val="center"/>
        <w:rPr>
          <w:b/>
          <w:szCs w:val="24"/>
        </w:rPr>
      </w:pPr>
      <w:r w:rsidRPr="00B72F23">
        <w:rPr>
          <w:b/>
          <w:szCs w:val="24"/>
        </w:rPr>
        <w:t>2. Условия участия в аукционе</w:t>
      </w:r>
    </w:p>
    <w:p w14:paraId="1BBDE8B9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2.1. Лицо, отвечающее признакам покупателя в соответствии с </w:t>
      </w:r>
      <w:r w:rsidR="00E03F5E" w:rsidRPr="00B72F23">
        <w:rPr>
          <w:szCs w:val="24"/>
        </w:rPr>
        <w:t xml:space="preserve">Земельным кодексом Российской Федерации  от 25.10.2001 № 136 ФЗ </w:t>
      </w:r>
      <w:r w:rsidR="00B04214" w:rsidRPr="00B72F23">
        <w:rPr>
          <w:szCs w:val="24"/>
        </w:rPr>
        <w:t xml:space="preserve"> и желающее приоб</w:t>
      </w:r>
      <w:r w:rsidR="005950AD" w:rsidRPr="00B72F23">
        <w:rPr>
          <w:szCs w:val="24"/>
        </w:rPr>
        <w:t>рести земельный участок в собственность</w:t>
      </w:r>
      <w:r w:rsidR="00B04214" w:rsidRPr="00B72F23">
        <w:rPr>
          <w:szCs w:val="24"/>
        </w:rPr>
        <w:t xml:space="preserve"> </w:t>
      </w:r>
      <w:r w:rsidRPr="00B72F23">
        <w:rPr>
          <w:szCs w:val="24"/>
        </w:rPr>
        <w:t xml:space="preserve"> посредством аукциона (далее – Претендент), обязано осуществить следующие действия:</w:t>
      </w:r>
    </w:p>
    <w:p w14:paraId="5F95CEAE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- внести задаток на счет Организатора </w:t>
      </w:r>
      <w:r w:rsidR="00B04214" w:rsidRPr="00B72F23">
        <w:rPr>
          <w:szCs w:val="24"/>
        </w:rPr>
        <w:t xml:space="preserve">аукциона </w:t>
      </w:r>
      <w:r w:rsidRPr="00B72F23">
        <w:rPr>
          <w:szCs w:val="24"/>
        </w:rPr>
        <w:t>в указанном в настоящем информационном сообщении порядке;</w:t>
      </w:r>
    </w:p>
    <w:p w14:paraId="1126E260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в установленном порядке зарегистрировать заявку на электронной площадке;</w:t>
      </w:r>
    </w:p>
    <w:p w14:paraId="1BC72557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представить иные документы по перечню, указанному в настоящем информационном сообщении.</w:t>
      </w:r>
    </w:p>
    <w:p w14:paraId="41F03161" w14:textId="77777777" w:rsidR="00C47C08" w:rsidRPr="00B72F23" w:rsidRDefault="00B04214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2.2. Участниками аукциона </w:t>
      </w:r>
      <w:r w:rsidR="00C47C08" w:rsidRPr="00B72F23">
        <w:rPr>
          <w:szCs w:val="24"/>
        </w:rPr>
        <w:t xml:space="preserve"> могут быть любы</w:t>
      </w:r>
      <w:r w:rsidR="00E03F5E" w:rsidRPr="00B72F23">
        <w:rPr>
          <w:szCs w:val="24"/>
        </w:rPr>
        <w:t>е физические и юридические лица</w:t>
      </w:r>
      <w:r w:rsidR="009F3E9F" w:rsidRPr="00B72F23">
        <w:rPr>
          <w:szCs w:val="24"/>
        </w:rPr>
        <w:t>.</w:t>
      </w:r>
      <w:r w:rsidR="00C47C08" w:rsidRPr="00B72F23">
        <w:rPr>
          <w:szCs w:val="24"/>
        </w:rPr>
        <w:t xml:space="preserve"> </w:t>
      </w:r>
    </w:p>
    <w:p w14:paraId="36A3279C" w14:textId="77777777" w:rsidR="00C47C08" w:rsidRPr="00B72F23" w:rsidRDefault="00C47C08" w:rsidP="009F3E9F">
      <w:pPr>
        <w:pStyle w:val="a6"/>
        <w:ind w:firstLine="720"/>
        <w:jc w:val="center"/>
        <w:rPr>
          <w:b/>
          <w:szCs w:val="24"/>
        </w:rPr>
      </w:pPr>
    </w:p>
    <w:p w14:paraId="393CC5EF" w14:textId="77777777" w:rsidR="000C3EF5" w:rsidRPr="00B72F23" w:rsidRDefault="000C3EF5" w:rsidP="005E2054">
      <w:pPr>
        <w:pStyle w:val="a6"/>
        <w:ind w:firstLine="720"/>
        <w:jc w:val="center"/>
        <w:rPr>
          <w:b/>
          <w:szCs w:val="24"/>
        </w:rPr>
      </w:pPr>
    </w:p>
    <w:p w14:paraId="7F572D7E" w14:textId="77777777" w:rsidR="000C3EF5" w:rsidRPr="00B72F23" w:rsidRDefault="000C3EF5" w:rsidP="005E2054">
      <w:pPr>
        <w:pStyle w:val="a6"/>
        <w:ind w:firstLine="720"/>
        <w:jc w:val="center"/>
        <w:rPr>
          <w:b/>
          <w:szCs w:val="24"/>
        </w:rPr>
      </w:pPr>
    </w:p>
    <w:p w14:paraId="4C4B52EE" w14:textId="6B824327" w:rsidR="009F3E9F" w:rsidRPr="00B72F23" w:rsidRDefault="00C47C08" w:rsidP="005E2054">
      <w:pPr>
        <w:pStyle w:val="a6"/>
        <w:ind w:firstLine="720"/>
        <w:jc w:val="center"/>
        <w:rPr>
          <w:b/>
          <w:szCs w:val="24"/>
        </w:rPr>
      </w:pPr>
      <w:r w:rsidRPr="00B72F23">
        <w:rPr>
          <w:b/>
          <w:szCs w:val="24"/>
        </w:rPr>
        <w:lastRenderedPageBreak/>
        <w:t>3. Порядок ознакомления с документами и информацией об объекте</w:t>
      </w:r>
      <w:r w:rsidR="005E2054" w:rsidRPr="00B72F23">
        <w:rPr>
          <w:b/>
          <w:szCs w:val="24"/>
        </w:rPr>
        <w:t>.</w:t>
      </w:r>
    </w:p>
    <w:p w14:paraId="00B96515" w14:textId="77777777" w:rsidR="005950AD" w:rsidRPr="00B72F23" w:rsidRDefault="00C47C08" w:rsidP="005E205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r w:rsidRPr="00B72F23">
        <w:rPr>
          <w:rFonts w:ascii="Times New Roman" w:hAnsi="Times New Roman"/>
          <w:color w:val="000000" w:themeColor="text1"/>
          <w:sz w:val="24"/>
          <w:szCs w:val="24"/>
        </w:rPr>
        <w:t xml:space="preserve">www.torgi.gov.ru, официальном сайте Продавца – </w:t>
      </w:r>
      <w:r w:rsidR="005269AA" w:rsidRPr="00B72F23">
        <w:rPr>
          <w:rFonts w:ascii="Times New Roman" w:hAnsi="Times New Roman"/>
          <w:color w:val="000000" w:themeColor="text1"/>
          <w:sz w:val="24"/>
          <w:szCs w:val="24"/>
        </w:rPr>
        <w:t>Управления земельными и имущественными отношениями Администрации Саткинского муниципального района</w:t>
      </w:r>
      <w:r w:rsidR="00E433FD" w:rsidRPr="00B72F23">
        <w:rPr>
          <w:rFonts w:ascii="Times New Roman" w:hAnsi="Times New Roman"/>
          <w:sz w:val="24"/>
          <w:szCs w:val="24"/>
          <w:shd w:val="clear" w:color="auto" w:fill="FFFFFF"/>
        </w:rPr>
        <w:fldChar w:fldCharType="begin"/>
      </w:r>
      <w:r w:rsidR="005950AD" w:rsidRPr="00B72F23">
        <w:rPr>
          <w:rFonts w:ascii="Times New Roman" w:hAnsi="Times New Roman"/>
          <w:sz w:val="24"/>
          <w:szCs w:val="24"/>
          <w:shd w:val="clear" w:color="auto" w:fill="FFFFFF"/>
        </w:rPr>
        <w:instrText xml:space="preserve"> HYPERLINK " http://uzio-satka.ru , </w:instrText>
      </w:r>
      <w:r w:rsidR="005950AD" w:rsidRPr="00B72F23">
        <w:rPr>
          <w:rFonts w:ascii="Times New Roman" w:hAnsi="Times New Roman"/>
          <w:sz w:val="24"/>
          <w:szCs w:val="24"/>
        </w:rPr>
        <w:instrText>на электронной площадке https://www.rts-tender.ru/.</w:instrText>
      </w:r>
    </w:p>
    <w:p w14:paraId="63678A54" w14:textId="77777777" w:rsidR="005950AD" w:rsidRPr="00B72F23" w:rsidRDefault="005950AD" w:rsidP="005950A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instrTex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instrText>
      </w:r>
    </w:p>
    <w:p w14:paraId="16329F19" w14:textId="77777777" w:rsidR="005950AD" w:rsidRPr="00B72F23" w:rsidRDefault="005950AD" w:rsidP="009F3E9F">
      <w:pPr>
        <w:spacing w:line="240" w:lineRule="auto"/>
        <w:jc w:val="both"/>
        <w:rPr>
          <w:rStyle w:val="a5"/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  <w:shd w:val="clear" w:color="auto" w:fill="FFFFFF"/>
        </w:rPr>
        <w:instrText xml:space="preserve">" </w:instrText>
      </w:r>
      <w:r w:rsidR="00E433FD" w:rsidRPr="00B72F23">
        <w:rPr>
          <w:rFonts w:ascii="Times New Roman" w:hAnsi="Times New Roman"/>
          <w:sz w:val="24"/>
          <w:szCs w:val="24"/>
          <w:shd w:val="clear" w:color="auto" w:fill="FFFFFF"/>
        </w:rPr>
      </w:r>
      <w:r w:rsidR="00E433FD" w:rsidRPr="00B72F23">
        <w:rPr>
          <w:rFonts w:ascii="Times New Roman" w:hAnsi="Times New Roman"/>
          <w:sz w:val="24"/>
          <w:szCs w:val="24"/>
          <w:shd w:val="clear" w:color="auto" w:fill="FFFFFF"/>
        </w:rPr>
        <w:fldChar w:fldCharType="separate"/>
      </w:r>
      <w:r w:rsidRPr="00B72F23">
        <w:rPr>
          <w:rStyle w:val="a5"/>
          <w:rFonts w:ascii="Times New Roman" w:hAnsi="Times New Roman"/>
          <w:sz w:val="24"/>
          <w:szCs w:val="24"/>
          <w:shd w:val="clear" w:color="auto" w:fill="FFFFFF"/>
        </w:rPr>
        <w:t xml:space="preserve"> http://uzio-satka.ru , </w:t>
      </w:r>
      <w:r w:rsidRPr="00B72F23">
        <w:rPr>
          <w:rStyle w:val="a5"/>
          <w:rFonts w:ascii="Times New Roman" w:hAnsi="Times New Roman"/>
          <w:sz w:val="24"/>
          <w:szCs w:val="24"/>
        </w:rPr>
        <w:t>на электронной площадке https://www.rts-tender.ru/.</w:t>
      </w:r>
    </w:p>
    <w:p w14:paraId="2F0E3436" w14:textId="77777777" w:rsidR="005950AD" w:rsidRPr="00B72F23" w:rsidRDefault="005950AD" w:rsidP="005950AD">
      <w:pPr>
        <w:spacing w:line="240" w:lineRule="auto"/>
        <w:ind w:firstLine="708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</w:rPr>
      </w:pPr>
      <w:r w:rsidRPr="00B72F23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4544BB1F" w14:textId="3D37F167" w:rsidR="00C47C08" w:rsidRPr="00B72F23" w:rsidRDefault="00E433FD" w:rsidP="005E205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2F23">
        <w:rPr>
          <w:rFonts w:ascii="Times New Roman" w:hAnsi="Times New Roman"/>
          <w:sz w:val="24"/>
          <w:szCs w:val="24"/>
          <w:shd w:val="clear" w:color="auto" w:fill="FFFFFF"/>
        </w:rPr>
        <w:fldChar w:fldCharType="end"/>
      </w:r>
      <w:r w:rsidR="00C47C08" w:rsidRPr="00B72F23">
        <w:rPr>
          <w:rFonts w:ascii="Times New Roman" w:hAnsi="Times New Roman"/>
          <w:sz w:val="24"/>
          <w:szCs w:val="24"/>
        </w:rPr>
        <w:t>С информацией о земельных участках можно ознакомиться в период заявочной кампании, направив запрос на электронный адрес</w:t>
      </w:r>
      <w:r w:rsidR="005950AD" w:rsidRPr="00B72F23">
        <w:rPr>
          <w:rFonts w:ascii="Times New Roman" w:hAnsi="Times New Roman"/>
          <w:sz w:val="24"/>
          <w:szCs w:val="24"/>
        </w:rPr>
        <w:t>:</w:t>
      </w:r>
      <w:r w:rsidR="00C47C08" w:rsidRPr="00B72F23">
        <w:rPr>
          <w:rFonts w:ascii="Times New Roman" w:hAnsi="Times New Roman"/>
          <w:sz w:val="24"/>
          <w:szCs w:val="24"/>
        </w:rPr>
        <w:t xml:space="preserve">  </w:t>
      </w:r>
      <w:r w:rsidR="005950AD" w:rsidRPr="00B72F23">
        <w:rPr>
          <w:rFonts w:ascii="Times New Roman" w:hAnsi="Times New Roman"/>
          <w:sz w:val="24"/>
          <w:szCs w:val="24"/>
          <w:lang w:val="en-US"/>
        </w:rPr>
        <w:t>priemnaya</w:t>
      </w:r>
      <w:r w:rsidR="005950AD" w:rsidRPr="00B72F23">
        <w:rPr>
          <w:rFonts w:ascii="Times New Roman" w:hAnsi="Times New Roman"/>
          <w:sz w:val="24"/>
          <w:szCs w:val="24"/>
        </w:rPr>
        <w:t>@</w:t>
      </w:r>
      <w:r w:rsidR="005950AD" w:rsidRPr="00B72F23">
        <w:rPr>
          <w:rFonts w:ascii="Times New Roman" w:hAnsi="Times New Roman"/>
          <w:sz w:val="24"/>
          <w:szCs w:val="24"/>
          <w:lang w:val="en-US"/>
        </w:rPr>
        <w:t>uzio</w:t>
      </w:r>
      <w:r w:rsidR="005950AD" w:rsidRPr="00B72F23">
        <w:rPr>
          <w:rFonts w:ascii="Times New Roman" w:hAnsi="Times New Roman"/>
          <w:sz w:val="24"/>
          <w:szCs w:val="24"/>
        </w:rPr>
        <w:t>-</w:t>
      </w:r>
      <w:r w:rsidR="005950AD" w:rsidRPr="00B72F23">
        <w:rPr>
          <w:rFonts w:ascii="Times New Roman" w:hAnsi="Times New Roman"/>
          <w:sz w:val="24"/>
          <w:szCs w:val="24"/>
          <w:lang w:val="en-US"/>
        </w:rPr>
        <w:t>satka</w:t>
      </w:r>
      <w:r w:rsidR="005950AD" w:rsidRPr="00B72F23">
        <w:rPr>
          <w:rFonts w:ascii="Times New Roman" w:hAnsi="Times New Roman"/>
          <w:sz w:val="24"/>
          <w:szCs w:val="24"/>
        </w:rPr>
        <w:t>.</w:t>
      </w:r>
      <w:r w:rsidR="005950AD" w:rsidRPr="00B72F23">
        <w:rPr>
          <w:rFonts w:ascii="Times New Roman" w:hAnsi="Times New Roman"/>
          <w:sz w:val="24"/>
          <w:szCs w:val="24"/>
          <w:lang w:val="en-US"/>
        </w:rPr>
        <w:t>ru</w:t>
      </w:r>
    </w:p>
    <w:p w14:paraId="78CB5BBD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2C8B6CCE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</w:t>
      </w:r>
      <w:r w:rsidR="005269AA" w:rsidRPr="00B72F23">
        <w:rPr>
          <w:szCs w:val="24"/>
        </w:rPr>
        <w:t>земельный участок</w:t>
      </w:r>
      <w:r w:rsidRPr="00B72F23">
        <w:rPr>
          <w:szCs w:val="24"/>
        </w:rPr>
        <w:t xml:space="preserve"> в период приема заявок на участие в торгах.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</w:t>
      </w:r>
    </w:p>
    <w:p w14:paraId="4C54D602" w14:textId="2CAA99A9" w:rsidR="005E2054" w:rsidRPr="00B72F23" w:rsidRDefault="00C47C08" w:rsidP="005E2054">
      <w:pPr>
        <w:pStyle w:val="a6"/>
        <w:ind w:firstLine="720"/>
        <w:rPr>
          <w:szCs w:val="24"/>
        </w:rPr>
      </w:pPr>
      <w:r w:rsidRPr="00B72F23">
        <w:rPr>
          <w:szCs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</w:t>
      </w:r>
    </w:p>
    <w:p w14:paraId="1AF6D992" w14:textId="77777777" w:rsidR="005E2054" w:rsidRPr="00B72F23" w:rsidRDefault="005E2054" w:rsidP="009F3E9F">
      <w:pPr>
        <w:pStyle w:val="a6"/>
        <w:ind w:firstLine="720"/>
        <w:jc w:val="center"/>
        <w:rPr>
          <w:b/>
          <w:szCs w:val="24"/>
        </w:rPr>
      </w:pPr>
    </w:p>
    <w:p w14:paraId="68F13417" w14:textId="77777777" w:rsidR="000C3EF5" w:rsidRPr="00B72F23" w:rsidRDefault="000C3EF5" w:rsidP="009F3E9F">
      <w:pPr>
        <w:pStyle w:val="a6"/>
        <w:ind w:firstLine="720"/>
        <w:jc w:val="center"/>
        <w:rPr>
          <w:b/>
          <w:szCs w:val="24"/>
        </w:rPr>
      </w:pPr>
    </w:p>
    <w:p w14:paraId="6F92D04C" w14:textId="13C43350" w:rsidR="00C47C08" w:rsidRPr="00B72F23" w:rsidRDefault="00C47C08" w:rsidP="009F3E9F">
      <w:pPr>
        <w:pStyle w:val="a6"/>
        <w:ind w:firstLine="720"/>
        <w:jc w:val="center"/>
        <w:rPr>
          <w:b/>
          <w:szCs w:val="24"/>
        </w:rPr>
      </w:pPr>
      <w:r w:rsidRPr="00B72F23">
        <w:rPr>
          <w:b/>
          <w:szCs w:val="24"/>
        </w:rPr>
        <w:t xml:space="preserve">4. Порядок, форма подачи заявок и срок отзыва заявок </w:t>
      </w:r>
    </w:p>
    <w:p w14:paraId="6E4DF469" w14:textId="77777777" w:rsidR="00C47C08" w:rsidRPr="00B72F23" w:rsidRDefault="00C47C08" w:rsidP="009F3E9F">
      <w:pPr>
        <w:pStyle w:val="a6"/>
        <w:ind w:firstLine="720"/>
        <w:jc w:val="center"/>
        <w:rPr>
          <w:b/>
          <w:szCs w:val="24"/>
        </w:rPr>
      </w:pPr>
      <w:r w:rsidRPr="00B72F23">
        <w:rPr>
          <w:b/>
          <w:szCs w:val="24"/>
        </w:rPr>
        <w:t>на участие в аукционе</w:t>
      </w:r>
    </w:p>
    <w:p w14:paraId="24423F5E" w14:textId="77777777" w:rsidR="000C3EF5" w:rsidRPr="00B72F23" w:rsidRDefault="000C3EF5" w:rsidP="000C3EF5">
      <w:pPr>
        <w:pStyle w:val="a6"/>
        <w:rPr>
          <w:szCs w:val="24"/>
        </w:rPr>
      </w:pPr>
    </w:p>
    <w:p w14:paraId="3FA64346" w14:textId="00A99D04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1. Заявка подается путем заполнения ее электронной формы, (Приложение№1 к настоящему информационному сообщению)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</w:t>
      </w:r>
      <w:r w:rsidR="00321B3F" w:rsidRPr="00B72F23">
        <w:rPr>
          <w:szCs w:val="24"/>
        </w:rPr>
        <w:t>х документов, предусмотренных Земельным кодексом Российской Федерации.</w:t>
      </w:r>
      <w:r w:rsidRPr="00B72F23">
        <w:rPr>
          <w:szCs w:val="24"/>
        </w:rPr>
        <w:t>:</w:t>
      </w:r>
    </w:p>
    <w:p w14:paraId="686FBA41" w14:textId="77777777" w:rsidR="00C47C08" w:rsidRPr="00B72F23" w:rsidRDefault="00D359F0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Копии документов, удостоверяющих личность заявителя (для граждан);</w:t>
      </w:r>
    </w:p>
    <w:p w14:paraId="21494A0C" w14:textId="77777777" w:rsidR="00C47C08" w:rsidRPr="00B72F23" w:rsidRDefault="00D359F0" w:rsidP="00321B3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 является иностранное юридическое лицо </w:t>
      </w:r>
    </w:p>
    <w:p w14:paraId="13AA808F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В случае если от имени Претендента действует его представитель по доверенности, </w:t>
      </w:r>
      <w:r w:rsidRPr="00B72F23">
        <w:rPr>
          <w:szCs w:val="24"/>
        </w:rPr>
        <w:lastRenderedPageBreak/>
        <w:t>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0F12AB65" w14:textId="0574E145" w:rsidR="005269AA" w:rsidRPr="00B72F23" w:rsidRDefault="005269AA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копию документа, подтверждающего оплату задатка</w:t>
      </w:r>
      <w:r w:rsidR="00EF750D" w:rsidRPr="00B72F23">
        <w:rPr>
          <w:szCs w:val="24"/>
        </w:rPr>
        <w:t xml:space="preserve"> </w:t>
      </w:r>
      <w:r w:rsidRPr="00B72F23">
        <w:rPr>
          <w:szCs w:val="24"/>
        </w:rPr>
        <w:t>(Квитанция об уплате, либо платежное поручение)</w:t>
      </w:r>
    </w:p>
    <w:p w14:paraId="5A45F311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Одно лицо имеет право подать только одну заявку на один объект приватизации.</w:t>
      </w:r>
    </w:p>
    <w:p w14:paraId="488AC7EA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2. 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0F2435B3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3. 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14:paraId="7B2CD7C2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025E357A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4.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73363081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00EFC4FF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5.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38876CB5" w14:textId="77777777" w:rsidR="005E2054" w:rsidRPr="00B72F23" w:rsidRDefault="005E2054" w:rsidP="005E2054">
      <w:pPr>
        <w:pStyle w:val="a6"/>
        <w:ind w:firstLine="720"/>
        <w:jc w:val="center"/>
        <w:rPr>
          <w:b/>
          <w:szCs w:val="24"/>
        </w:rPr>
      </w:pPr>
    </w:p>
    <w:p w14:paraId="017F82A9" w14:textId="77777777" w:rsidR="000C3EF5" w:rsidRPr="00B72F23" w:rsidRDefault="000C3EF5" w:rsidP="000C3EF5">
      <w:pPr>
        <w:pStyle w:val="a6"/>
        <w:rPr>
          <w:b/>
          <w:szCs w:val="24"/>
        </w:rPr>
      </w:pPr>
    </w:p>
    <w:p w14:paraId="6EBB28A7" w14:textId="465D39CF" w:rsidR="005E2054" w:rsidRPr="00B72F23" w:rsidRDefault="005E2054" w:rsidP="005E2054">
      <w:pPr>
        <w:pStyle w:val="a6"/>
        <w:ind w:firstLine="720"/>
        <w:jc w:val="center"/>
        <w:rPr>
          <w:b/>
          <w:szCs w:val="24"/>
        </w:rPr>
      </w:pPr>
      <w:r w:rsidRPr="00B72F23">
        <w:rPr>
          <w:b/>
          <w:szCs w:val="24"/>
        </w:rPr>
        <w:t>5. Порядок внесения и возврата задатка</w:t>
      </w:r>
    </w:p>
    <w:p w14:paraId="01441A1E" w14:textId="77777777" w:rsidR="005E2054" w:rsidRPr="00B72F23" w:rsidRDefault="005E2054" w:rsidP="005E2054">
      <w:pPr>
        <w:pStyle w:val="aa"/>
        <w:tabs>
          <w:tab w:val="left" w:pos="709"/>
        </w:tabs>
        <w:spacing w:before="0" w:after="0"/>
        <w:ind w:left="0" w:right="0" w:firstLine="0"/>
        <w:jc w:val="both"/>
        <w:rPr>
          <w:rStyle w:val="a9"/>
          <w:b w:val="0"/>
          <w:bCs w:val="0"/>
          <w:shd w:val="clear" w:color="auto" w:fill="FFFFFF"/>
        </w:rPr>
      </w:pPr>
      <w:r w:rsidRPr="00B72F23">
        <w:rPr>
          <w:rStyle w:val="a9"/>
          <w:b w:val="0"/>
          <w:bCs w:val="0"/>
          <w:shd w:val="clear" w:color="auto" w:fill="FFFFFF"/>
        </w:rPr>
        <w:tab/>
      </w:r>
    </w:p>
    <w:p w14:paraId="1D138E93" w14:textId="0950F142" w:rsidR="005E2054" w:rsidRPr="00B72F23" w:rsidRDefault="005E2054" w:rsidP="005E2054">
      <w:pPr>
        <w:pStyle w:val="aa"/>
        <w:tabs>
          <w:tab w:val="left" w:pos="709"/>
        </w:tabs>
        <w:spacing w:before="0" w:after="0"/>
        <w:ind w:left="0" w:right="0" w:firstLine="0"/>
        <w:jc w:val="both"/>
        <w:rPr>
          <w:rStyle w:val="a9"/>
          <w:b w:val="0"/>
          <w:bCs w:val="0"/>
          <w:shd w:val="clear" w:color="auto" w:fill="FFFFFF"/>
        </w:rPr>
      </w:pPr>
      <w:r w:rsidRPr="00B72F23">
        <w:rPr>
          <w:rStyle w:val="a9"/>
          <w:b w:val="0"/>
          <w:bCs w:val="0"/>
          <w:shd w:val="clear" w:color="auto" w:fill="FFFFFF"/>
        </w:rPr>
        <w:t xml:space="preserve">Задаток должен поступить на расчетный счет организатора торгов, указанный на официальном сайте </w:t>
      </w:r>
      <w:r w:rsidRPr="00B72F23">
        <w:rPr>
          <w:rStyle w:val="a9"/>
          <w:b w:val="0"/>
          <w:bCs w:val="0"/>
          <w:shd w:val="clear" w:color="auto" w:fill="FFFFFF"/>
          <w:lang w:val="en-US"/>
        </w:rPr>
        <w:t>https</w:t>
      </w:r>
      <w:r w:rsidRPr="00B72F23">
        <w:rPr>
          <w:rStyle w:val="a9"/>
          <w:b w:val="0"/>
          <w:bCs w:val="0"/>
          <w:shd w:val="clear" w:color="auto" w:fill="FFFFFF"/>
        </w:rPr>
        <w:t>://</w:t>
      </w:r>
      <w:hyperlink r:id="rId12" w:history="1">
        <w:r w:rsidRPr="00B72F23">
          <w:rPr>
            <w:rStyle w:val="a5"/>
            <w:color w:val="auto"/>
          </w:rPr>
          <w:t>www.i.rts-tender.ru</w:t>
        </w:r>
      </w:hyperlink>
      <w:r w:rsidRPr="00B72F23">
        <w:rPr>
          <w:rStyle w:val="a9"/>
          <w:b w:val="0"/>
          <w:bCs w:val="0"/>
          <w:shd w:val="clear" w:color="auto" w:fill="FFFFFF"/>
        </w:rPr>
        <w:t xml:space="preserve"> до окончания срока приема заявок.</w:t>
      </w:r>
    </w:p>
    <w:p w14:paraId="12515347" w14:textId="77777777" w:rsidR="005E2054" w:rsidRPr="00B72F23" w:rsidRDefault="005E2054" w:rsidP="005E2054">
      <w:pPr>
        <w:jc w:val="both"/>
        <w:rPr>
          <w:rFonts w:ascii="Times New Roman" w:hAnsi="Times New Roman"/>
          <w:sz w:val="24"/>
          <w:szCs w:val="24"/>
        </w:rPr>
      </w:pPr>
      <w:r w:rsidRPr="00B72F23">
        <w:rPr>
          <w:rStyle w:val="a9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</w:t>
      </w:r>
      <w:hyperlink r:id="rId13" w:history="1">
        <w:r w:rsidRPr="00B72F23">
          <w:rPr>
            <w:rStyle w:val="a5"/>
            <w:rFonts w:ascii="Times New Roman" w:hAnsi="Times New Roman"/>
            <w:sz w:val="24"/>
            <w:szCs w:val="24"/>
          </w:rPr>
          <w:t>www.i.rts-tender.ru</w:t>
        </w:r>
      </w:hyperlink>
      <w:r w:rsidRPr="00B72F23">
        <w:rPr>
          <w:rFonts w:ascii="Times New Roman" w:hAnsi="Times New Roman"/>
          <w:sz w:val="24"/>
          <w:szCs w:val="24"/>
        </w:rPr>
        <w:t>.</w:t>
      </w:r>
    </w:p>
    <w:p w14:paraId="54F49545" w14:textId="77777777" w:rsidR="005E2054" w:rsidRPr="00B72F23" w:rsidRDefault="005E2054" w:rsidP="005E2054">
      <w:pPr>
        <w:pStyle w:val="a6"/>
        <w:ind w:firstLine="720"/>
        <w:rPr>
          <w:bCs/>
          <w:szCs w:val="24"/>
        </w:rPr>
      </w:pPr>
      <w:r w:rsidRPr="00B72F23">
        <w:rPr>
          <w:bCs/>
          <w:szCs w:val="24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и возвращены на счет плательщика.</w:t>
      </w:r>
    </w:p>
    <w:p w14:paraId="460F6709" w14:textId="77777777" w:rsidR="005E2054" w:rsidRPr="00B72F23" w:rsidRDefault="005E2054" w:rsidP="005E20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14:paraId="57F09E7B" w14:textId="77777777" w:rsidR="005E2054" w:rsidRPr="00B72F23" w:rsidRDefault="005E2054" w:rsidP="005E20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t>- лица, участвовавшие в аукционе, но не победившие в нем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</w:p>
    <w:p w14:paraId="44FCC932" w14:textId="77777777" w:rsidR="005E2054" w:rsidRPr="00B72F23" w:rsidRDefault="005E2054" w:rsidP="005E20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t>- в случае если заявитель 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 w14:paraId="30BF6E50" w14:textId="77777777" w:rsidR="005E2054" w:rsidRPr="00B72F23" w:rsidRDefault="005E2054" w:rsidP="005E20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3AF7C329" w14:textId="77777777" w:rsidR="005E2054" w:rsidRPr="00B72F23" w:rsidRDefault="005E2054" w:rsidP="005E20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t>- заявителю, не допущенному к участию в аукционе - разблокируются его личные денежные средства на счете - в течение 3 (трех) рабочих дней со дня оформления протокола приема заявок на участие в аукционе.</w:t>
      </w:r>
    </w:p>
    <w:p w14:paraId="4E06DC67" w14:textId="77777777" w:rsidR="005E2054" w:rsidRPr="00B72F23" w:rsidRDefault="005E2054" w:rsidP="005E205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lastRenderedPageBreak/>
        <w:t>При уклонении или отказе победителя аукциона от заключения в установленный срок договора аренды земельного участка, задаток ему не возвращается.</w:t>
      </w:r>
    </w:p>
    <w:p w14:paraId="04C0AD0B" w14:textId="77777777" w:rsidR="005E2054" w:rsidRPr="00B72F23" w:rsidRDefault="005E2054" w:rsidP="009F3E9F">
      <w:pPr>
        <w:pStyle w:val="a6"/>
        <w:ind w:firstLine="720"/>
        <w:jc w:val="center"/>
        <w:rPr>
          <w:b/>
          <w:szCs w:val="24"/>
        </w:rPr>
      </w:pPr>
    </w:p>
    <w:p w14:paraId="08889DE0" w14:textId="09A47246" w:rsidR="00C47C08" w:rsidRPr="00B72F23" w:rsidRDefault="00C47C08" w:rsidP="009F3E9F">
      <w:pPr>
        <w:pStyle w:val="a6"/>
        <w:ind w:firstLine="720"/>
        <w:jc w:val="center"/>
        <w:rPr>
          <w:b/>
          <w:szCs w:val="24"/>
        </w:rPr>
      </w:pPr>
      <w:r w:rsidRPr="00B72F23">
        <w:rPr>
          <w:b/>
          <w:szCs w:val="24"/>
        </w:rPr>
        <w:t xml:space="preserve">6. Порядок проведения аукциона по продаже </w:t>
      </w:r>
    </w:p>
    <w:p w14:paraId="7C1D5ABC" w14:textId="77777777" w:rsidR="00C47C08" w:rsidRPr="00B72F23" w:rsidRDefault="00C47C08" w:rsidP="009F3E9F">
      <w:pPr>
        <w:pStyle w:val="a6"/>
        <w:ind w:firstLine="720"/>
        <w:jc w:val="center"/>
        <w:rPr>
          <w:b/>
          <w:szCs w:val="24"/>
        </w:rPr>
      </w:pPr>
      <w:r w:rsidRPr="00B72F23">
        <w:rPr>
          <w:b/>
          <w:szCs w:val="24"/>
        </w:rPr>
        <w:t>муниципального имущества</w:t>
      </w:r>
    </w:p>
    <w:p w14:paraId="0D2EDFA0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1. 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14:paraId="5A45C461" w14:textId="77777777" w:rsidR="00C47C08" w:rsidRPr="00B72F23" w:rsidRDefault="00C47C08" w:rsidP="000851D4">
      <w:pPr>
        <w:pStyle w:val="a6"/>
        <w:rPr>
          <w:szCs w:val="24"/>
        </w:rPr>
      </w:pPr>
      <w:r w:rsidRPr="00B72F23">
        <w:rPr>
          <w:szCs w:val="24"/>
        </w:rPr>
        <w:t xml:space="preserve">«Шаг аукциона» устанавливается Продавцом в фиксированной сумме, составляющей </w:t>
      </w:r>
      <w:r w:rsidR="000A1494" w:rsidRPr="00B72F23">
        <w:rPr>
          <w:szCs w:val="24"/>
        </w:rPr>
        <w:t>3</w:t>
      </w:r>
      <w:r w:rsidR="000851D4" w:rsidRPr="00B72F23">
        <w:rPr>
          <w:szCs w:val="24"/>
        </w:rPr>
        <w:t xml:space="preserve"> (три</w:t>
      </w:r>
      <w:r w:rsidRPr="00B72F23">
        <w:rPr>
          <w:szCs w:val="24"/>
        </w:rPr>
        <w:t>)</w:t>
      </w:r>
      <w:r w:rsidR="000851D4" w:rsidRPr="00B72F23">
        <w:rPr>
          <w:szCs w:val="24"/>
        </w:rPr>
        <w:t xml:space="preserve"> процента начальной цены предмета аукциона</w:t>
      </w:r>
      <w:r w:rsidRPr="00B72F23">
        <w:rPr>
          <w:szCs w:val="24"/>
        </w:rPr>
        <w:t>, и не изменяется в течение всего аукциона.</w:t>
      </w:r>
    </w:p>
    <w:p w14:paraId="418BB37A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</w:t>
      </w:r>
      <w:r w:rsidR="00976A98" w:rsidRPr="00B72F23">
        <w:rPr>
          <w:szCs w:val="24"/>
        </w:rPr>
        <w:t>ене предмета аукциона</w:t>
      </w:r>
      <w:r w:rsidRPr="00B72F23">
        <w:rPr>
          <w:szCs w:val="24"/>
        </w:rPr>
        <w:t>.</w:t>
      </w:r>
    </w:p>
    <w:p w14:paraId="27711AED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2. Со времени начала проведения процедуры аукциона Организатором размещается:</w:t>
      </w:r>
    </w:p>
    <w:p w14:paraId="3922B424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03658BD8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в закрытой части электронной площадки - помимо информации, указанной в открытой части электронной площадки, та</w:t>
      </w:r>
      <w:r w:rsidR="00E32C01" w:rsidRPr="00B72F23">
        <w:rPr>
          <w:szCs w:val="24"/>
        </w:rPr>
        <w:t xml:space="preserve">кже предложения о цене предмета аукциона </w:t>
      </w:r>
      <w:r w:rsidRPr="00B72F23">
        <w:rPr>
          <w:szCs w:val="24"/>
        </w:rPr>
        <w:t xml:space="preserve"> и время их поступления, величина повышения начальной цены («шаг аукциона»), время, оставшееся до окончания при</w:t>
      </w:r>
      <w:r w:rsidR="00E32C01" w:rsidRPr="00B72F23">
        <w:rPr>
          <w:szCs w:val="24"/>
        </w:rPr>
        <w:t>ема предложений о цене предмета аукциона</w:t>
      </w:r>
      <w:r w:rsidRPr="00B72F23">
        <w:rPr>
          <w:szCs w:val="24"/>
        </w:rPr>
        <w:t>.</w:t>
      </w:r>
    </w:p>
    <w:p w14:paraId="69B28AE0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3. В течение одного часа со времени начала проведения процедуры аукциона участникам предлагается </w:t>
      </w:r>
      <w:r w:rsidR="00E32C01" w:rsidRPr="00B72F23">
        <w:rPr>
          <w:szCs w:val="24"/>
        </w:rPr>
        <w:t>заявить о приобрет</w:t>
      </w:r>
      <w:r w:rsidR="000851D4" w:rsidRPr="00B72F23">
        <w:rPr>
          <w:szCs w:val="24"/>
        </w:rPr>
        <w:t xml:space="preserve">ении земельного участка в собственность </w:t>
      </w:r>
      <w:r w:rsidRPr="00B72F23">
        <w:rPr>
          <w:szCs w:val="24"/>
        </w:rPr>
        <w:t xml:space="preserve"> по начальной цене. В случае, если в течение указанного времени:</w:t>
      </w:r>
    </w:p>
    <w:p w14:paraId="01869011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поступило предложен</w:t>
      </w:r>
      <w:r w:rsidR="00976A98" w:rsidRPr="00B72F23">
        <w:rPr>
          <w:szCs w:val="24"/>
        </w:rPr>
        <w:t>ие о начальной цене предмета аукциона</w:t>
      </w:r>
      <w:r w:rsidRPr="00B72F23">
        <w:rPr>
          <w:szCs w:val="24"/>
        </w:rPr>
        <w:t xml:space="preserve">, то время для представления следующих предложений об увеличенной </w:t>
      </w:r>
      <w:r w:rsidR="00976A98" w:rsidRPr="00B72F23">
        <w:rPr>
          <w:szCs w:val="24"/>
        </w:rPr>
        <w:t xml:space="preserve">на "шаг аукциона" цене предмета аукциона </w:t>
      </w:r>
      <w:r w:rsidRPr="00B72F23">
        <w:rPr>
          <w:szCs w:val="24"/>
        </w:rPr>
        <w:t xml:space="preserve"> продлевается на 10 минут со времени представления каждого следующего предложения. Если в течение 10 минут после представления последн</w:t>
      </w:r>
      <w:r w:rsidR="00976A98" w:rsidRPr="00B72F23">
        <w:rPr>
          <w:szCs w:val="24"/>
        </w:rPr>
        <w:t>его предложения о цене предмета аукциона</w:t>
      </w:r>
      <w:r w:rsidRPr="00B72F23">
        <w:rPr>
          <w:szCs w:val="24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14:paraId="225183BD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не поступило ни одного предло</w:t>
      </w:r>
      <w:r w:rsidR="00976A98" w:rsidRPr="00B72F23">
        <w:rPr>
          <w:szCs w:val="24"/>
        </w:rPr>
        <w:t>жения о начальной цене предмета аукциона</w:t>
      </w:r>
      <w:r w:rsidRPr="00B72F23">
        <w:rPr>
          <w:szCs w:val="24"/>
        </w:rPr>
        <w:t>, то аукцион с помощью программно-аппаратных средств электронной площадки завершается. В этом случае временем окончания представле</w:t>
      </w:r>
      <w:r w:rsidR="00976A98" w:rsidRPr="00B72F23">
        <w:rPr>
          <w:szCs w:val="24"/>
        </w:rPr>
        <w:t>ния предложений о предмете аукциона</w:t>
      </w:r>
      <w:r w:rsidRPr="00B72F23">
        <w:rPr>
          <w:szCs w:val="24"/>
        </w:rPr>
        <w:t xml:space="preserve"> является время завершения аукциона.</w:t>
      </w:r>
    </w:p>
    <w:p w14:paraId="2C37BFE8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4. Во время проведения процедуры аукциона программными средствами электронной площадки обеспечивается:</w:t>
      </w:r>
    </w:p>
    <w:p w14:paraId="71C9E8E1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исключение возможности подачи участни</w:t>
      </w:r>
      <w:r w:rsidR="00976A98" w:rsidRPr="00B72F23">
        <w:rPr>
          <w:szCs w:val="24"/>
        </w:rPr>
        <w:t>ком предложения о цене предмета аукциона</w:t>
      </w:r>
      <w:r w:rsidRPr="00B72F23">
        <w:rPr>
          <w:szCs w:val="24"/>
        </w:rPr>
        <w:t>, не соответствующего увеличению текущей цены на величину «шага аукциона»;</w:t>
      </w:r>
    </w:p>
    <w:p w14:paraId="69F7EDC5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- уведомление участника в случае, если предложение </w:t>
      </w:r>
      <w:r w:rsidR="00976A98" w:rsidRPr="00B72F23">
        <w:rPr>
          <w:szCs w:val="24"/>
        </w:rPr>
        <w:t>этого участника о цене предмета аукциона</w:t>
      </w:r>
      <w:r w:rsidRPr="00B72F23">
        <w:rPr>
          <w:szCs w:val="24"/>
        </w:rPr>
        <w:t xml:space="preserve"> не может быть принято в связи с подачей аналогичного предложения ранее другим участником.</w:t>
      </w:r>
    </w:p>
    <w:p w14:paraId="676981B2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5. Победителем аукциона признается участник, предло</w:t>
      </w:r>
      <w:r w:rsidR="00976A98" w:rsidRPr="00B72F23">
        <w:rPr>
          <w:szCs w:val="24"/>
        </w:rPr>
        <w:t>живший наибольшую цену предмета аукциона</w:t>
      </w:r>
      <w:r w:rsidRPr="00B72F23">
        <w:rPr>
          <w:szCs w:val="24"/>
        </w:rPr>
        <w:t>.</w:t>
      </w:r>
    </w:p>
    <w:p w14:paraId="55A16F6A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</w:t>
      </w:r>
      <w:r w:rsidR="00976A98" w:rsidRPr="00B72F23">
        <w:rPr>
          <w:szCs w:val="24"/>
        </w:rPr>
        <w:t>ема предложений о цене предмета аукциона</w:t>
      </w:r>
      <w:r w:rsidRPr="00B72F23">
        <w:rPr>
          <w:szCs w:val="24"/>
        </w:rPr>
        <w:t xml:space="preserve"> для подведения итогов аукциона путем оформления протокола об итогах аукциона. Протокол об итогах аукциона удостоверяет право победителя на заключение договора</w:t>
      </w:r>
      <w:r w:rsidR="00976A98" w:rsidRPr="00B72F23">
        <w:rPr>
          <w:szCs w:val="24"/>
        </w:rPr>
        <w:t xml:space="preserve"> аренды земельного участка</w:t>
      </w:r>
      <w:r w:rsidRPr="00B72F23">
        <w:rPr>
          <w:szCs w:val="24"/>
        </w:rPr>
        <w:t xml:space="preserve">, содержит фамилию, имя, отчество или наименование юридического лица - победителя аукциона, цену </w:t>
      </w:r>
      <w:r w:rsidR="00976A98" w:rsidRPr="00B72F23">
        <w:rPr>
          <w:szCs w:val="24"/>
        </w:rPr>
        <w:t>предмета аукциона</w:t>
      </w:r>
      <w:r w:rsidR="00E32C01" w:rsidRPr="00B72F23">
        <w:rPr>
          <w:szCs w:val="24"/>
        </w:rPr>
        <w:t>,</w:t>
      </w:r>
      <w:r w:rsidR="00976A98" w:rsidRPr="00B72F23">
        <w:rPr>
          <w:szCs w:val="24"/>
        </w:rPr>
        <w:t xml:space="preserve"> </w:t>
      </w:r>
      <w:r w:rsidRPr="00B72F23">
        <w:rPr>
          <w:szCs w:val="24"/>
        </w:rPr>
        <w:t>предложенную победителем, фамилию, имя, отчество или наименование юридического лица - участника продажи, который сделал предпоследнее пре</w:t>
      </w:r>
      <w:r w:rsidR="00976A98" w:rsidRPr="00B72F23">
        <w:rPr>
          <w:szCs w:val="24"/>
        </w:rPr>
        <w:t xml:space="preserve">дложение о цене предмета аукциона </w:t>
      </w:r>
      <w:r w:rsidRPr="00B72F23">
        <w:rPr>
          <w:szCs w:val="24"/>
        </w:rPr>
        <w:t xml:space="preserve">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2D3C28F9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7. Процедура аукциона считается завершенной с момента подписания Продавцом протокола об итогах аукциона.</w:t>
      </w:r>
    </w:p>
    <w:p w14:paraId="77FCAEC5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 Аукцион признается несостоявшимся в следующих случаях:</w:t>
      </w:r>
    </w:p>
    <w:p w14:paraId="33C9C55C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не было подано ни одной заявки на участие либо ни один из Претендентов не признан участником;</w:t>
      </w:r>
    </w:p>
    <w:p w14:paraId="5EA535C2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принято решение о признании только одного Претендента участником;</w:t>
      </w:r>
    </w:p>
    <w:p w14:paraId="030C3D6E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ни один из участников не сделал предложение о начальной цене имущества.</w:t>
      </w:r>
    </w:p>
    <w:p w14:paraId="079D524C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8. Решение о признании аукциона несостоявшимся оформляется протоколом об итогах аукциона.</w:t>
      </w:r>
    </w:p>
    <w:p w14:paraId="396ADCF8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9.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53ABD8C5" w14:textId="77777777" w:rsidR="00C47C08" w:rsidRPr="00B72F23" w:rsidRDefault="00976A9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наименование имущества</w:t>
      </w:r>
      <w:r w:rsidR="00C47C08" w:rsidRPr="00B72F23">
        <w:rPr>
          <w:szCs w:val="24"/>
        </w:rPr>
        <w:t xml:space="preserve"> и иные позволяющие его индивидуализировать сведения;</w:t>
      </w:r>
    </w:p>
    <w:p w14:paraId="02A7E173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цена сделки;</w:t>
      </w:r>
    </w:p>
    <w:p w14:paraId="7D80B11F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фамилия, имя, отчество физического лица или наименование юридического лица Победителя.</w:t>
      </w:r>
    </w:p>
    <w:p w14:paraId="4D17E2E1" w14:textId="77777777" w:rsidR="00C47C08" w:rsidRPr="00B72F23" w:rsidRDefault="009B0C28" w:rsidP="009F3E9F">
      <w:pPr>
        <w:pStyle w:val="a6"/>
        <w:ind w:firstLine="720"/>
        <w:jc w:val="center"/>
        <w:rPr>
          <w:b/>
          <w:szCs w:val="24"/>
        </w:rPr>
      </w:pPr>
      <w:r w:rsidRPr="00B72F23">
        <w:rPr>
          <w:b/>
          <w:szCs w:val="24"/>
        </w:rPr>
        <w:t>7</w:t>
      </w:r>
      <w:r w:rsidR="00C47C08" w:rsidRPr="00B72F23">
        <w:rPr>
          <w:b/>
          <w:szCs w:val="24"/>
        </w:rPr>
        <w:t>. Заключе</w:t>
      </w:r>
      <w:r w:rsidR="000851D4" w:rsidRPr="00B72F23">
        <w:rPr>
          <w:b/>
          <w:szCs w:val="24"/>
        </w:rPr>
        <w:t>ние договора купли-продажи</w:t>
      </w:r>
      <w:r w:rsidR="00C47C08" w:rsidRPr="00B72F23">
        <w:rPr>
          <w:b/>
          <w:szCs w:val="24"/>
        </w:rPr>
        <w:t xml:space="preserve"> по итогам проведения аукциона</w:t>
      </w:r>
    </w:p>
    <w:p w14:paraId="2867C2CF" w14:textId="77777777" w:rsidR="00C47C08" w:rsidRPr="00B72F23" w:rsidRDefault="00020E50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1. Договор купли-продажи </w:t>
      </w:r>
      <w:r w:rsidR="00C47C08" w:rsidRPr="00B72F23">
        <w:rPr>
          <w:szCs w:val="24"/>
        </w:rPr>
        <w:t xml:space="preserve"> земельного участка, заключается между Продавцом и победителем аукциона в соответствии с Земельным Кодексом РФ.</w:t>
      </w:r>
    </w:p>
    <w:p w14:paraId="2FA93659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2.  Задаток, внесенный победителем аукци</w:t>
      </w:r>
      <w:r w:rsidR="00020E50" w:rsidRPr="00B72F23">
        <w:rPr>
          <w:szCs w:val="24"/>
        </w:rPr>
        <w:t>она, засчитывается в счет суммы выкупа</w:t>
      </w:r>
      <w:r w:rsidRPr="00B72F23">
        <w:rPr>
          <w:szCs w:val="24"/>
        </w:rPr>
        <w:t xml:space="preserve"> земельного участка.</w:t>
      </w:r>
    </w:p>
    <w:p w14:paraId="0996C230" w14:textId="77777777" w:rsidR="00C47C08" w:rsidRPr="00B72F23" w:rsidRDefault="004F1765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4. Факт оплаты </w:t>
      </w:r>
      <w:r w:rsidR="00C47C08" w:rsidRPr="00B72F23">
        <w:rPr>
          <w:szCs w:val="24"/>
        </w:rPr>
        <w:t xml:space="preserve"> подтверждается выпиской со счет</w:t>
      </w:r>
      <w:r w:rsidR="00020E50" w:rsidRPr="00B72F23">
        <w:rPr>
          <w:szCs w:val="24"/>
        </w:rPr>
        <w:t xml:space="preserve">а, указанного в договоре купли-продажи </w:t>
      </w:r>
      <w:r w:rsidR="00C47C08" w:rsidRPr="00B72F23">
        <w:rPr>
          <w:szCs w:val="24"/>
        </w:rPr>
        <w:t>земельного участка.</w:t>
      </w:r>
    </w:p>
    <w:p w14:paraId="77A45458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5. При уклонении или отказе победителя аукциона от заключения в ус</w:t>
      </w:r>
      <w:r w:rsidR="00020E50" w:rsidRPr="00B72F23">
        <w:rPr>
          <w:szCs w:val="24"/>
        </w:rPr>
        <w:t>тановленный срок договора купли-продажи</w:t>
      </w:r>
      <w:r w:rsidRPr="00B72F23">
        <w:rPr>
          <w:szCs w:val="24"/>
        </w:rPr>
        <w:t xml:space="preserve"> земельного участка,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7644BAE9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С формой з</w:t>
      </w:r>
      <w:r w:rsidR="00020E50" w:rsidRPr="00B72F23">
        <w:rPr>
          <w:szCs w:val="24"/>
        </w:rPr>
        <w:t>аявки, условиями договора купли-продажи</w:t>
      </w:r>
      <w:r w:rsidRPr="00B72F23">
        <w:rPr>
          <w:szCs w:val="24"/>
        </w:rPr>
        <w:t xml:space="preserve"> земельного участка, условиями договора о задатке, а также с иными находящимися в распоряжении Продавца сведениями о земельном участке  желающие могут ознакомиться по адресу: </w:t>
      </w:r>
      <w:r w:rsidR="00976A98" w:rsidRPr="00B72F23">
        <w:rPr>
          <w:szCs w:val="24"/>
        </w:rPr>
        <w:t>Челябинская область, г. Сатка, ул. 50 лет ВЛКСМ, д.6</w:t>
      </w:r>
      <w:r w:rsidR="002F5F80" w:rsidRPr="00B72F23">
        <w:rPr>
          <w:szCs w:val="24"/>
        </w:rPr>
        <w:t xml:space="preserve">  каб №  тел. 8(35161)5-69-14.</w:t>
      </w:r>
    </w:p>
    <w:p w14:paraId="45C38217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Информация об     аукционе размещена в информационно-телекоммуникационной сети Интернет на официальном сайте Российской Федерации для размещения информации о проведении торгов http://www.torgi.gov.ru/, на официальном сайте </w:t>
      </w:r>
      <w:r w:rsidR="004F1765" w:rsidRPr="00B72F23">
        <w:rPr>
          <w:szCs w:val="24"/>
        </w:rPr>
        <w:t>Управления земельными и имущественными отношениями Администрации Саткинского муниципального района</w:t>
      </w:r>
      <w:r w:rsidRPr="00B72F23">
        <w:rPr>
          <w:szCs w:val="24"/>
        </w:rPr>
        <w:t xml:space="preserve"> </w:t>
      </w:r>
      <w:r w:rsidR="004F1765" w:rsidRPr="00B72F23">
        <w:rPr>
          <w:szCs w:val="24"/>
        </w:rPr>
        <w:t>http</w:t>
      </w:r>
      <w:r w:rsidR="004F1765" w:rsidRPr="00B72F23">
        <w:rPr>
          <w:szCs w:val="24"/>
          <w:lang w:val="en-US"/>
        </w:rPr>
        <w:t>s</w:t>
      </w:r>
      <w:r w:rsidR="004F1765" w:rsidRPr="00B72F23">
        <w:rPr>
          <w:szCs w:val="24"/>
        </w:rPr>
        <w:t>://uzio-satka.ru</w:t>
      </w:r>
      <w:r w:rsidRPr="00B72F23">
        <w:rPr>
          <w:szCs w:val="24"/>
        </w:rPr>
        <w:t xml:space="preserve"> сайте организатора торгов </w:t>
      </w:r>
      <w:hyperlink r:id="rId14" w:history="1">
        <w:r w:rsidRPr="00B72F23">
          <w:rPr>
            <w:rStyle w:val="a5"/>
            <w:szCs w:val="24"/>
          </w:rPr>
          <w:t>https://www.rts-tender.ru/</w:t>
        </w:r>
      </w:hyperlink>
      <w:r w:rsidRPr="00B72F23">
        <w:rPr>
          <w:szCs w:val="24"/>
        </w:rPr>
        <w:t>.</w:t>
      </w:r>
    </w:p>
    <w:p w14:paraId="78629986" w14:textId="77777777" w:rsidR="00C47C08" w:rsidRPr="00B72F23" w:rsidRDefault="00C47C08" w:rsidP="009F3E9F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B72F23">
        <w:rPr>
          <w:sz w:val="24"/>
          <w:szCs w:val="24"/>
        </w:rPr>
        <w:t>Приложение № 1 – заявка на участие в аукционе.</w:t>
      </w:r>
    </w:p>
    <w:p w14:paraId="79A89C77" w14:textId="77777777" w:rsidR="004F1765" w:rsidRPr="00B72F23" w:rsidRDefault="00C47C08" w:rsidP="00020E50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B72F23">
        <w:rPr>
          <w:sz w:val="24"/>
          <w:szCs w:val="24"/>
        </w:rPr>
        <w:t xml:space="preserve">Приложение № </w:t>
      </w:r>
      <w:r w:rsidR="004F1765" w:rsidRPr="00B72F23">
        <w:rPr>
          <w:sz w:val="24"/>
          <w:szCs w:val="24"/>
        </w:rPr>
        <w:t xml:space="preserve">2 – проект договора </w:t>
      </w:r>
      <w:r w:rsidR="00020E50" w:rsidRPr="00B72F23">
        <w:rPr>
          <w:sz w:val="24"/>
          <w:szCs w:val="24"/>
        </w:rPr>
        <w:t>купли-продажи.</w:t>
      </w:r>
    </w:p>
    <w:p w14:paraId="54878BEC" w14:textId="77777777" w:rsidR="004F1765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F0FBEF6" w14:textId="77777777" w:rsidR="004F1765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tab/>
        <w:t>Начальник Управления земельными и имущественными</w:t>
      </w:r>
    </w:p>
    <w:p w14:paraId="4A1DE897" w14:textId="77777777" w:rsidR="004F1765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t xml:space="preserve">             отношениями  Администрации Саткинского муниципального</w:t>
      </w:r>
    </w:p>
    <w:p w14:paraId="4577D787" w14:textId="219440AB" w:rsidR="00B72F23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t xml:space="preserve">              района                                                                                                        Е.А. Кузина</w:t>
      </w:r>
    </w:p>
    <w:p w14:paraId="09F4E06C" w14:textId="77777777" w:rsidR="004F1765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2525213" w14:textId="00244451" w:rsidR="004F1765" w:rsidRPr="006738AF" w:rsidRDefault="006738AF" w:rsidP="004F1765">
      <w:pPr>
        <w:spacing w:line="240" w:lineRule="auto"/>
        <w:rPr>
          <w:rFonts w:ascii="Times New Roman" w:hAnsi="Times New Roman"/>
          <w:sz w:val="20"/>
          <w:szCs w:val="20"/>
        </w:rPr>
      </w:pPr>
      <w:r w:rsidRPr="006738AF">
        <w:rPr>
          <w:rFonts w:ascii="Times New Roman" w:hAnsi="Times New Roman"/>
          <w:sz w:val="20"/>
          <w:szCs w:val="20"/>
        </w:rPr>
        <w:t xml:space="preserve">Исполнитель:  Власова Л.В. тел 8(35161) 5-69-14 </w:t>
      </w:r>
    </w:p>
    <w:p w14:paraId="7B235746" w14:textId="77777777" w:rsidR="004F1765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5D8175C" w14:textId="77777777" w:rsidR="004F1765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E04F2E0" w14:textId="77777777" w:rsidR="004F1765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EE635AB" w14:textId="77777777" w:rsidR="004F1765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0A5C71A" w14:textId="77777777" w:rsidR="004F1765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2D3EC17" w14:textId="77777777" w:rsidR="004F1765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4F1765" w:rsidRPr="00B72F23" w:rsidSect="00B74CEA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1187"/>
    <w:multiLevelType w:val="hybridMultilevel"/>
    <w:tmpl w:val="142AFC00"/>
    <w:lvl w:ilvl="0" w:tplc="E2463DFA">
      <w:start w:val="3"/>
      <w:numFmt w:val="decimal"/>
      <w:lvlText w:val="%1."/>
      <w:lvlJc w:val="left"/>
      <w:pPr>
        <w:ind w:left="1287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F613E"/>
    <w:multiLevelType w:val="hybridMultilevel"/>
    <w:tmpl w:val="64243830"/>
    <w:lvl w:ilvl="0" w:tplc="CCAC61B8">
      <w:start w:val="1"/>
      <w:numFmt w:val="upperRoman"/>
      <w:lvlText w:val="%1."/>
      <w:lvlJc w:val="left"/>
      <w:pPr>
        <w:ind w:left="164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04046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081650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C08"/>
    <w:rsid w:val="0001739E"/>
    <w:rsid w:val="00017CE5"/>
    <w:rsid w:val="00020E50"/>
    <w:rsid w:val="00032F88"/>
    <w:rsid w:val="000439E9"/>
    <w:rsid w:val="000516E1"/>
    <w:rsid w:val="0005489D"/>
    <w:rsid w:val="000851D4"/>
    <w:rsid w:val="000A1494"/>
    <w:rsid w:val="000B5D3A"/>
    <w:rsid w:val="000B7D99"/>
    <w:rsid w:val="000C3EF5"/>
    <w:rsid w:val="000D64EB"/>
    <w:rsid w:val="000E6027"/>
    <w:rsid w:val="00167930"/>
    <w:rsid w:val="00193443"/>
    <w:rsid w:val="001A4877"/>
    <w:rsid w:val="001C5002"/>
    <w:rsid w:val="002151C6"/>
    <w:rsid w:val="002237F7"/>
    <w:rsid w:val="0025266D"/>
    <w:rsid w:val="002746DD"/>
    <w:rsid w:val="00290952"/>
    <w:rsid w:val="002A608C"/>
    <w:rsid w:val="002B1DC6"/>
    <w:rsid w:val="002F5F80"/>
    <w:rsid w:val="00321B3F"/>
    <w:rsid w:val="003349FB"/>
    <w:rsid w:val="00362ACE"/>
    <w:rsid w:val="003672E7"/>
    <w:rsid w:val="003744C3"/>
    <w:rsid w:val="003D2336"/>
    <w:rsid w:val="00404D70"/>
    <w:rsid w:val="00422517"/>
    <w:rsid w:val="00424358"/>
    <w:rsid w:val="0046464A"/>
    <w:rsid w:val="004D1FCB"/>
    <w:rsid w:val="004D6536"/>
    <w:rsid w:val="004F1765"/>
    <w:rsid w:val="004F2CAC"/>
    <w:rsid w:val="004F32B2"/>
    <w:rsid w:val="005269AA"/>
    <w:rsid w:val="00527463"/>
    <w:rsid w:val="00542FF9"/>
    <w:rsid w:val="00571544"/>
    <w:rsid w:val="00592D75"/>
    <w:rsid w:val="005950AD"/>
    <w:rsid w:val="005C1CB0"/>
    <w:rsid w:val="005E2054"/>
    <w:rsid w:val="00664D1C"/>
    <w:rsid w:val="00667C57"/>
    <w:rsid w:val="006738AF"/>
    <w:rsid w:val="00685061"/>
    <w:rsid w:val="006D25B2"/>
    <w:rsid w:val="007265DA"/>
    <w:rsid w:val="00741ABC"/>
    <w:rsid w:val="007756BB"/>
    <w:rsid w:val="00790F54"/>
    <w:rsid w:val="007B1088"/>
    <w:rsid w:val="007B4FDA"/>
    <w:rsid w:val="007D3FC6"/>
    <w:rsid w:val="008179A6"/>
    <w:rsid w:val="008273BE"/>
    <w:rsid w:val="00830994"/>
    <w:rsid w:val="008B61D9"/>
    <w:rsid w:val="008D21A5"/>
    <w:rsid w:val="008E45DB"/>
    <w:rsid w:val="0096124F"/>
    <w:rsid w:val="00976A98"/>
    <w:rsid w:val="009B0C28"/>
    <w:rsid w:val="009C11A5"/>
    <w:rsid w:val="009F3E9F"/>
    <w:rsid w:val="00A20705"/>
    <w:rsid w:val="00A6500D"/>
    <w:rsid w:val="00A879D0"/>
    <w:rsid w:val="00AB1BE5"/>
    <w:rsid w:val="00AE680D"/>
    <w:rsid w:val="00B04214"/>
    <w:rsid w:val="00B30351"/>
    <w:rsid w:val="00B467E4"/>
    <w:rsid w:val="00B510AC"/>
    <w:rsid w:val="00B649DD"/>
    <w:rsid w:val="00B64ADB"/>
    <w:rsid w:val="00B72F23"/>
    <w:rsid w:val="00B74CEA"/>
    <w:rsid w:val="00B819FA"/>
    <w:rsid w:val="00BA0164"/>
    <w:rsid w:val="00BA24C5"/>
    <w:rsid w:val="00BE4FE2"/>
    <w:rsid w:val="00C34FA3"/>
    <w:rsid w:val="00C46EB3"/>
    <w:rsid w:val="00C4793F"/>
    <w:rsid w:val="00C47C08"/>
    <w:rsid w:val="00CD5DBD"/>
    <w:rsid w:val="00D14A58"/>
    <w:rsid w:val="00D359F0"/>
    <w:rsid w:val="00D7219E"/>
    <w:rsid w:val="00D8721B"/>
    <w:rsid w:val="00D97D85"/>
    <w:rsid w:val="00DF0F0C"/>
    <w:rsid w:val="00E03F5E"/>
    <w:rsid w:val="00E21140"/>
    <w:rsid w:val="00E32C01"/>
    <w:rsid w:val="00E433FD"/>
    <w:rsid w:val="00E511AF"/>
    <w:rsid w:val="00E64344"/>
    <w:rsid w:val="00ED5AB3"/>
    <w:rsid w:val="00EF0CEC"/>
    <w:rsid w:val="00EF3F2F"/>
    <w:rsid w:val="00EF750D"/>
    <w:rsid w:val="00F31C35"/>
    <w:rsid w:val="00F42906"/>
    <w:rsid w:val="00F43F7A"/>
    <w:rsid w:val="00F51AC7"/>
    <w:rsid w:val="00F62F92"/>
    <w:rsid w:val="00FC2A51"/>
    <w:rsid w:val="00FC6C6F"/>
    <w:rsid w:val="00FD6D03"/>
    <w:rsid w:val="00F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C34B"/>
  <w15:docId w15:val="{E411410F-AD1D-4121-AD7B-71F4B532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C0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22517"/>
    <w:pPr>
      <w:keepNext/>
      <w:spacing w:line="360" w:lineRule="auto"/>
      <w:ind w:right="-285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22517"/>
    <w:pPr>
      <w:keepNext/>
      <w:pBdr>
        <w:bottom w:val="single" w:sz="12" w:space="1" w:color="auto"/>
      </w:pBdr>
      <w:tabs>
        <w:tab w:val="left" w:pos="5245"/>
      </w:tabs>
      <w:autoSpaceDE w:val="0"/>
      <w:autoSpaceDN w:val="0"/>
      <w:adjustRightInd w:val="0"/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422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2517"/>
    <w:pPr>
      <w:ind w:left="720"/>
      <w:contextualSpacing/>
    </w:pPr>
  </w:style>
  <w:style w:type="character" w:styleId="a5">
    <w:name w:val="Hyperlink"/>
    <w:uiPriority w:val="99"/>
    <w:unhideWhenUsed/>
    <w:rsid w:val="00C47C08"/>
    <w:rPr>
      <w:color w:val="0000FF"/>
      <w:u w:val="single"/>
    </w:rPr>
  </w:style>
  <w:style w:type="paragraph" w:styleId="a6">
    <w:name w:val="Body Text"/>
    <w:basedOn w:val="a"/>
    <w:link w:val="a7"/>
    <w:unhideWhenUsed/>
    <w:rsid w:val="00C47C08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C47C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C47C08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47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47C0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47C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8">
    <w:name w:val="Îáû÷íûé"/>
    <w:rsid w:val="00C47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2B1DC6"/>
    <w:rPr>
      <w:i/>
      <w:iCs/>
    </w:rPr>
  </w:style>
  <w:style w:type="character" w:styleId="a9">
    <w:name w:val="Strong"/>
    <w:basedOn w:val="a0"/>
    <w:uiPriority w:val="22"/>
    <w:qFormat/>
    <w:rsid w:val="0046464A"/>
    <w:rPr>
      <w:b/>
      <w:bCs/>
    </w:rPr>
  </w:style>
  <w:style w:type="paragraph" w:styleId="aa">
    <w:name w:val="Normal (Web)"/>
    <w:basedOn w:val="a"/>
    <w:uiPriority w:val="99"/>
    <w:semiHidden/>
    <w:unhideWhenUsed/>
    <w:rsid w:val="005E2054"/>
    <w:pPr>
      <w:spacing w:before="15" w:after="15" w:line="240" w:lineRule="auto"/>
      <w:ind w:left="15" w:right="15" w:firstLine="225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http://www.i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ts-tender.ru" TargetMode="External"/><Relationship Id="rId12" Type="http://schemas.openxmlformats.org/officeDocument/2006/relationships/hyperlink" Target="http://www.i.rts-tende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hyperlink" Target="https://www.rts-tender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.rts-tender.ru" TargetMode="External"/><Relationship Id="rId14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2325</TotalTime>
  <Pages>8</Pages>
  <Words>3323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lvlasova</dc:creator>
  <cp:keywords/>
  <dc:description/>
  <cp:lastModifiedBy>zem</cp:lastModifiedBy>
  <cp:revision>65</cp:revision>
  <cp:lastPrinted>2024-09-13T08:36:00Z</cp:lastPrinted>
  <dcterms:created xsi:type="dcterms:W3CDTF">2022-03-14T10:40:00Z</dcterms:created>
  <dcterms:modified xsi:type="dcterms:W3CDTF">2024-09-13T08:43:00Z</dcterms:modified>
</cp:coreProperties>
</file>