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E317D5">
              <w:rPr>
                <w:sz w:val="22"/>
                <w:szCs w:val="22"/>
              </w:rPr>
              <w:t>нской области от 19.07</w:t>
            </w:r>
            <w:r w:rsidR="005541FA">
              <w:rPr>
                <w:sz w:val="22"/>
                <w:szCs w:val="22"/>
              </w:rPr>
              <w:t>.2022</w:t>
            </w:r>
            <w:r w:rsidR="00E317D5">
              <w:rPr>
                <w:sz w:val="22"/>
                <w:szCs w:val="22"/>
              </w:rPr>
              <w:t xml:space="preserve"> № 698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0C6C67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3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 w:rsidR="00A6106A">
              <w:rPr>
                <w:rFonts w:ascii="Times New Roman" w:hAnsi="Times New Roman"/>
              </w:rPr>
              <w:t>ровым номером 74:18:0804094:1526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="000516E1" w:rsidRPr="00E32C01">
              <w:rPr>
                <w:rFonts w:ascii="Times New Roman" w:hAnsi="Times New Roman"/>
              </w:rPr>
              <w:t>г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0516E1" w:rsidRPr="00E32C01">
              <w:rPr>
                <w:rFonts w:ascii="Times New Roman" w:hAnsi="Times New Roman"/>
              </w:rPr>
              <w:t>Сатка</w:t>
            </w:r>
            <w:proofErr w:type="spellEnd"/>
            <w:r w:rsidR="000516E1" w:rsidRPr="00E32C01">
              <w:rPr>
                <w:rFonts w:ascii="Times New Roman" w:hAnsi="Times New Roman"/>
              </w:rPr>
              <w:t xml:space="preserve">, </w:t>
            </w:r>
            <w:r w:rsidR="00A6106A">
              <w:rPr>
                <w:rFonts w:ascii="Times New Roman" w:hAnsi="Times New Roman"/>
              </w:rPr>
              <w:t>в 15 метрах южнее земельного участка № 53Б по ул. Калинина, общей площадью  51 кв. метр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0516E1">
              <w:rPr>
                <w:rFonts w:ascii="Times New Roman" w:hAnsi="Times New Roman"/>
              </w:rPr>
              <w:t xml:space="preserve"> - «объекты, связанные с содержанием и обслуживанием транспортных средств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Срок  аренды  </w:t>
            </w:r>
            <w:r w:rsidR="000516E1" w:rsidRPr="00857726">
              <w:rPr>
                <w:rFonts w:ascii="Times New Roman" w:hAnsi="Times New Roman"/>
              </w:rPr>
              <w:t>1 год 6 месяцев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>Отсутствует возможность технологического</w:t>
            </w:r>
            <w:r w:rsidRPr="00E32C01">
              <w:rPr>
                <w:rFonts w:ascii="Times New Roman" w:hAnsi="Times New Roman"/>
              </w:rPr>
              <w:t xml:space="preserve"> при</w:t>
            </w:r>
            <w:r w:rsidR="00A6106A">
              <w:rPr>
                <w:rFonts w:ascii="Times New Roman" w:hAnsi="Times New Roman"/>
              </w:rPr>
              <w:t>соединение</w:t>
            </w:r>
            <w:r w:rsidRPr="00E32C01">
              <w:rPr>
                <w:rFonts w:ascii="Times New Roman" w:hAnsi="Times New Roman"/>
              </w:rPr>
              <w:t>,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A6106A">
              <w:rPr>
                <w:rFonts w:ascii="Times New Roman" w:hAnsi="Times New Roman"/>
              </w:rPr>
              <w:t>ния, газоснабжения, канализации.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A6106A">
              <w:rPr>
                <w:b/>
                <w:sz w:val="22"/>
                <w:szCs w:val="22"/>
              </w:rPr>
              <w:t>-    1995,0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A6106A">
              <w:rPr>
                <w:b/>
                <w:sz w:val="22"/>
                <w:szCs w:val="22"/>
              </w:rPr>
              <w:t>598,5</w:t>
            </w:r>
            <w:r w:rsidRPr="00E253FF">
              <w:rPr>
                <w:b/>
                <w:sz w:val="22"/>
                <w:szCs w:val="22"/>
              </w:rPr>
              <w:t xml:space="preserve"> 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A6106A">
              <w:rPr>
                <w:b/>
                <w:sz w:val="22"/>
                <w:szCs w:val="22"/>
              </w:rPr>
              <w:t xml:space="preserve"> 59,85 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 xml:space="preserve">. Тараса Шевченко, </w:t>
            </w:r>
            <w:r w:rsidRPr="00E32C01">
              <w:rPr>
                <w:rFonts w:ascii="Times New Roman" w:hAnsi="Times New Roman"/>
              </w:rPr>
              <w:lastRenderedPageBreak/>
              <w:t>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01.08.2022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02.09.</w:t>
            </w:r>
            <w:r w:rsidR="00F31C35">
              <w:rPr>
                <w:rFonts w:ascii="Times New Roman" w:hAnsi="Times New Roman"/>
                <w:b/>
              </w:rPr>
              <w:t>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 w:rsidP="000C6C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</w:t>
            </w:r>
            <w:r w:rsidR="000C6C67">
              <w:rPr>
                <w:rFonts w:ascii="Times New Roman" w:hAnsi="Times New Roman"/>
                <w:b/>
              </w:rPr>
              <w:t>.</w:t>
            </w:r>
            <w:r w:rsidR="00C47C08" w:rsidRPr="00E32C01">
              <w:rPr>
                <w:rFonts w:ascii="Times New Roman" w:hAnsi="Times New Roman"/>
                <w:b/>
              </w:rPr>
              <w:t>2022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08.09.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7C7A12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08.09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>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>ипального района состоится 17.08</w:t>
            </w:r>
            <w:r w:rsidR="000C6C67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A6106A">
              <w:rPr>
                <w:rFonts w:ascii="Times New Roman" w:hAnsi="Times New Roman"/>
              </w:rPr>
              <w:t xml:space="preserve"> в 14.45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050D6B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050D6B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050D6B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A6106A" w:rsidRDefault="00A6106A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н</w:t>
      </w:r>
      <w:r w:rsidRPr="004F1765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4F1765">
        <w:rPr>
          <w:rFonts w:ascii="Times New Roman" w:hAnsi="Times New Roman"/>
          <w:sz w:val="24"/>
          <w:szCs w:val="24"/>
        </w:rPr>
        <w:t xml:space="preserve"> Управления земельными и</w:t>
      </w:r>
    </w:p>
    <w:p w:rsidR="00A6106A" w:rsidRDefault="00A6106A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4F1765">
        <w:rPr>
          <w:rFonts w:ascii="Times New Roman" w:hAnsi="Times New Roman"/>
          <w:sz w:val="24"/>
          <w:szCs w:val="24"/>
        </w:rPr>
        <w:t>мущественным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F1765">
        <w:rPr>
          <w:rFonts w:ascii="Times New Roman" w:hAnsi="Times New Roman"/>
          <w:sz w:val="24"/>
          <w:szCs w:val="24"/>
        </w:rPr>
        <w:t xml:space="preserve">отношениями  Администрации </w:t>
      </w:r>
    </w:p>
    <w:p w:rsidR="00A6106A" w:rsidRPr="004F1765" w:rsidRDefault="00A6106A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муниципальног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4F1765">
        <w:rPr>
          <w:rFonts w:ascii="Times New Roman" w:hAnsi="Times New Roman"/>
          <w:sz w:val="24"/>
          <w:szCs w:val="24"/>
        </w:rPr>
        <w:t xml:space="preserve">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Ю.В. </w:t>
      </w:r>
      <w:proofErr w:type="spellStart"/>
      <w:r>
        <w:rPr>
          <w:rFonts w:ascii="Times New Roman" w:hAnsi="Times New Roman"/>
          <w:sz w:val="24"/>
          <w:szCs w:val="24"/>
        </w:rPr>
        <w:t>Наволокина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541FA"/>
    <w:rsid w:val="00571544"/>
    <w:rsid w:val="00592D75"/>
    <w:rsid w:val="006313F3"/>
    <w:rsid w:val="006637EB"/>
    <w:rsid w:val="00667C57"/>
    <w:rsid w:val="006D25B2"/>
    <w:rsid w:val="006F4F72"/>
    <w:rsid w:val="00790F54"/>
    <w:rsid w:val="007B4FDA"/>
    <w:rsid w:val="007C7A12"/>
    <w:rsid w:val="007D3FC6"/>
    <w:rsid w:val="008273BE"/>
    <w:rsid w:val="00857726"/>
    <w:rsid w:val="008B61D9"/>
    <w:rsid w:val="008F257E"/>
    <w:rsid w:val="00973B45"/>
    <w:rsid w:val="00976A98"/>
    <w:rsid w:val="009A2696"/>
    <w:rsid w:val="009F3E9F"/>
    <w:rsid w:val="00A6106A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D5DBD"/>
    <w:rsid w:val="00D15159"/>
    <w:rsid w:val="00D359F0"/>
    <w:rsid w:val="00D7219E"/>
    <w:rsid w:val="00D8721B"/>
    <w:rsid w:val="00D97D85"/>
    <w:rsid w:val="00DC7F6C"/>
    <w:rsid w:val="00DF604E"/>
    <w:rsid w:val="00E03F5E"/>
    <w:rsid w:val="00E21140"/>
    <w:rsid w:val="00E253FF"/>
    <w:rsid w:val="00E317D5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8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39</cp:revision>
  <cp:lastPrinted>2022-03-22T06:13:00Z</cp:lastPrinted>
  <dcterms:created xsi:type="dcterms:W3CDTF">2022-03-14T10:40:00Z</dcterms:created>
  <dcterms:modified xsi:type="dcterms:W3CDTF">2022-07-29T05:19:00Z</dcterms:modified>
</cp:coreProperties>
</file>