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BCA" w:rsidRPr="003873FC" w:rsidRDefault="00BB0BCA" w:rsidP="00BB0BCA">
      <w:pPr>
        <w:pStyle w:val="a3"/>
        <w:rPr>
          <w:sz w:val="28"/>
          <w:szCs w:val="28"/>
        </w:rPr>
      </w:pPr>
    </w:p>
    <w:p w:rsidR="00BB0BCA" w:rsidRDefault="00BB0BCA" w:rsidP="00BB0BCA">
      <w:pPr>
        <w:jc w:val="center"/>
        <w:rPr>
          <w:sz w:val="28"/>
          <w:szCs w:val="28"/>
        </w:rPr>
      </w:pPr>
    </w:p>
    <w:p w:rsidR="00C12013" w:rsidRDefault="00C12013" w:rsidP="00BB0BCA">
      <w:pPr>
        <w:jc w:val="center"/>
        <w:rPr>
          <w:sz w:val="28"/>
          <w:szCs w:val="28"/>
        </w:rPr>
      </w:pPr>
    </w:p>
    <w:p w:rsidR="00C12013" w:rsidRDefault="00C12013" w:rsidP="00BB0BCA">
      <w:pPr>
        <w:jc w:val="center"/>
        <w:rPr>
          <w:sz w:val="28"/>
          <w:szCs w:val="28"/>
        </w:rPr>
      </w:pPr>
    </w:p>
    <w:p w:rsidR="00C12013" w:rsidRDefault="00C12013" w:rsidP="00BB0BCA">
      <w:pPr>
        <w:jc w:val="center"/>
        <w:rPr>
          <w:sz w:val="28"/>
          <w:szCs w:val="28"/>
        </w:rPr>
      </w:pPr>
    </w:p>
    <w:p w:rsidR="00B95744" w:rsidRPr="00B95744" w:rsidRDefault="00B95744" w:rsidP="00B95744">
      <w:pPr>
        <w:widowControl w:val="0"/>
        <w:jc w:val="center"/>
        <w:rPr>
          <w:b/>
          <w:caps/>
        </w:rPr>
      </w:pPr>
      <w:r w:rsidRPr="00B95744">
        <w:rPr>
          <w:noProof/>
        </w:rPr>
        <w:drawing>
          <wp:inline distT="0" distB="0" distL="0" distR="0">
            <wp:extent cx="7524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1028700"/>
                    </a:xfrm>
                    <a:prstGeom prst="rect">
                      <a:avLst/>
                    </a:prstGeom>
                    <a:solidFill>
                      <a:srgbClr val="FFFFFF"/>
                    </a:solidFill>
                    <a:ln>
                      <a:noFill/>
                    </a:ln>
                  </pic:spPr>
                </pic:pic>
              </a:graphicData>
            </a:graphic>
          </wp:inline>
        </w:drawing>
      </w:r>
    </w:p>
    <w:p w:rsidR="00B95744" w:rsidRPr="00B95744" w:rsidRDefault="00B95744" w:rsidP="00B95744">
      <w:pPr>
        <w:widowControl w:val="0"/>
        <w:jc w:val="center"/>
        <w:rPr>
          <w:b/>
          <w:caps/>
        </w:rPr>
      </w:pPr>
    </w:p>
    <w:p w:rsidR="00B95744" w:rsidRPr="00B95744" w:rsidRDefault="00B95744" w:rsidP="00B95744">
      <w:pPr>
        <w:widowControl w:val="0"/>
        <w:rPr>
          <w:b/>
          <w:caps/>
        </w:rPr>
      </w:pPr>
    </w:p>
    <w:p w:rsidR="00B95744" w:rsidRPr="00B95744" w:rsidRDefault="00B95744" w:rsidP="00B95744">
      <w:pPr>
        <w:widowControl w:val="0"/>
        <w:jc w:val="center"/>
      </w:pPr>
      <w:r w:rsidRPr="00B95744">
        <w:rPr>
          <w:b/>
          <w:caps/>
        </w:rPr>
        <w:t>УПРАВЛЕНИЕ ЗЕМЕЛЬНЫМИ И ИМУЩЕСТВЕННЫМИ ОТНОШЕНИЯМИ АДМИНИСТРАЦИИ САТКИНСКОГО МУНИЦИПАЛЬНОГО РАЙОНА</w:t>
      </w:r>
    </w:p>
    <w:p w:rsidR="00B95744" w:rsidRPr="00B95744" w:rsidRDefault="00B95744" w:rsidP="00B95744">
      <w:pPr>
        <w:widowControl w:val="0"/>
        <w:jc w:val="center"/>
      </w:pPr>
    </w:p>
    <w:p w:rsidR="00C12013" w:rsidRDefault="00C12013" w:rsidP="00BB0BCA">
      <w:pPr>
        <w:jc w:val="center"/>
        <w:rPr>
          <w:sz w:val="28"/>
          <w:szCs w:val="28"/>
        </w:rPr>
      </w:pPr>
    </w:p>
    <w:p w:rsidR="006A0D50" w:rsidRDefault="006A0D50" w:rsidP="00BB0BCA">
      <w:pPr>
        <w:jc w:val="center"/>
        <w:rPr>
          <w:sz w:val="28"/>
          <w:szCs w:val="28"/>
        </w:rPr>
      </w:pPr>
    </w:p>
    <w:p w:rsidR="00AC0342" w:rsidRDefault="00AC0342" w:rsidP="00BB0BCA">
      <w:pPr>
        <w:jc w:val="center"/>
        <w:rPr>
          <w:sz w:val="28"/>
          <w:szCs w:val="28"/>
        </w:rPr>
      </w:pPr>
    </w:p>
    <w:p w:rsidR="00AC0342" w:rsidRDefault="00AC0342" w:rsidP="00BB0BCA">
      <w:pPr>
        <w:jc w:val="center"/>
        <w:rPr>
          <w:sz w:val="28"/>
          <w:szCs w:val="28"/>
        </w:rPr>
      </w:pPr>
    </w:p>
    <w:p w:rsidR="00AC0342" w:rsidRDefault="00AC0342" w:rsidP="00BB0BCA">
      <w:pPr>
        <w:jc w:val="center"/>
        <w:rPr>
          <w:sz w:val="28"/>
          <w:szCs w:val="28"/>
        </w:rPr>
      </w:pPr>
    </w:p>
    <w:p w:rsidR="00AC0342" w:rsidRDefault="00AC0342" w:rsidP="00BB0BCA">
      <w:pPr>
        <w:jc w:val="center"/>
        <w:rPr>
          <w:sz w:val="28"/>
          <w:szCs w:val="28"/>
        </w:rPr>
      </w:pPr>
    </w:p>
    <w:p w:rsidR="009A0083" w:rsidRDefault="009A0083" w:rsidP="00BB0BCA">
      <w:pPr>
        <w:jc w:val="center"/>
        <w:rPr>
          <w:sz w:val="28"/>
          <w:szCs w:val="28"/>
        </w:rPr>
      </w:pPr>
    </w:p>
    <w:p w:rsidR="009A0083" w:rsidRDefault="009A0083" w:rsidP="00BB0BCA">
      <w:pPr>
        <w:jc w:val="center"/>
        <w:rPr>
          <w:sz w:val="28"/>
          <w:szCs w:val="28"/>
        </w:rPr>
      </w:pPr>
    </w:p>
    <w:p w:rsidR="009A0083" w:rsidRDefault="009A0083" w:rsidP="00BB0BCA">
      <w:pPr>
        <w:jc w:val="center"/>
        <w:rPr>
          <w:sz w:val="28"/>
          <w:szCs w:val="28"/>
        </w:rPr>
      </w:pPr>
    </w:p>
    <w:p w:rsidR="002978F4" w:rsidRDefault="002978F4" w:rsidP="00BB0BCA">
      <w:pPr>
        <w:jc w:val="center"/>
        <w:rPr>
          <w:sz w:val="28"/>
          <w:szCs w:val="28"/>
        </w:rPr>
      </w:pPr>
    </w:p>
    <w:p w:rsidR="00AC0342" w:rsidRPr="00853CF6" w:rsidRDefault="00AC0342" w:rsidP="00BB0BCA">
      <w:pPr>
        <w:jc w:val="center"/>
        <w:rPr>
          <w:sz w:val="28"/>
          <w:szCs w:val="28"/>
        </w:rPr>
      </w:pPr>
    </w:p>
    <w:p w:rsidR="00B95744" w:rsidRPr="00B95744" w:rsidRDefault="00B95744" w:rsidP="00B95744">
      <w:pPr>
        <w:widowControl w:val="0"/>
        <w:spacing w:line="288" w:lineRule="auto"/>
        <w:jc w:val="center"/>
        <w:rPr>
          <w:b/>
          <w:sz w:val="28"/>
          <w:szCs w:val="20"/>
        </w:rPr>
      </w:pPr>
      <w:r w:rsidRPr="00B95744">
        <w:rPr>
          <w:b/>
          <w:spacing w:val="52"/>
          <w:sz w:val="28"/>
          <w:szCs w:val="20"/>
        </w:rPr>
        <w:t>АУКЦИОННАЯ ДОКУМЕНТАЦИЯ</w:t>
      </w:r>
    </w:p>
    <w:p w:rsidR="00B95744" w:rsidRPr="00B95744" w:rsidRDefault="001563CC" w:rsidP="00B95744">
      <w:pPr>
        <w:widowControl w:val="0"/>
        <w:ind w:firstLine="720"/>
        <w:jc w:val="center"/>
        <w:rPr>
          <w:b/>
          <w:sz w:val="28"/>
          <w:szCs w:val="28"/>
        </w:rPr>
      </w:pPr>
      <w:r>
        <w:rPr>
          <w:b/>
          <w:sz w:val="28"/>
          <w:szCs w:val="28"/>
        </w:rPr>
        <w:t xml:space="preserve">по продаже </w:t>
      </w:r>
      <w:r w:rsidR="00B95744" w:rsidRPr="00B95744">
        <w:rPr>
          <w:b/>
          <w:sz w:val="28"/>
          <w:szCs w:val="28"/>
        </w:rPr>
        <w:t>права на заключение договор</w:t>
      </w:r>
      <w:r w:rsidR="00CD5C8D">
        <w:rPr>
          <w:b/>
          <w:sz w:val="28"/>
          <w:szCs w:val="28"/>
        </w:rPr>
        <w:t>а</w:t>
      </w:r>
      <w:r w:rsidR="00B95744" w:rsidRPr="00B95744">
        <w:rPr>
          <w:b/>
          <w:sz w:val="28"/>
          <w:szCs w:val="28"/>
        </w:rPr>
        <w:t xml:space="preserve"> аренды объект</w:t>
      </w:r>
      <w:r w:rsidR="00BE5BA8">
        <w:rPr>
          <w:b/>
          <w:sz w:val="28"/>
          <w:szCs w:val="28"/>
        </w:rPr>
        <w:t xml:space="preserve">ов </w:t>
      </w:r>
      <w:r>
        <w:rPr>
          <w:b/>
          <w:sz w:val="28"/>
          <w:szCs w:val="28"/>
        </w:rPr>
        <w:t>муниципального</w:t>
      </w:r>
      <w:r w:rsidR="00B95744" w:rsidRPr="00B95744">
        <w:rPr>
          <w:b/>
          <w:sz w:val="28"/>
          <w:szCs w:val="28"/>
        </w:rPr>
        <w:t xml:space="preserve"> имущества, являющ</w:t>
      </w:r>
      <w:r w:rsidR="00CD5C8D">
        <w:rPr>
          <w:b/>
          <w:sz w:val="28"/>
          <w:szCs w:val="28"/>
        </w:rPr>
        <w:t>его</w:t>
      </w:r>
      <w:r w:rsidR="00B95744" w:rsidRPr="00B95744">
        <w:rPr>
          <w:b/>
          <w:sz w:val="28"/>
          <w:szCs w:val="28"/>
        </w:rPr>
        <w:t xml:space="preserve">ся собственностью </w:t>
      </w:r>
    </w:p>
    <w:p w:rsidR="00861C34" w:rsidRDefault="00B95744" w:rsidP="00B95744">
      <w:pPr>
        <w:widowControl w:val="0"/>
        <w:ind w:firstLine="720"/>
        <w:jc w:val="center"/>
        <w:rPr>
          <w:b/>
          <w:sz w:val="28"/>
          <w:szCs w:val="28"/>
        </w:rPr>
      </w:pPr>
      <w:r w:rsidRPr="00B95744">
        <w:rPr>
          <w:b/>
          <w:sz w:val="28"/>
          <w:szCs w:val="28"/>
        </w:rPr>
        <w:t>Саткинского муниципального района</w:t>
      </w:r>
      <w:r w:rsidR="00B50930">
        <w:rPr>
          <w:b/>
          <w:sz w:val="28"/>
          <w:szCs w:val="28"/>
        </w:rPr>
        <w:t>,</w:t>
      </w:r>
      <w:r w:rsidRPr="00B95744">
        <w:rPr>
          <w:b/>
          <w:sz w:val="28"/>
          <w:szCs w:val="28"/>
        </w:rPr>
        <w:t xml:space="preserve"> назначенный</w:t>
      </w:r>
    </w:p>
    <w:p w:rsidR="00B95744" w:rsidRPr="00B50930" w:rsidRDefault="00B95744" w:rsidP="00B95744">
      <w:pPr>
        <w:widowControl w:val="0"/>
        <w:ind w:firstLine="720"/>
        <w:jc w:val="center"/>
        <w:rPr>
          <w:b/>
        </w:rPr>
      </w:pPr>
      <w:r w:rsidRPr="00B95744">
        <w:rPr>
          <w:b/>
          <w:sz w:val="28"/>
          <w:szCs w:val="28"/>
        </w:rPr>
        <w:t xml:space="preserve"> на </w:t>
      </w:r>
      <w:r w:rsidR="00861C34">
        <w:rPr>
          <w:b/>
          <w:sz w:val="28"/>
          <w:szCs w:val="28"/>
        </w:rPr>
        <w:t>21</w:t>
      </w:r>
      <w:r w:rsidR="005C5986" w:rsidRPr="005C5986">
        <w:rPr>
          <w:b/>
          <w:sz w:val="28"/>
          <w:szCs w:val="28"/>
        </w:rPr>
        <w:t xml:space="preserve"> </w:t>
      </w:r>
      <w:r w:rsidR="00861C34">
        <w:rPr>
          <w:b/>
          <w:sz w:val="28"/>
          <w:szCs w:val="28"/>
        </w:rPr>
        <w:t>апреля</w:t>
      </w:r>
      <w:r w:rsidR="00B50930" w:rsidRPr="005C5986">
        <w:rPr>
          <w:b/>
          <w:sz w:val="28"/>
          <w:szCs w:val="28"/>
        </w:rPr>
        <w:t xml:space="preserve"> </w:t>
      </w:r>
      <w:r w:rsidR="00B50930" w:rsidRPr="00B50930">
        <w:rPr>
          <w:b/>
          <w:sz w:val="28"/>
          <w:szCs w:val="28"/>
        </w:rPr>
        <w:t>202</w:t>
      </w:r>
      <w:r w:rsidR="00BE5BA8">
        <w:rPr>
          <w:b/>
          <w:sz w:val="28"/>
          <w:szCs w:val="28"/>
        </w:rPr>
        <w:t>1</w:t>
      </w:r>
      <w:r w:rsidR="00B50930" w:rsidRPr="00B50930">
        <w:rPr>
          <w:b/>
          <w:sz w:val="28"/>
          <w:szCs w:val="28"/>
        </w:rPr>
        <w:t>г.</w:t>
      </w:r>
    </w:p>
    <w:p w:rsidR="00C12013" w:rsidRDefault="00C12013" w:rsidP="00BB0BCA">
      <w:pPr>
        <w:jc w:val="center"/>
        <w:rPr>
          <w:sz w:val="28"/>
          <w:szCs w:val="28"/>
        </w:rPr>
      </w:pPr>
    </w:p>
    <w:p w:rsidR="00C12013" w:rsidRDefault="00C12013" w:rsidP="00BB0BCA">
      <w:pPr>
        <w:jc w:val="center"/>
        <w:rPr>
          <w:sz w:val="28"/>
          <w:szCs w:val="28"/>
        </w:rPr>
      </w:pPr>
    </w:p>
    <w:p w:rsidR="003F758E" w:rsidRDefault="003F758E"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B95744" w:rsidRPr="00B95744" w:rsidRDefault="00B95744" w:rsidP="00B95744">
      <w:pPr>
        <w:widowControl w:val="0"/>
        <w:jc w:val="center"/>
        <w:rPr>
          <w:b/>
        </w:rPr>
      </w:pPr>
      <w:r w:rsidRPr="00B95744">
        <w:rPr>
          <w:b/>
        </w:rPr>
        <w:t>г.Сатка 20</w:t>
      </w:r>
      <w:r w:rsidR="00F9172A">
        <w:rPr>
          <w:b/>
        </w:rPr>
        <w:t>2</w:t>
      </w:r>
      <w:r w:rsidR="003D7DBD">
        <w:rPr>
          <w:b/>
        </w:rPr>
        <w:t>1</w:t>
      </w:r>
      <w:r w:rsidRPr="00B95744">
        <w:rPr>
          <w:b/>
        </w:rPr>
        <w:t>г.</w:t>
      </w: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853CF6" w:rsidRDefault="00853CF6" w:rsidP="00BB0BCA">
      <w:pPr>
        <w:jc w:val="center"/>
        <w:rPr>
          <w:sz w:val="28"/>
          <w:szCs w:val="28"/>
        </w:rPr>
      </w:pPr>
    </w:p>
    <w:p w:rsidR="00853CF6" w:rsidRDefault="00853CF6" w:rsidP="00BB0BCA">
      <w:pPr>
        <w:jc w:val="center"/>
        <w:rPr>
          <w:sz w:val="28"/>
          <w:szCs w:val="28"/>
        </w:rPr>
      </w:pPr>
    </w:p>
    <w:p w:rsidR="000C614E" w:rsidRPr="006A0D50" w:rsidRDefault="000C614E" w:rsidP="00210BD6">
      <w:pPr>
        <w:jc w:val="center"/>
        <w:rPr>
          <w:b/>
          <w:sz w:val="28"/>
          <w:szCs w:val="28"/>
        </w:rPr>
      </w:pPr>
      <w:r w:rsidRPr="006A0D50">
        <w:rPr>
          <w:b/>
          <w:color w:val="000000"/>
          <w:sz w:val="28"/>
          <w:szCs w:val="28"/>
        </w:rPr>
        <w:t xml:space="preserve">СОДЕРЖАНИЕ  </w:t>
      </w:r>
      <w:r w:rsidRPr="006A0D50">
        <w:rPr>
          <w:b/>
          <w:sz w:val="28"/>
          <w:szCs w:val="28"/>
        </w:rPr>
        <w:t>ДОКУМЕНТАЦИИ ОБ АУКЦИОНЕ</w:t>
      </w:r>
    </w:p>
    <w:p w:rsidR="000C614E" w:rsidRPr="006A0D50" w:rsidRDefault="000C614E" w:rsidP="000C614E">
      <w:pPr>
        <w:jc w:val="center"/>
        <w:rPr>
          <w:color w:val="000000"/>
          <w:sz w:val="28"/>
          <w:szCs w:val="28"/>
        </w:rPr>
      </w:pPr>
    </w:p>
    <w:p w:rsidR="006A0D50" w:rsidRPr="006A0D50" w:rsidRDefault="006A0D50" w:rsidP="00940B2D">
      <w:pPr>
        <w:jc w:val="center"/>
        <w:rPr>
          <w:b/>
          <w:sz w:val="28"/>
          <w:szCs w:val="28"/>
        </w:rPr>
      </w:pPr>
      <w:r w:rsidRPr="006A0D50">
        <w:rPr>
          <w:b/>
          <w:sz w:val="28"/>
          <w:szCs w:val="28"/>
        </w:rPr>
        <w:t>Наименование разделов и приложений</w:t>
      </w:r>
    </w:p>
    <w:p w:rsidR="006A0D50" w:rsidRPr="006A0D50" w:rsidRDefault="006A0D50" w:rsidP="00940B2D">
      <w:pPr>
        <w:jc w:val="center"/>
        <w:rPr>
          <w:b/>
          <w:sz w:val="28"/>
          <w:szCs w:val="28"/>
        </w:rPr>
      </w:pPr>
    </w:p>
    <w:p w:rsidR="006A0D50" w:rsidRPr="00A313B1" w:rsidRDefault="006A0D50" w:rsidP="00A11016">
      <w:pPr>
        <w:rPr>
          <w:b/>
          <w:color w:val="000000"/>
          <w:sz w:val="28"/>
          <w:szCs w:val="28"/>
        </w:rPr>
      </w:pPr>
      <w:r w:rsidRPr="00A313B1">
        <w:rPr>
          <w:b/>
          <w:color w:val="000000"/>
          <w:sz w:val="28"/>
          <w:szCs w:val="28"/>
          <w:lang w:val="en-US"/>
        </w:rPr>
        <w:t>I</w:t>
      </w:r>
      <w:r w:rsidRPr="00A313B1">
        <w:rPr>
          <w:b/>
          <w:color w:val="000000"/>
          <w:sz w:val="28"/>
          <w:szCs w:val="28"/>
        </w:rPr>
        <w:t>. ИЗВЕЩЕНИЕ О ПРОВЕДЕНИИ АУКЦИОНА</w:t>
      </w:r>
    </w:p>
    <w:p w:rsidR="006A0D50" w:rsidRPr="006A0D50" w:rsidRDefault="006A0D50" w:rsidP="00A11016">
      <w:pPr>
        <w:rPr>
          <w:color w:val="000000"/>
          <w:sz w:val="28"/>
          <w:szCs w:val="28"/>
        </w:rPr>
      </w:pPr>
      <w:r w:rsidRPr="00A313B1">
        <w:rPr>
          <w:b/>
          <w:bCs/>
          <w:sz w:val="28"/>
          <w:szCs w:val="28"/>
          <w:lang w:val="en-US"/>
        </w:rPr>
        <w:t>II</w:t>
      </w:r>
      <w:r w:rsidRPr="00A313B1">
        <w:rPr>
          <w:b/>
          <w:bCs/>
          <w:sz w:val="28"/>
          <w:szCs w:val="28"/>
        </w:rPr>
        <w:t xml:space="preserve">. Раздел </w:t>
      </w:r>
      <w:r w:rsidRPr="00B15A40">
        <w:rPr>
          <w:b/>
          <w:bCs/>
          <w:sz w:val="28"/>
          <w:szCs w:val="28"/>
        </w:rPr>
        <w:t>1. Общие сведения</w:t>
      </w:r>
    </w:p>
    <w:p w:rsidR="006A0D50" w:rsidRPr="006A0D50" w:rsidRDefault="006A0D50" w:rsidP="00A11016">
      <w:pPr>
        <w:rPr>
          <w:color w:val="000000"/>
          <w:sz w:val="28"/>
          <w:szCs w:val="28"/>
        </w:rPr>
      </w:pPr>
      <w:r w:rsidRPr="006A0D50">
        <w:rPr>
          <w:color w:val="000000"/>
          <w:sz w:val="28"/>
          <w:szCs w:val="28"/>
        </w:rPr>
        <w:t xml:space="preserve">     1.1. Общие положения об аукционе </w:t>
      </w:r>
    </w:p>
    <w:p w:rsidR="006A0D50" w:rsidRPr="006A0D50" w:rsidRDefault="006A0D50" w:rsidP="00A11016">
      <w:pPr>
        <w:rPr>
          <w:bCs/>
          <w:color w:val="000000"/>
          <w:sz w:val="28"/>
          <w:szCs w:val="28"/>
        </w:rPr>
      </w:pPr>
      <w:r w:rsidRPr="006A0D50">
        <w:rPr>
          <w:bCs/>
          <w:color w:val="000000"/>
          <w:sz w:val="28"/>
          <w:szCs w:val="28"/>
        </w:rPr>
        <w:t xml:space="preserve">     1.2. </w:t>
      </w:r>
      <w:r w:rsidR="00A313B1" w:rsidRPr="00A313B1">
        <w:rPr>
          <w:bCs/>
          <w:color w:val="000000"/>
          <w:sz w:val="28"/>
          <w:szCs w:val="28"/>
        </w:rPr>
        <w:t>График проведения осмотра имущества, права на которое передаются по договору</w:t>
      </w:r>
    </w:p>
    <w:p w:rsidR="006A0D50" w:rsidRPr="006A0D50" w:rsidRDefault="006A0D50" w:rsidP="00A11016">
      <w:pPr>
        <w:rPr>
          <w:color w:val="000000"/>
          <w:sz w:val="28"/>
          <w:szCs w:val="28"/>
        </w:rPr>
      </w:pPr>
      <w:r w:rsidRPr="00A313B1">
        <w:rPr>
          <w:b/>
          <w:bCs/>
          <w:color w:val="000000"/>
          <w:sz w:val="28"/>
          <w:szCs w:val="28"/>
        </w:rPr>
        <w:t>Раздел 2.</w:t>
      </w:r>
      <w:r w:rsidRPr="006A0D50">
        <w:rPr>
          <w:bCs/>
          <w:color w:val="000000"/>
          <w:sz w:val="28"/>
          <w:szCs w:val="28"/>
        </w:rPr>
        <w:t xml:space="preserve"> </w:t>
      </w:r>
      <w:r w:rsidRPr="00B15A40">
        <w:rPr>
          <w:b/>
          <w:bCs/>
          <w:color w:val="000000"/>
          <w:sz w:val="28"/>
          <w:szCs w:val="28"/>
        </w:rPr>
        <w:t>Условия участия в аукционе</w:t>
      </w:r>
    </w:p>
    <w:p w:rsidR="006A0D50" w:rsidRPr="006A0D50" w:rsidRDefault="006A0D50" w:rsidP="00A11016">
      <w:pPr>
        <w:rPr>
          <w:bCs/>
          <w:color w:val="000000"/>
          <w:sz w:val="28"/>
          <w:szCs w:val="28"/>
        </w:rPr>
      </w:pPr>
      <w:r w:rsidRPr="006A0D50">
        <w:rPr>
          <w:bCs/>
          <w:color w:val="000000"/>
          <w:sz w:val="28"/>
          <w:szCs w:val="28"/>
        </w:rPr>
        <w:t xml:space="preserve">     2.1. Т</w:t>
      </w:r>
      <w:r w:rsidRPr="006A0D50">
        <w:rPr>
          <w:bCs/>
          <w:sz w:val="28"/>
          <w:szCs w:val="28"/>
        </w:rPr>
        <w:t>ребования к участникам аукциона</w:t>
      </w:r>
    </w:p>
    <w:p w:rsidR="006A0D50" w:rsidRDefault="006A0D50" w:rsidP="00A11016">
      <w:pPr>
        <w:rPr>
          <w:bCs/>
          <w:sz w:val="28"/>
          <w:szCs w:val="28"/>
        </w:rPr>
      </w:pPr>
      <w:r w:rsidRPr="006A0D50">
        <w:rPr>
          <w:bCs/>
          <w:color w:val="000000"/>
          <w:sz w:val="28"/>
          <w:szCs w:val="28"/>
        </w:rPr>
        <w:t xml:space="preserve">     2.2. У</w:t>
      </w:r>
      <w:r w:rsidRPr="006A0D50">
        <w:rPr>
          <w:bCs/>
          <w:sz w:val="28"/>
          <w:szCs w:val="28"/>
        </w:rPr>
        <w:t>словия допуска к участию в аукционе</w:t>
      </w:r>
    </w:p>
    <w:p w:rsidR="002D082F" w:rsidRPr="006A0D50" w:rsidRDefault="002D082F" w:rsidP="00A11016">
      <w:pPr>
        <w:rPr>
          <w:bCs/>
          <w:color w:val="000000"/>
          <w:sz w:val="28"/>
          <w:szCs w:val="28"/>
        </w:rPr>
      </w:pPr>
      <w:r>
        <w:rPr>
          <w:bCs/>
          <w:sz w:val="28"/>
          <w:szCs w:val="28"/>
        </w:rPr>
        <w:t xml:space="preserve">     2.3. Порядок внесения и возврата задатка</w:t>
      </w:r>
    </w:p>
    <w:p w:rsidR="00B15A40" w:rsidRDefault="006A0D50" w:rsidP="00A11016">
      <w:pPr>
        <w:rPr>
          <w:bCs/>
          <w:color w:val="000000"/>
          <w:sz w:val="28"/>
          <w:szCs w:val="28"/>
        </w:rPr>
      </w:pPr>
      <w:r w:rsidRPr="00A313B1">
        <w:rPr>
          <w:b/>
          <w:bCs/>
          <w:color w:val="000000"/>
          <w:sz w:val="28"/>
          <w:szCs w:val="28"/>
        </w:rPr>
        <w:t>Раздел 3.</w:t>
      </w:r>
      <w:r w:rsidRPr="006A0D50">
        <w:rPr>
          <w:bCs/>
          <w:color w:val="000000"/>
          <w:sz w:val="28"/>
          <w:szCs w:val="28"/>
        </w:rPr>
        <w:t xml:space="preserve"> </w:t>
      </w:r>
      <w:r w:rsidRPr="00B15A40">
        <w:rPr>
          <w:b/>
          <w:bCs/>
          <w:color w:val="000000"/>
          <w:sz w:val="28"/>
          <w:szCs w:val="28"/>
        </w:rPr>
        <w:t>Подача и рассмотрение заявок</w:t>
      </w:r>
    </w:p>
    <w:p w:rsidR="00B15A40" w:rsidRDefault="006A0D50" w:rsidP="00A11016">
      <w:pPr>
        <w:rPr>
          <w:bCs/>
          <w:sz w:val="28"/>
          <w:szCs w:val="28"/>
        </w:rPr>
      </w:pPr>
      <w:r w:rsidRPr="006A0D50">
        <w:rPr>
          <w:bCs/>
          <w:sz w:val="28"/>
          <w:szCs w:val="28"/>
        </w:rPr>
        <w:t xml:space="preserve">     3.1. Порядок подачи заявок на участие в аукционе</w:t>
      </w:r>
    </w:p>
    <w:p w:rsidR="00B15A40" w:rsidRPr="00B15A40" w:rsidRDefault="00B15A40" w:rsidP="00A11016">
      <w:pPr>
        <w:rPr>
          <w:bCs/>
          <w:sz w:val="28"/>
          <w:szCs w:val="28"/>
        </w:rPr>
      </w:pPr>
      <w:r>
        <w:rPr>
          <w:bCs/>
          <w:sz w:val="28"/>
          <w:szCs w:val="28"/>
        </w:rPr>
        <w:t xml:space="preserve">     3.2. </w:t>
      </w:r>
      <w:r w:rsidRPr="00B15A40">
        <w:rPr>
          <w:bCs/>
          <w:sz w:val="28"/>
          <w:szCs w:val="28"/>
        </w:rPr>
        <w:t>Порядок и срок отзыва заявок на участие в аукционе</w:t>
      </w:r>
    </w:p>
    <w:p w:rsidR="006A0D50" w:rsidRDefault="006A0D50" w:rsidP="00A11016">
      <w:pPr>
        <w:rPr>
          <w:bCs/>
          <w:sz w:val="28"/>
          <w:szCs w:val="28"/>
        </w:rPr>
      </w:pPr>
      <w:r w:rsidRPr="006A0D50">
        <w:rPr>
          <w:bCs/>
          <w:sz w:val="28"/>
          <w:szCs w:val="28"/>
        </w:rPr>
        <w:t xml:space="preserve">     3.</w:t>
      </w:r>
      <w:r w:rsidR="00B15A40">
        <w:rPr>
          <w:bCs/>
          <w:sz w:val="28"/>
          <w:szCs w:val="28"/>
        </w:rPr>
        <w:t>3</w:t>
      </w:r>
      <w:r w:rsidRPr="006A0D50">
        <w:rPr>
          <w:bCs/>
          <w:sz w:val="28"/>
          <w:szCs w:val="28"/>
        </w:rPr>
        <w:t xml:space="preserve">. </w:t>
      </w:r>
      <w:r w:rsidR="00B15A40">
        <w:rPr>
          <w:bCs/>
          <w:sz w:val="28"/>
          <w:szCs w:val="28"/>
        </w:rPr>
        <w:t>Инструкция по заполнению заявки на участие в аукционе</w:t>
      </w:r>
    </w:p>
    <w:p w:rsidR="00DD4F29" w:rsidRPr="006A0D50" w:rsidRDefault="00DD4F29" w:rsidP="00A11016">
      <w:pPr>
        <w:rPr>
          <w:bCs/>
          <w:sz w:val="28"/>
          <w:szCs w:val="28"/>
        </w:rPr>
      </w:pPr>
      <w:r>
        <w:rPr>
          <w:bCs/>
          <w:sz w:val="28"/>
          <w:szCs w:val="28"/>
        </w:rPr>
        <w:t xml:space="preserve">     </w:t>
      </w:r>
      <w:r w:rsidRPr="006A0D50">
        <w:rPr>
          <w:bCs/>
          <w:sz w:val="28"/>
          <w:szCs w:val="28"/>
        </w:rPr>
        <w:t>3.</w:t>
      </w:r>
      <w:r>
        <w:rPr>
          <w:bCs/>
          <w:sz w:val="28"/>
          <w:szCs w:val="28"/>
        </w:rPr>
        <w:t>4</w:t>
      </w:r>
      <w:r w:rsidRPr="006A0D50">
        <w:rPr>
          <w:bCs/>
          <w:sz w:val="28"/>
          <w:szCs w:val="28"/>
        </w:rPr>
        <w:t xml:space="preserve">. </w:t>
      </w:r>
      <w:r>
        <w:rPr>
          <w:bCs/>
          <w:sz w:val="28"/>
          <w:szCs w:val="28"/>
        </w:rPr>
        <w:t>Инструкция по заполнению заявки на участие в аукционе</w:t>
      </w:r>
      <w:r w:rsidRPr="00DD4F29">
        <w:t xml:space="preserve"> </w:t>
      </w:r>
      <w:r w:rsidRPr="00DD4F29">
        <w:rPr>
          <w:bCs/>
          <w:sz w:val="28"/>
          <w:szCs w:val="28"/>
        </w:rPr>
        <w:t>в форме электронного документа.</w:t>
      </w:r>
    </w:p>
    <w:p w:rsidR="006A0D50" w:rsidRDefault="006A0D50" w:rsidP="00B15A40">
      <w:pPr>
        <w:rPr>
          <w:bCs/>
          <w:sz w:val="28"/>
          <w:szCs w:val="28"/>
        </w:rPr>
      </w:pPr>
      <w:r w:rsidRPr="006A0D50">
        <w:rPr>
          <w:sz w:val="28"/>
          <w:szCs w:val="28"/>
        </w:rPr>
        <w:t xml:space="preserve">     </w:t>
      </w:r>
      <w:r w:rsidR="00B15A40">
        <w:rPr>
          <w:sz w:val="28"/>
          <w:szCs w:val="28"/>
        </w:rPr>
        <w:t>3.</w:t>
      </w:r>
      <w:r w:rsidR="00DD4F29">
        <w:rPr>
          <w:sz w:val="28"/>
          <w:szCs w:val="28"/>
        </w:rPr>
        <w:t>5</w:t>
      </w:r>
      <w:r w:rsidR="00B15A40">
        <w:rPr>
          <w:sz w:val="28"/>
          <w:szCs w:val="28"/>
        </w:rPr>
        <w:t xml:space="preserve">. Порядок рассмотрения заявок </w:t>
      </w:r>
      <w:r w:rsidR="00B15A40" w:rsidRPr="00B15A40">
        <w:rPr>
          <w:bCs/>
          <w:sz w:val="28"/>
          <w:szCs w:val="28"/>
        </w:rPr>
        <w:t>на участие в аукционе</w:t>
      </w:r>
    </w:p>
    <w:p w:rsidR="00B15A40" w:rsidRDefault="00B15A40" w:rsidP="00B15A40">
      <w:pPr>
        <w:rPr>
          <w:b/>
          <w:bCs/>
          <w:sz w:val="28"/>
          <w:szCs w:val="28"/>
        </w:rPr>
      </w:pPr>
      <w:r w:rsidRPr="00B15A40">
        <w:rPr>
          <w:b/>
          <w:bCs/>
          <w:sz w:val="28"/>
          <w:szCs w:val="28"/>
        </w:rPr>
        <w:t xml:space="preserve">Раздел 4. </w:t>
      </w:r>
      <w:r w:rsidR="00A47C90">
        <w:rPr>
          <w:b/>
          <w:bCs/>
          <w:sz w:val="28"/>
          <w:szCs w:val="28"/>
        </w:rPr>
        <w:t>Порядок проведения аукциона</w:t>
      </w:r>
    </w:p>
    <w:p w:rsidR="00B15A40" w:rsidRDefault="00B15A40" w:rsidP="00B15A40">
      <w:pPr>
        <w:rPr>
          <w:b/>
          <w:bCs/>
          <w:sz w:val="28"/>
          <w:szCs w:val="28"/>
        </w:rPr>
      </w:pPr>
      <w:r>
        <w:rPr>
          <w:b/>
          <w:bCs/>
          <w:sz w:val="28"/>
          <w:szCs w:val="28"/>
        </w:rPr>
        <w:t xml:space="preserve">Раздел 5. </w:t>
      </w:r>
      <w:r w:rsidR="00033E74">
        <w:rPr>
          <w:b/>
          <w:bCs/>
          <w:sz w:val="28"/>
          <w:szCs w:val="28"/>
        </w:rPr>
        <w:t xml:space="preserve">Заключение договора купли –продажи права </w:t>
      </w:r>
      <w:r w:rsidR="007F71E0">
        <w:rPr>
          <w:b/>
          <w:bCs/>
          <w:sz w:val="28"/>
          <w:szCs w:val="28"/>
        </w:rPr>
        <w:t xml:space="preserve">на заключение договора аренды </w:t>
      </w:r>
      <w:r w:rsidR="00033E74">
        <w:rPr>
          <w:b/>
          <w:bCs/>
          <w:sz w:val="28"/>
          <w:szCs w:val="28"/>
        </w:rPr>
        <w:t xml:space="preserve">движимого имущества </w:t>
      </w:r>
    </w:p>
    <w:p w:rsidR="00CA3C2B" w:rsidRDefault="00CA3C2B" w:rsidP="00CA3C2B">
      <w:pPr>
        <w:rPr>
          <w:b/>
          <w:bCs/>
          <w:sz w:val="28"/>
          <w:szCs w:val="28"/>
        </w:rPr>
      </w:pPr>
      <w:r>
        <w:rPr>
          <w:b/>
          <w:bCs/>
          <w:sz w:val="28"/>
          <w:szCs w:val="28"/>
        </w:rPr>
        <w:t xml:space="preserve">Раздел 6. </w:t>
      </w:r>
      <w:r w:rsidR="00033E74">
        <w:rPr>
          <w:b/>
          <w:bCs/>
          <w:sz w:val="28"/>
          <w:szCs w:val="28"/>
        </w:rPr>
        <w:t>Заключение договора аренды по результатам аукциона</w:t>
      </w:r>
    </w:p>
    <w:p w:rsidR="000A1858" w:rsidRDefault="000A1858" w:rsidP="00CA3C2B">
      <w:pPr>
        <w:rPr>
          <w:b/>
          <w:bCs/>
          <w:sz w:val="28"/>
          <w:szCs w:val="28"/>
        </w:rPr>
      </w:pPr>
      <w:r>
        <w:rPr>
          <w:b/>
          <w:bCs/>
          <w:sz w:val="28"/>
          <w:szCs w:val="28"/>
        </w:rPr>
        <w:t>Раздел 7.</w:t>
      </w:r>
      <w:r w:rsidRPr="000A1858">
        <w:rPr>
          <w:b/>
          <w:sz w:val="28"/>
          <w:szCs w:val="28"/>
        </w:rPr>
        <w:t xml:space="preserve"> </w:t>
      </w:r>
      <w:r w:rsidRPr="007D68F2">
        <w:rPr>
          <w:b/>
          <w:sz w:val="28"/>
          <w:szCs w:val="28"/>
        </w:rPr>
        <w:t>Заключительные положения</w:t>
      </w:r>
    </w:p>
    <w:p w:rsidR="00E3515A" w:rsidRDefault="00E3515A" w:rsidP="00CA3C2B">
      <w:pPr>
        <w:rPr>
          <w:b/>
          <w:bCs/>
          <w:sz w:val="28"/>
          <w:szCs w:val="28"/>
        </w:rPr>
      </w:pPr>
      <w:r>
        <w:rPr>
          <w:b/>
          <w:bCs/>
          <w:sz w:val="28"/>
          <w:szCs w:val="28"/>
        </w:rPr>
        <w:t xml:space="preserve">Раздел </w:t>
      </w:r>
      <w:r w:rsidR="000A1858">
        <w:rPr>
          <w:b/>
          <w:bCs/>
          <w:sz w:val="28"/>
          <w:szCs w:val="28"/>
        </w:rPr>
        <w:t>8</w:t>
      </w:r>
      <w:r w:rsidR="00D436AF">
        <w:rPr>
          <w:b/>
          <w:bCs/>
          <w:sz w:val="28"/>
          <w:szCs w:val="28"/>
        </w:rPr>
        <w:t>. Перечень приложений</w:t>
      </w:r>
    </w:p>
    <w:p w:rsidR="00B66010" w:rsidRPr="00B66010" w:rsidRDefault="00B66010" w:rsidP="00CA3C2B">
      <w:pPr>
        <w:rPr>
          <w:sz w:val="28"/>
          <w:szCs w:val="28"/>
        </w:rPr>
      </w:pPr>
      <w:r w:rsidRPr="00B66010">
        <w:rPr>
          <w:b/>
          <w:bCs/>
          <w:sz w:val="28"/>
          <w:szCs w:val="28"/>
        </w:rPr>
        <w:t>Приложение</w:t>
      </w:r>
      <w:r>
        <w:rPr>
          <w:b/>
          <w:bCs/>
          <w:sz w:val="28"/>
          <w:szCs w:val="28"/>
        </w:rPr>
        <w:t xml:space="preserve"> – </w:t>
      </w:r>
      <w:r w:rsidR="000E22BB">
        <w:rPr>
          <w:bCs/>
          <w:sz w:val="28"/>
          <w:szCs w:val="28"/>
        </w:rPr>
        <w:t>перечень имущества по лоту №1</w:t>
      </w:r>
    </w:p>
    <w:p w:rsidR="006A0D50" w:rsidRPr="00B15A40" w:rsidRDefault="006A0D50" w:rsidP="00B15A40">
      <w:pPr>
        <w:rPr>
          <w:bCs/>
          <w:sz w:val="28"/>
          <w:szCs w:val="28"/>
        </w:rPr>
      </w:pPr>
      <w:r w:rsidRPr="00B15A40">
        <w:rPr>
          <w:b/>
          <w:bCs/>
          <w:sz w:val="28"/>
          <w:szCs w:val="28"/>
        </w:rPr>
        <w:t>Приложение № 1</w:t>
      </w:r>
      <w:r w:rsidR="00D407F6" w:rsidRPr="00B15A40">
        <w:rPr>
          <w:b/>
          <w:bCs/>
          <w:sz w:val="28"/>
          <w:szCs w:val="28"/>
        </w:rPr>
        <w:t>.</w:t>
      </w:r>
      <w:r w:rsidR="00D407F6" w:rsidRPr="00B15A40">
        <w:rPr>
          <w:bCs/>
          <w:sz w:val="28"/>
          <w:szCs w:val="28"/>
        </w:rPr>
        <w:t xml:space="preserve"> Ф</w:t>
      </w:r>
      <w:r w:rsidR="00D407F6" w:rsidRPr="00B15A40">
        <w:rPr>
          <w:sz w:val="28"/>
          <w:szCs w:val="28"/>
        </w:rPr>
        <w:t>орма заявки на участие в аукционе</w:t>
      </w:r>
      <w:r w:rsidR="005507FE">
        <w:rPr>
          <w:sz w:val="28"/>
          <w:szCs w:val="28"/>
        </w:rPr>
        <w:t>, форма анкеты</w:t>
      </w:r>
    </w:p>
    <w:p w:rsidR="00D407F6" w:rsidRPr="00B15A40" w:rsidRDefault="00DE5991" w:rsidP="00B15A40">
      <w:pPr>
        <w:rPr>
          <w:sz w:val="28"/>
          <w:szCs w:val="28"/>
        </w:rPr>
      </w:pPr>
      <w:r w:rsidRPr="00B15A40">
        <w:rPr>
          <w:b/>
          <w:bCs/>
          <w:sz w:val="28"/>
          <w:szCs w:val="28"/>
        </w:rPr>
        <w:t>Приложение № 2</w:t>
      </w:r>
      <w:r w:rsidR="00D407F6" w:rsidRPr="00B15A40">
        <w:rPr>
          <w:b/>
          <w:bCs/>
          <w:sz w:val="28"/>
          <w:szCs w:val="28"/>
        </w:rPr>
        <w:t>.</w:t>
      </w:r>
      <w:r w:rsidRPr="00B15A40">
        <w:rPr>
          <w:bCs/>
          <w:sz w:val="28"/>
          <w:szCs w:val="28"/>
        </w:rPr>
        <w:t xml:space="preserve"> </w:t>
      </w:r>
      <w:r w:rsidR="001E21D4">
        <w:rPr>
          <w:bCs/>
          <w:sz w:val="28"/>
          <w:szCs w:val="28"/>
        </w:rPr>
        <w:t>Образец о</w:t>
      </w:r>
      <w:r w:rsidR="00D407F6" w:rsidRPr="00B15A40">
        <w:rPr>
          <w:sz w:val="28"/>
          <w:szCs w:val="28"/>
        </w:rPr>
        <w:t>пис</w:t>
      </w:r>
      <w:r w:rsidR="001E21D4">
        <w:rPr>
          <w:sz w:val="28"/>
          <w:szCs w:val="28"/>
        </w:rPr>
        <w:t>и</w:t>
      </w:r>
      <w:r w:rsidR="00D407F6" w:rsidRPr="00B15A40">
        <w:rPr>
          <w:sz w:val="28"/>
          <w:szCs w:val="28"/>
        </w:rPr>
        <w:t xml:space="preserve"> документов, входящих в сост</w:t>
      </w:r>
      <w:r w:rsidR="00B15A40" w:rsidRPr="00B15A40">
        <w:rPr>
          <w:sz w:val="28"/>
          <w:szCs w:val="28"/>
        </w:rPr>
        <w:t>ав заявки на участие в аукционе</w:t>
      </w:r>
    </w:p>
    <w:p w:rsidR="006A0D50" w:rsidRDefault="00D407F6" w:rsidP="00B15A40">
      <w:pPr>
        <w:rPr>
          <w:sz w:val="28"/>
          <w:szCs w:val="28"/>
        </w:rPr>
      </w:pPr>
      <w:r w:rsidRPr="00B15A40">
        <w:rPr>
          <w:b/>
          <w:sz w:val="28"/>
          <w:szCs w:val="28"/>
        </w:rPr>
        <w:t>Приложение №</w:t>
      </w:r>
      <w:r w:rsidR="00A313B1" w:rsidRPr="00B15A40">
        <w:rPr>
          <w:b/>
          <w:sz w:val="28"/>
          <w:szCs w:val="28"/>
        </w:rPr>
        <w:t xml:space="preserve"> </w:t>
      </w:r>
      <w:r w:rsidRPr="00B15A40">
        <w:rPr>
          <w:b/>
          <w:sz w:val="28"/>
          <w:szCs w:val="28"/>
        </w:rPr>
        <w:t>3</w:t>
      </w:r>
      <w:r w:rsidR="00A313B1" w:rsidRPr="00B15A40">
        <w:rPr>
          <w:b/>
          <w:sz w:val="28"/>
          <w:szCs w:val="28"/>
        </w:rPr>
        <w:t>.</w:t>
      </w:r>
      <w:r w:rsidR="00A313B1" w:rsidRPr="00B15A40">
        <w:rPr>
          <w:sz w:val="28"/>
          <w:szCs w:val="28"/>
        </w:rPr>
        <w:t xml:space="preserve"> Форма </w:t>
      </w:r>
      <w:r w:rsidR="00B15A40">
        <w:rPr>
          <w:sz w:val="28"/>
          <w:szCs w:val="28"/>
        </w:rPr>
        <w:t xml:space="preserve">запроса на предоставление </w:t>
      </w:r>
      <w:r w:rsidR="00A313B1" w:rsidRPr="00B15A40">
        <w:rPr>
          <w:sz w:val="28"/>
          <w:szCs w:val="28"/>
        </w:rPr>
        <w:t>разъяснений пол</w:t>
      </w:r>
      <w:r w:rsidR="00A47C90">
        <w:rPr>
          <w:sz w:val="28"/>
          <w:szCs w:val="28"/>
        </w:rPr>
        <w:t>ожений Документации об аукционе</w:t>
      </w:r>
    </w:p>
    <w:p w:rsidR="00822BBF" w:rsidRPr="00822BBF" w:rsidRDefault="00822BBF" w:rsidP="00822BBF">
      <w:pPr>
        <w:tabs>
          <w:tab w:val="left" w:pos="5160"/>
        </w:tabs>
      </w:pPr>
      <w:r w:rsidRPr="009508C0">
        <w:rPr>
          <w:b/>
          <w:bCs/>
          <w:iCs/>
          <w:sz w:val="28"/>
          <w:szCs w:val="28"/>
        </w:rPr>
        <w:t>Приложение №4</w:t>
      </w:r>
      <w:r w:rsidRPr="009508C0">
        <w:rPr>
          <w:bCs/>
          <w:iCs/>
          <w:sz w:val="28"/>
          <w:szCs w:val="28"/>
        </w:rPr>
        <w:t xml:space="preserve"> </w:t>
      </w:r>
      <w:r w:rsidRPr="009508C0">
        <w:rPr>
          <w:bCs/>
          <w:sz w:val="28"/>
          <w:szCs w:val="28"/>
        </w:rPr>
        <w:t xml:space="preserve"> </w:t>
      </w:r>
      <w:r w:rsidRPr="00822BBF">
        <w:rPr>
          <w:sz w:val="28"/>
          <w:szCs w:val="28"/>
        </w:rPr>
        <w:t>Форма заявления об отсутствии решений о ликвидации, признании банкротом и приостановлении деятельности</w:t>
      </w:r>
    </w:p>
    <w:p w:rsidR="009508C0" w:rsidRPr="009508C0" w:rsidRDefault="009508C0" w:rsidP="009508C0">
      <w:pPr>
        <w:rPr>
          <w:bCs/>
          <w:sz w:val="28"/>
          <w:szCs w:val="28"/>
        </w:rPr>
      </w:pPr>
      <w:r w:rsidRPr="009508C0">
        <w:rPr>
          <w:b/>
          <w:bCs/>
          <w:iCs/>
          <w:sz w:val="28"/>
          <w:szCs w:val="28"/>
        </w:rPr>
        <w:t>Приложение №</w:t>
      </w:r>
      <w:r w:rsidR="00822BBF">
        <w:rPr>
          <w:b/>
          <w:bCs/>
          <w:iCs/>
          <w:sz w:val="28"/>
          <w:szCs w:val="28"/>
        </w:rPr>
        <w:t>5</w:t>
      </w:r>
      <w:r w:rsidRPr="009508C0">
        <w:rPr>
          <w:bCs/>
          <w:iCs/>
          <w:sz w:val="28"/>
          <w:szCs w:val="28"/>
        </w:rPr>
        <w:t xml:space="preserve"> </w:t>
      </w:r>
      <w:r w:rsidRPr="009508C0">
        <w:rPr>
          <w:bCs/>
          <w:sz w:val="28"/>
          <w:szCs w:val="28"/>
        </w:rPr>
        <w:t xml:space="preserve"> Уведомление об отзыве Заявки и возврате денежных средств, внесенных в качестве задатка</w:t>
      </w:r>
    </w:p>
    <w:p w:rsidR="009508C0" w:rsidRPr="00B15A40" w:rsidRDefault="009508C0" w:rsidP="009508C0">
      <w:pPr>
        <w:rPr>
          <w:bCs/>
          <w:spacing w:val="-2"/>
          <w:sz w:val="28"/>
          <w:szCs w:val="28"/>
        </w:rPr>
      </w:pPr>
      <w:r w:rsidRPr="00B15A40">
        <w:rPr>
          <w:b/>
          <w:sz w:val="28"/>
          <w:szCs w:val="28"/>
        </w:rPr>
        <w:t xml:space="preserve">Приложение № </w:t>
      </w:r>
      <w:r w:rsidR="00822BBF">
        <w:rPr>
          <w:b/>
          <w:sz w:val="28"/>
          <w:szCs w:val="28"/>
        </w:rPr>
        <w:t>6</w:t>
      </w:r>
      <w:r w:rsidRPr="00B15A40">
        <w:rPr>
          <w:b/>
          <w:sz w:val="28"/>
          <w:szCs w:val="28"/>
        </w:rPr>
        <w:t>.</w:t>
      </w:r>
      <w:r w:rsidRPr="00B15A40">
        <w:rPr>
          <w:sz w:val="28"/>
          <w:szCs w:val="28"/>
        </w:rPr>
        <w:t xml:space="preserve"> </w:t>
      </w:r>
      <w:r w:rsidRPr="00B15A40">
        <w:rPr>
          <w:bCs/>
          <w:sz w:val="28"/>
          <w:szCs w:val="28"/>
        </w:rPr>
        <w:t>П</w:t>
      </w:r>
      <w:r>
        <w:rPr>
          <w:bCs/>
          <w:sz w:val="28"/>
          <w:szCs w:val="28"/>
        </w:rPr>
        <w:t>роект договор</w:t>
      </w:r>
      <w:r w:rsidR="00431DA9">
        <w:rPr>
          <w:bCs/>
          <w:sz w:val="28"/>
          <w:szCs w:val="28"/>
        </w:rPr>
        <w:t>а</w:t>
      </w:r>
      <w:r w:rsidRPr="00B15A40">
        <w:rPr>
          <w:bCs/>
          <w:sz w:val="28"/>
          <w:szCs w:val="28"/>
        </w:rPr>
        <w:t xml:space="preserve"> </w:t>
      </w:r>
      <w:r>
        <w:rPr>
          <w:bCs/>
          <w:sz w:val="28"/>
          <w:szCs w:val="28"/>
        </w:rPr>
        <w:t>купли-продажи права на заключение договора аренды</w:t>
      </w:r>
      <w:r w:rsidR="00D00CCC">
        <w:rPr>
          <w:bCs/>
          <w:sz w:val="28"/>
          <w:szCs w:val="28"/>
        </w:rPr>
        <w:t xml:space="preserve"> </w:t>
      </w:r>
    </w:p>
    <w:p w:rsidR="009508C0" w:rsidRPr="00B15A40" w:rsidRDefault="009508C0" w:rsidP="009508C0">
      <w:pPr>
        <w:rPr>
          <w:bCs/>
          <w:spacing w:val="-2"/>
          <w:sz w:val="28"/>
          <w:szCs w:val="28"/>
        </w:rPr>
      </w:pPr>
      <w:r w:rsidRPr="00B15A40">
        <w:rPr>
          <w:b/>
          <w:sz w:val="28"/>
          <w:szCs w:val="28"/>
        </w:rPr>
        <w:t xml:space="preserve">Приложение № </w:t>
      </w:r>
      <w:r w:rsidR="00822BBF">
        <w:rPr>
          <w:b/>
          <w:sz w:val="28"/>
          <w:szCs w:val="28"/>
        </w:rPr>
        <w:t>7</w:t>
      </w:r>
      <w:r w:rsidRPr="00B15A40">
        <w:rPr>
          <w:b/>
          <w:sz w:val="28"/>
          <w:szCs w:val="28"/>
        </w:rPr>
        <w:t>.</w:t>
      </w:r>
      <w:r w:rsidRPr="00B15A40">
        <w:rPr>
          <w:sz w:val="28"/>
          <w:szCs w:val="28"/>
        </w:rPr>
        <w:t xml:space="preserve"> </w:t>
      </w:r>
      <w:r w:rsidRPr="00B15A40">
        <w:rPr>
          <w:bCs/>
          <w:sz w:val="28"/>
          <w:szCs w:val="28"/>
        </w:rPr>
        <w:t>П</w:t>
      </w:r>
      <w:r>
        <w:rPr>
          <w:bCs/>
          <w:sz w:val="28"/>
          <w:szCs w:val="28"/>
        </w:rPr>
        <w:t>роект договор</w:t>
      </w:r>
      <w:r w:rsidR="00431DA9">
        <w:rPr>
          <w:bCs/>
          <w:sz w:val="28"/>
          <w:szCs w:val="28"/>
        </w:rPr>
        <w:t>а</w:t>
      </w:r>
      <w:r w:rsidRPr="00B15A40">
        <w:rPr>
          <w:bCs/>
          <w:sz w:val="28"/>
          <w:szCs w:val="28"/>
        </w:rPr>
        <w:t xml:space="preserve"> аренды</w:t>
      </w:r>
      <w:r w:rsidR="00CE0E59">
        <w:rPr>
          <w:bCs/>
          <w:sz w:val="28"/>
          <w:szCs w:val="28"/>
        </w:rPr>
        <w:t xml:space="preserve"> </w:t>
      </w:r>
    </w:p>
    <w:p w:rsidR="009508C0" w:rsidRPr="00B15A40" w:rsidRDefault="009508C0" w:rsidP="00B15A40">
      <w:pPr>
        <w:rPr>
          <w:sz w:val="28"/>
          <w:szCs w:val="28"/>
        </w:rPr>
      </w:pPr>
    </w:p>
    <w:p w:rsidR="000C614E" w:rsidRPr="00B15A40" w:rsidRDefault="000C614E" w:rsidP="00B15A40">
      <w:pPr>
        <w:rPr>
          <w:sz w:val="28"/>
          <w:szCs w:val="28"/>
        </w:rPr>
      </w:pPr>
    </w:p>
    <w:p w:rsidR="000C614E" w:rsidRPr="006A0D50" w:rsidRDefault="000C614E" w:rsidP="000C614E">
      <w:pPr>
        <w:rPr>
          <w:sz w:val="28"/>
          <w:szCs w:val="28"/>
        </w:rPr>
      </w:pPr>
    </w:p>
    <w:p w:rsidR="000C614E" w:rsidRPr="006A0D50" w:rsidRDefault="000C614E" w:rsidP="000C614E">
      <w:pPr>
        <w:rPr>
          <w:sz w:val="28"/>
          <w:szCs w:val="28"/>
        </w:rPr>
      </w:pPr>
    </w:p>
    <w:p w:rsidR="000C614E" w:rsidRDefault="000C614E" w:rsidP="000C614E"/>
    <w:p w:rsidR="000C614E" w:rsidRDefault="000C614E" w:rsidP="000C614E"/>
    <w:p w:rsidR="000C614E" w:rsidRDefault="000C614E" w:rsidP="000C614E"/>
    <w:p w:rsidR="000C614E" w:rsidRDefault="000C614E" w:rsidP="000C614E"/>
    <w:p w:rsidR="008631CD" w:rsidRPr="00BD5353" w:rsidRDefault="00D35551" w:rsidP="00697324">
      <w:pPr>
        <w:jc w:val="center"/>
        <w:rPr>
          <w:b/>
          <w:sz w:val="22"/>
          <w:szCs w:val="22"/>
        </w:rPr>
      </w:pPr>
      <w:r w:rsidRPr="00BD5353">
        <w:rPr>
          <w:b/>
          <w:sz w:val="22"/>
          <w:szCs w:val="22"/>
          <w:lang w:val="en-US"/>
        </w:rPr>
        <w:t>I</w:t>
      </w:r>
      <w:r w:rsidRPr="00BD5353">
        <w:rPr>
          <w:b/>
          <w:sz w:val="22"/>
          <w:szCs w:val="22"/>
        </w:rPr>
        <w:t xml:space="preserve">. </w:t>
      </w:r>
      <w:r w:rsidR="008631CD" w:rsidRPr="00BD5353">
        <w:rPr>
          <w:b/>
          <w:sz w:val="22"/>
          <w:szCs w:val="22"/>
        </w:rPr>
        <w:t>ИЗВЕЩЕНИЕ О ПРОВЕДЕНИИ АУКЦИОНА</w:t>
      </w:r>
    </w:p>
    <w:p w:rsidR="004A6D22" w:rsidRPr="00BD5353" w:rsidRDefault="000C614E" w:rsidP="00AC47C7">
      <w:pPr>
        <w:jc w:val="center"/>
        <w:rPr>
          <w:b/>
          <w:sz w:val="22"/>
          <w:szCs w:val="22"/>
        </w:rPr>
      </w:pPr>
      <w:r w:rsidRPr="00BD5353">
        <w:rPr>
          <w:b/>
          <w:sz w:val="22"/>
          <w:szCs w:val="22"/>
        </w:rPr>
        <w:t xml:space="preserve"> </w:t>
      </w:r>
      <w:r w:rsidR="004A6D22" w:rsidRPr="00BD5353">
        <w:rPr>
          <w:b/>
          <w:sz w:val="22"/>
          <w:szCs w:val="22"/>
        </w:rPr>
        <w:t>на право заключения договор</w:t>
      </w:r>
      <w:r w:rsidR="00CD5C8D">
        <w:rPr>
          <w:b/>
          <w:sz w:val="22"/>
          <w:szCs w:val="22"/>
        </w:rPr>
        <w:t>а</w:t>
      </w:r>
      <w:r w:rsidR="00B47BD9" w:rsidRPr="00BD5353">
        <w:rPr>
          <w:b/>
          <w:sz w:val="22"/>
          <w:szCs w:val="22"/>
        </w:rPr>
        <w:t xml:space="preserve"> </w:t>
      </w:r>
      <w:r w:rsidR="00A7653C">
        <w:rPr>
          <w:b/>
          <w:sz w:val="22"/>
          <w:szCs w:val="22"/>
        </w:rPr>
        <w:t xml:space="preserve">аренды </w:t>
      </w:r>
      <w:r w:rsidR="00B74B99">
        <w:rPr>
          <w:b/>
          <w:sz w:val="22"/>
          <w:szCs w:val="22"/>
        </w:rPr>
        <w:t>муниципального</w:t>
      </w:r>
      <w:r w:rsidR="006A0D50" w:rsidRPr="00BD5353">
        <w:rPr>
          <w:b/>
          <w:sz w:val="22"/>
          <w:szCs w:val="22"/>
        </w:rPr>
        <w:t xml:space="preserve"> имущества</w:t>
      </w:r>
    </w:p>
    <w:p w:rsidR="00D35551" w:rsidRPr="00BD5353" w:rsidRDefault="00D35551" w:rsidP="00AC47C7">
      <w:pPr>
        <w:jc w:val="center"/>
        <w:rPr>
          <w:b/>
          <w:sz w:val="22"/>
          <w:szCs w:val="22"/>
        </w:rPr>
      </w:pPr>
    </w:p>
    <w:p w:rsidR="00081DF7" w:rsidRDefault="00ED79DC" w:rsidP="007B4E1D">
      <w:pPr>
        <w:jc w:val="both"/>
        <w:rPr>
          <w:b/>
          <w:bCs/>
          <w:sz w:val="22"/>
          <w:szCs w:val="22"/>
        </w:rPr>
      </w:pPr>
      <w:r w:rsidRPr="00BD5353">
        <w:rPr>
          <w:b/>
          <w:sz w:val="22"/>
          <w:szCs w:val="22"/>
        </w:rPr>
        <w:t>Управление земельными и имущественными отношениями Администрации Саткинского муниципального района объявляет открытый по составу участников и по форме подачи предложения о цене аукцион на право заключения договор</w:t>
      </w:r>
      <w:r w:rsidR="000C1E6F">
        <w:rPr>
          <w:b/>
          <w:sz w:val="22"/>
          <w:szCs w:val="22"/>
        </w:rPr>
        <w:t>ов</w:t>
      </w:r>
      <w:r w:rsidRPr="00BD5353">
        <w:rPr>
          <w:b/>
          <w:sz w:val="22"/>
          <w:szCs w:val="22"/>
        </w:rPr>
        <w:t xml:space="preserve"> аренды</w:t>
      </w:r>
      <w:r w:rsidRPr="00BD5353">
        <w:rPr>
          <w:sz w:val="22"/>
          <w:szCs w:val="22"/>
        </w:rPr>
        <w:t xml:space="preserve"> </w:t>
      </w:r>
      <w:r w:rsidRPr="00BD5353">
        <w:rPr>
          <w:b/>
          <w:bCs/>
          <w:sz w:val="22"/>
          <w:szCs w:val="22"/>
        </w:rPr>
        <w:t>объект</w:t>
      </w:r>
      <w:r w:rsidR="000C1E6F">
        <w:rPr>
          <w:b/>
          <w:bCs/>
          <w:sz w:val="22"/>
          <w:szCs w:val="22"/>
        </w:rPr>
        <w:t>ов</w:t>
      </w:r>
      <w:r w:rsidR="00081DF7">
        <w:rPr>
          <w:b/>
          <w:bCs/>
          <w:sz w:val="22"/>
          <w:szCs w:val="22"/>
        </w:rPr>
        <w:t xml:space="preserve"> </w:t>
      </w:r>
      <w:r w:rsidR="00753309">
        <w:rPr>
          <w:b/>
          <w:bCs/>
          <w:sz w:val="22"/>
          <w:szCs w:val="22"/>
        </w:rPr>
        <w:t>муниципального</w:t>
      </w:r>
      <w:r w:rsidR="00081DF7">
        <w:rPr>
          <w:b/>
          <w:bCs/>
          <w:sz w:val="22"/>
          <w:szCs w:val="22"/>
        </w:rPr>
        <w:t xml:space="preserve"> имущества</w:t>
      </w:r>
      <w:r w:rsidRPr="00BD5353">
        <w:rPr>
          <w:b/>
          <w:bCs/>
          <w:sz w:val="22"/>
          <w:szCs w:val="22"/>
        </w:rPr>
        <w:t xml:space="preserve"> являющ</w:t>
      </w:r>
      <w:r w:rsidR="000C1E6F">
        <w:rPr>
          <w:b/>
          <w:bCs/>
          <w:sz w:val="22"/>
          <w:szCs w:val="22"/>
        </w:rPr>
        <w:t>их</w:t>
      </w:r>
      <w:r w:rsidRPr="00BD5353">
        <w:rPr>
          <w:b/>
          <w:bCs/>
          <w:sz w:val="22"/>
          <w:szCs w:val="22"/>
        </w:rPr>
        <w:t>ся собственностью Саткинского муниципального района</w:t>
      </w:r>
      <w:r w:rsidR="00876D93">
        <w:rPr>
          <w:b/>
          <w:bCs/>
          <w:sz w:val="22"/>
          <w:szCs w:val="22"/>
        </w:rPr>
        <w:t>.</w:t>
      </w:r>
      <w:r w:rsidRPr="00BD5353">
        <w:rPr>
          <w:b/>
          <w:bCs/>
          <w:sz w:val="22"/>
          <w:szCs w:val="22"/>
        </w:rPr>
        <w:t xml:space="preserve"> </w:t>
      </w:r>
    </w:p>
    <w:p w:rsidR="004270BF" w:rsidRDefault="00C96834" w:rsidP="00ED79DC">
      <w:pPr>
        <w:jc w:val="both"/>
        <w:rPr>
          <w:sz w:val="22"/>
          <w:szCs w:val="22"/>
        </w:rPr>
      </w:pPr>
      <w:r w:rsidRPr="00BD5353">
        <w:rPr>
          <w:b/>
          <w:sz w:val="22"/>
          <w:szCs w:val="22"/>
        </w:rPr>
        <w:t xml:space="preserve">1. Основание проведения </w:t>
      </w:r>
      <w:r w:rsidRPr="00522EA2">
        <w:rPr>
          <w:b/>
          <w:sz w:val="22"/>
          <w:szCs w:val="22"/>
        </w:rPr>
        <w:t>торгов</w:t>
      </w:r>
      <w:r w:rsidR="00522EA2" w:rsidRPr="00522EA2">
        <w:rPr>
          <w:b/>
          <w:sz w:val="22"/>
          <w:szCs w:val="22"/>
        </w:rPr>
        <w:t xml:space="preserve"> (решение на предоставление соответствующих прав по договору):</w:t>
      </w:r>
      <w:r w:rsidR="00522EA2">
        <w:rPr>
          <w:sz w:val="22"/>
          <w:szCs w:val="22"/>
        </w:rPr>
        <w:t xml:space="preserve"> </w:t>
      </w:r>
      <w:r w:rsidR="00ED79DC" w:rsidRPr="009C2F83">
        <w:rPr>
          <w:sz w:val="22"/>
          <w:szCs w:val="22"/>
        </w:rPr>
        <w:t>Распоряжение Администрации Сатки</w:t>
      </w:r>
      <w:r w:rsidR="00727427" w:rsidRPr="009C2F83">
        <w:rPr>
          <w:sz w:val="22"/>
          <w:szCs w:val="22"/>
        </w:rPr>
        <w:t xml:space="preserve">нского муниципального района </w:t>
      </w:r>
      <w:r w:rsidR="00ED79DC" w:rsidRPr="009C2F83">
        <w:rPr>
          <w:sz w:val="22"/>
          <w:szCs w:val="22"/>
        </w:rPr>
        <w:t>№</w:t>
      </w:r>
      <w:r w:rsidR="00876D93">
        <w:rPr>
          <w:sz w:val="22"/>
          <w:szCs w:val="22"/>
        </w:rPr>
        <w:t>316</w:t>
      </w:r>
      <w:r w:rsidR="00ED79DC" w:rsidRPr="009C2F83">
        <w:rPr>
          <w:sz w:val="22"/>
          <w:szCs w:val="22"/>
        </w:rPr>
        <w:t xml:space="preserve">-р от </w:t>
      </w:r>
      <w:r w:rsidR="00876D93">
        <w:rPr>
          <w:sz w:val="22"/>
          <w:szCs w:val="22"/>
        </w:rPr>
        <w:t>25.03</w:t>
      </w:r>
      <w:r w:rsidR="00270967">
        <w:rPr>
          <w:sz w:val="22"/>
          <w:szCs w:val="22"/>
        </w:rPr>
        <w:t>.2021</w:t>
      </w:r>
      <w:r w:rsidR="00ED79DC" w:rsidRPr="009C2F83">
        <w:rPr>
          <w:sz w:val="22"/>
          <w:szCs w:val="22"/>
        </w:rPr>
        <w:t xml:space="preserve">г. «О </w:t>
      </w:r>
      <w:r w:rsidR="00785FB5" w:rsidRPr="009C2F83">
        <w:rPr>
          <w:sz w:val="22"/>
          <w:szCs w:val="22"/>
        </w:rPr>
        <w:t>проведении торгов по продаже права на заключение договор</w:t>
      </w:r>
      <w:r w:rsidR="00876D93">
        <w:rPr>
          <w:sz w:val="22"/>
          <w:szCs w:val="22"/>
        </w:rPr>
        <w:t>а</w:t>
      </w:r>
      <w:r w:rsidR="00785FB5" w:rsidRPr="009C2F83">
        <w:rPr>
          <w:sz w:val="22"/>
          <w:szCs w:val="22"/>
        </w:rPr>
        <w:t xml:space="preserve"> аренды</w:t>
      </w:r>
      <w:r w:rsidR="00ED79DC" w:rsidRPr="009C2F83">
        <w:rPr>
          <w:sz w:val="22"/>
          <w:szCs w:val="22"/>
        </w:rPr>
        <w:t>»</w:t>
      </w:r>
      <w:r w:rsidR="004270BF">
        <w:rPr>
          <w:sz w:val="22"/>
          <w:szCs w:val="22"/>
        </w:rPr>
        <w:t>.</w:t>
      </w:r>
    </w:p>
    <w:p w:rsidR="00ED79DC" w:rsidRPr="00BD5353" w:rsidRDefault="00C96834" w:rsidP="00ED79DC">
      <w:pPr>
        <w:jc w:val="both"/>
        <w:rPr>
          <w:noProof/>
          <w:sz w:val="22"/>
          <w:szCs w:val="22"/>
        </w:rPr>
      </w:pPr>
      <w:r w:rsidRPr="00BD5353">
        <w:rPr>
          <w:b/>
          <w:noProof/>
          <w:sz w:val="22"/>
          <w:szCs w:val="22"/>
        </w:rPr>
        <w:t>2. Вид собственности:</w:t>
      </w:r>
      <w:r w:rsidRPr="00BD5353">
        <w:rPr>
          <w:noProof/>
          <w:sz w:val="22"/>
          <w:szCs w:val="22"/>
        </w:rPr>
        <w:t xml:space="preserve"> </w:t>
      </w:r>
      <w:r w:rsidR="0022145E">
        <w:rPr>
          <w:noProof/>
          <w:sz w:val="22"/>
          <w:szCs w:val="22"/>
        </w:rPr>
        <w:t xml:space="preserve">собственность </w:t>
      </w:r>
      <w:r w:rsidR="00ED79DC" w:rsidRPr="00BD5353">
        <w:rPr>
          <w:noProof/>
          <w:sz w:val="22"/>
          <w:szCs w:val="22"/>
        </w:rPr>
        <w:t>Саткинск</w:t>
      </w:r>
      <w:r w:rsidR="0022145E">
        <w:rPr>
          <w:noProof/>
          <w:sz w:val="22"/>
          <w:szCs w:val="22"/>
        </w:rPr>
        <w:t>ого</w:t>
      </w:r>
      <w:r w:rsidR="00ED79DC" w:rsidRPr="00BD5353">
        <w:rPr>
          <w:noProof/>
          <w:sz w:val="22"/>
          <w:szCs w:val="22"/>
        </w:rPr>
        <w:t xml:space="preserve"> муниципальн</w:t>
      </w:r>
      <w:r w:rsidR="0022145E">
        <w:rPr>
          <w:noProof/>
          <w:sz w:val="22"/>
          <w:szCs w:val="22"/>
        </w:rPr>
        <w:t>ого</w:t>
      </w:r>
      <w:r w:rsidR="00ED79DC" w:rsidRPr="00BD5353">
        <w:rPr>
          <w:noProof/>
          <w:sz w:val="22"/>
          <w:szCs w:val="22"/>
        </w:rPr>
        <w:t xml:space="preserve"> район</w:t>
      </w:r>
      <w:r w:rsidR="0022145E">
        <w:rPr>
          <w:noProof/>
          <w:sz w:val="22"/>
          <w:szCs w:val="22"/>
        </w:rPr>
        <w:t>а</w:t>
      </w:r>
      <w:r w:rsidR="00ED79DC" w:rsidRPr="00BD5353">
        <w:rPr>
          <w:noProof/>
          <w:sz w:val="22"/>
          <w:szCs w:val="22"/>
        </w:rPr>
        <w:t xml:space="preserve"> Челябинской области</w:t>
      </w:r>
      <w:r w:rsidR="00EC338B">
        <w:rPr>
          <w:noProof/>
          <w:sz w:val="22"/>
          <w:szCs w:val="22"/>
        </w:rPr>
        <w:t>,</w:t>
      </w:r>
      <w:r w:rsidR="00ED79DC" w:rsidRPr="00BD5353">
        <w:rPr>
          <w:noProof/>
          <w:sz w:val="22"/>
          <w:szCs w:val="22"/>
        </w:rPr>
        <w:t xml:space="preserve"> </w:t>
      </w:r>
      <w:r w:rsidR="0075455F">
        <w:rPr>
          <w:noProof/>
          <w:sz w:val="22"/>
          <w:szCs w:val="22"/>
        </w:rPr>
        <w:t xml:space="preserve"> </w:t>
      </w:r>
      <w:r w:rsidR="00ED79DC" w:rsidRPr="00BD5353">
        <w:rPr>
          <w:noProof/>
          <w:sz w:val="22"/>
          <w:szCs w:val="22"/>
        </w:rPr>
        <w:t>в лице уполномоченного органа Управление земельными и имущественными отношениями Администрации Саткинского муниципального района (далее – Уполномоченный орган).</w:t>
      </w:r>
    </w:p>
    <w:p w:rsidR="002D082F" w:rsidRPr="00BD5353" w:rsidRDefault="00C96834" w:rsidP="002D082F">
      <w:pPr>
        <w:pStyle w:val="a5"/>
        <w:jc w:val="both"/>
        <w:rPr>
          <w:rFonts w:ascii="Times New Roman" w:hAnsi="Times New Roman"/>
          <w:sz w:val="22"/>
          <w:szCs w:val="22"/>
        </w:rPr>
      </w:pPr>
      <w:r w:rsidRPr="00BD5353">
        <w:rPr>
          <w:rFonts w:ascii="Times New Roman" w:hAnsi="Times New Roman"/>
          <w:b/>
          <w:sz w:val="22"/>
          <w:szCs w:val="22"/>
        </w:rPr>
        <w:t>3.</w:t>
      </w:r>
      <w:r w:rsidR="00AC47C7" w:rsidRPr="00BD5353">
        <w:rPr>
          <w:rFonts w:ascii="Times New Roman" w:hAnsi="Times New Roman"/>
          <w:b/>
          <w:sz w:val="22"/>
          <w:szCs w:val="22"/>
        </w:rPr>
        <w:t xml:space="preserve"> </w:t>
      </w:r>
      <w:r w:rsidRPr="00BD5353">
        <w:rPr>
          <w:rFonts w:ascii="Times New Roman" w:hAnsi="Times New Roman"/>
          <w:b/>
          <w:sz w:val="22"/>
          <w:szCs w:val="22"/>
        </w:rPr>
        <w:t>Организатор аукциона:</w:t>
      </w:r>
      <w:r w:rsidRPr="00BD5353">
        <w:rPr>
          <w:rFonts w:ascii="Times New Roman" w:hAnsi="Times New Roman"/>
          <w:sz w:val="22"/>
          <w:szCs w:val="22"/>
        </w:rPr>
        <w:t xml:space="preserve"> </w:t>
      </w:r>
      <w:r w:rsidR="00ED79DC" w:rsidRPr="00BD5353">
        <w:rPr>
          <w:rFonts w:ascii="Times New Roman" w:hAnsi="Times New Roman"/>
          <w:sz w:val="22"/>
          <w:szCs w:val="22"/>
        </w:rPr>
        <w:t xml:space="preserve">Управление земельными и имущественными отношениями Администрации Саткинского муниципального района. Адрес: 456910, Челябинская область, г. Сатка, ул.50 лет ВЛКСМ, д.6,  тел.: 8(35161) 3-32-11, е-mail: </w:t>
      </w:r>
      <w:hyperlink r:id="rId9" w:history="1">
        <w:r w:rsidR="00ED79DC" w:rsidRPr="00BD5353">
          <w:rPr>
            <w:rStyle w:val="a7"/>
            <w:rFonts w:ascii="Times New Roman" w:hAnsi="Times New Roman"/>
            <w:sz w:val="22"/>
            <w:szCs w:val="22"/>
          </w:rPr>
          <w:t>kumizo@yandex.ru</w:t>
        </w:r>
      </w:hyperlink>
      <w:r w:rsidR="008E3C6F">
        <w:rPr>
          <w:rStyle w:val="a7"/>
          <w:rFonts w:ascii="Times New Roman" w:hAnsi="Times New Roman"/>
          <w:sz w:val="22"/>
          <w:szCs w:val="22"/>
        </w:rPr>
        <w:t>.</w:t>
      </w:r>
      <w:r w:rsidR="00ED79DC" w:rsidRPr="00BD5353">
        <w:rPr>
          <w:rFonts w:ascii="Times New Roman" w:hAnsi="Times New Roman"/>
          <w:sz w:val="22"/>
          <w:szCs w:val="22"/>
        </w:rPr>
        <w:t xml:space="preserve"> </w:t>
      </w:r>
      <w:r w:rsidR="002D082F" w:rsidRPr="00BD5353">
        <w:rPr>
          <w:rFonts w:ascii="Times New Roman" w:hAnsi="Times New Roman"/>
          <w:sz w:val="22"/>
          <w:szCs w:val="22"/>
        </w:rPr>
        <w:t xml:space="preserve">Контактное лицо: </w:t>
      </w:r>
      <w:r w:rsidR="00ED79DC" w:rsidRPr="00BD5353">
        <w:rPr>
          <w:rFonts w:ascii="Times New Roman" w:hAnsi="Times New Roman"/>
          <w:sz w:val="22"/>
          <w:szCs w:val="22"/>
        </w:rPr>
        <w:t>Халяпина</w:t>
      </w:r>
      <w:r w:rsidR="002D082F" w:rsidRPr="00BD5353">
        <w:rPr>
          <w:rFonts w:ascii="Times New Roman" w:hAnsi="Times New Roman"/>
          <w:sz w:val="22"/>
          <w:szCs w:val="22"/>
        </w:rPr>
        <w:t xml:space="preserve"> Наталья </w:t>
      </w:r>
      <w:r w:rsidR="00FA14D9">
        <w:rPr>
          <w:rFonts w:ascii="Times New Roman" w:hAnsi="Times New Roman"/>
          <w:sz w:val="22"/>
          <w:szCs w:val="22"/>
        </w:rPr>
        <w:t>Александровна (в случае отсутствия Завьялова Ирина Мавлимьяновна).</w:t>
      </w:r>
    </w:p>
    <w:p w:rsidR="00C96834" w:rsidRPr="00BD5353" w:rsidRDefault="002D082F" w:rsidP="00AC47C7">
      <w:pPr>
        <w:pStyle w:val="a5"/>
        <w:tabs>
          <w:tab w:val="left" w:pos="142"/>
        </w:tabs>
        <w:jc w:val="both"/>
        <w:rPr>
          <w:rFonts w:ascii="Times New Roman" w:hAnsi="Times New Roman"/>
          <w:sz w:val="22"/>
          <w:szCs w:val="22"/>
        </w:rPr>
      </w:pPr>
      <w:r w:rsidRPr="00BD5353">
        <w:rPr>
          <w:rFonts w:ascii="Times New Roman" w:hAnsi="Times New Roman"/>
          <w:b/>
          <w:noProof/>
          <w:sz w:val="22"/>
          <w:szCs w:val="22"/>
        </w:rPr>
        <w:t>4</w:t>
      </w:r>
      <w:r w:rsidR="00492EF2" w:rsidRPr="00BD5353">
        <w:rPr>
          <w:rFonts w:ascii="Times New Roman" w:hAnsi="Times New Roman"/>
          <w:b/>
          <w:noProof/>
          <w:sz w:val="22"/>
          <w:szCs w:val="22"/>
        </w:rPr>
        <w:t>.</w:t>
      </w:r>
      <w:r w:rsidR="00C96834" w:rsidRPr="00BD5353">
        <w:rPr>
          <w:rFonts w:ascii="Times New Roman" w:hAnsi="Times New Roman"/>
          <w:b/>
          <w:noProof/>
          <w:sz w:val="22"/>
          <w:szCs w:val="22"/>
        </w:rPr>
        <w:t xml:space="preserve"> Форма торгов:</w:t>
      </w:r>
      <w:r w:rsidR="00C96834" w:rsidRPr="00BD5353">
        <w:rPr>
          <w:rFonts w:ascii="Times New Roman" w:hAnsi="Times New Roman"/>
          <w:sz w:val="22"/>
          <w:szCs w:val="22"/>
        </w:rPr>
        <w:t xml:space="preserve"> аукцион, открытый по составу участников и по </w:t>
      </w:r>
      <w:r w:rsidR="007B4E1D" w:rsidRPr="00BD5353">
        <w:rPr>
          <w:rFonts w:ascii="Times New Roman" w:hAnsi="Times New Roman"/>
          <w:sz w:val="22"/>
          <w:szCs w:val="22"/>
        </w:rPr>
        <w:t>форме подачи предложений о цене</w:t>
      </w:r>
      <w:r w:rsidR="00C96834" w:rsidRPr="00BD5353">
        <w:rPr>
          <w:rFonts w:ascii="Times New Roman" w:hAnsi="Times New Roman"/>
          <w:sz w:val="22"/>
          <w:szCs w:val="22"/>
        </w:rPr>
        <w:t xml:space="preserve"> </w:t>
      </w:r>
      <w:r w:rsidR="00685CB3">
        <w:rPr>
          <w:rFonts w:ascii="Times New Roman" w:hAnsi="Times New Roman"/>
          <w:sz w:val="22"/>
          <w:szCs w:val="22"/>
        </w:rPr>
        <w:t>на</w:t>
      </w:r>
      <w:r w:rsidR="00503FEB" w:rsidRPr="00503FEB">
        <w:rPr>
          <w:rFonts w:ascii="Times New Roman" w:hAnsi="Times New Roman"/>
          <w:sz w:val="22"/>
          <w:szCs w:val="22"/>
        </w:rPr>
        <w:t xml:space="preserve"> право заключения договора аренды </w:t>
      </w:r>
      <w:r w:rsidR="004270BF">
        <w:rPr>
          <w:rFonts w:ascii="Times New Roman" w:hAnsi="Times New Roman"/>
          <w:sz w:val="22"/>
          <w:szCs w:val="22"/>
        </w:rPr>
        <w:t xml:space="preserve"> </w:t>
      </w:r>
      <w:r w:rsidR="00A41E92">
        <w:rPr>
          <w:rFonts w:ascii="Times New Roman" w:hAnsi="Times New Roman"/>
          <w:sz w:val="22"/>
          <w:szCs w:val="22"/>
        </w:rPr>
        <w:t xml:space="preserve">муниципального </w:t>
      </w:r>
      <w:r w:rsidR="00C96834" w:rsidRPr="00BD5353">
        <w:rPr>
          <w:rFonts w:ascii="Times New Roman" w:hAnsi="Times New Roman"/>
          <w:sz w:val="22"/>
          <w:szCs w:val="22"/>
        </w:rPr>
        <w:t>имуществ</w:t>
      </w:r>
      <w:r w:rsidR="00492EF2" w:rsidRPr="00BD5353">
        <w:rPr>
          <w:rFonts w:ascii="Times New Roman" w:hAnsi="Times New Roman"/>
          <w:sz w:val="22"/>
          <w:szCs w:val="22"/>
        </w:rPr>
        <w:t>а.</w:t>
      </w:r>
    </w:p>
    <w:p w:rsidR="00E12B84" w:rsidRPr="004D7197" w:rsidRDefault="00291C06" w:rsidP="00291C06">
      <w:pPr>
        <w:tabs>
          <w:tab w:val="left" w:pos="7349"/>
        </w:tabs>
        <w:jc w:val="both"/>
        <w:rPr>
          <w:b/>
          <w:sz w:val="22"/>
          <w:szCs w:val="22"/>
        </w:rPr>
      </w:pPr>
      <w:r w:rsidRPr="00BD5353">
        <w:rPr>
          <w:b/>
          <w:sz w:val="22"/>
          <w:szCs w:val="22"/>
        </w:rPr>
        <w:t xml:space="preserve">5. Дата начала приема заявок на участие в аукционе: </w:t>
      </w:r>
      <w:r w:rsidR="00457D84">
        <w:rPr>
          <w:sz w:val="22"/>
          <w:szCs w:val="22"/>
        </w:rPr>
        <w:t>30</w:t>
      </w:r>
      <w:r w:rsidR="00F35B5A">
        <w:rPr>
          <w:sz w:val="22"/>
          <w:szCs w:val="22"/>
        </w:rPr>
        <w:t xml:space="preserve"> </w:t>
      </w:r>
      <w:r w:rsidR="00457D84">
        <w:rPr>
          <w:sz w:val="22"/>
          <w:szCs w:val="22"/>
        </w:rPr>
        <w:t>марта</w:t>
      </w:r>
      <w:r w:rsidR="00B50930">
        <w:rPr>
          <w:sz w:val="22"/>
          <w:szCs w:val="22"/>
        </w:rPr>
        <w:t xml:space="preserve"> 202</w:t>
      </w:r>
      <w:r w:rsidR="00F35B5A">
        <w:rPr>
          <w:sz w:val="22"/>
          <w:szCs w:val="22"/>
        </w:rPr>
        <w:t>1</w:t>
      </w:r>
      <w:r w:rsidR="006125A0" w:rsidRPr="004D7197">
        <w:rPr>
          <w:sz w:val="22"/>
          <w:szCs w:val="22"/>
        </w:rPr>
        <w:t xml:space="preserve"> года.</w:t>
      </w:r>
    </w:p>
    <w:p w:rsidR="00291C06" w:rsidRPr="00BD5353" w:rsidRDefault="00291C06" w:rsidP="008C77A3">
      <w:pPr>
        <w:tabs>
          <w:tab w:val="left" w:pos="7349"/>
        </w:tabs>
        <w:jc w:val="both"/>
        <w:rPr>
          <w:color w:val="FF0000"/>
          <w:sz w:val="22"/>
          <w:szCs w:val="22"/>
        </w:rPr>
      </w:pPr>
      <w:r w:rsidRPr="004D7197">
        <w:rPr>
          <w:b/>
          <w:sz w:val="22"/>
          <w:szCs w:val="22"/>
        </w:rPr>
        <w:t xml:space="preserve">6. Дата окончания приема заявок на участие в аукционе: </w:t>
      </w:r>
      <w:r w:rsidR="00457D84">
        <w:rPr>
          <w:sz w:val="22"/>
          <w:szCs w:val="22"/>
        </w:rPr>
        <w:t>19 апреля</w:t>
      </w:r>
      <w:r w:rsidR="005C5986">
        <w:rPr>
          <w:sz w:val="22"/>
          <w:szCs w:val="22"/>
        </w:rPr>
        <w:t xml:space="preserve"> </w:t>
      </w:r>
      <w:r w:rsidR="008C77A3">
        <w:rPr>
          <w:sz w:val="22"/>
          <w:szCs w:val="22"/>
        </w:rPr>
        <w:t>202</w:t>
      </w:r>
      <w:r w:rsidR="00F35B5A">
        <w:rPr>
          <w:sz w:val="22"/>
          <w:szCs w:val="22"/>
        </w:rPr>
        <w:t>1</w:t>
      </w:r>
      <w:r w:rsidR="008C77A3">
        <w:rPr>
          <w:sz w:val="22"/>
          <w:szCs w:val="22"/>
        </w:rPr>
        <w:t xml:space="preserve"> года до 1</w:t>
      </w:r>
      <w:r w:rsidR="00B933E4">
        <w:rPr>
          <w:sz w:val="22"/>
          <w:szCs w:val="22"/>
        </w:rPr>
        <w:t>6</w:t>
      </w:r>
      <w:r w:rsidR="008C77A3">
        <w:rPr>
          <w:sz w:val="22"/>
          <w:szCs w:val="22"/>
        </w:rPr>
        <w:t>.00 час</w:t>
      </w:r>
      <w:r w:rsidR="008C77A3" w:rsidRPr="008C77A3">
        <w:rPr>
          <w:sz w:val="22"/>
          <w:szCs w:val="22"/>
        </w:rPr>
        <w:t xml:space="preserve"> </w:t>
      </w:r>
      <w:r w:rsidR="008C77A3" w:rsidRPr="004D7197">
        <w:rPr>
          <w:sz w:val="22"/>
          <w:szCs w:val="22"/>
        </w:rPr>
        <w:t>местного времени</w:t>
      </w:r>
      <w:r w:rsidR="008C77A3">
        <w:rPr>
          <w:sz w:val="22"/>
          <w:szCs w:val="22"/>
        </w:rPr>
        <w:t>.</w:t>
      </w:r>
    </w:p>
    <w:p w:rsidR="00291C06" w:rsidRPr="00BD5353" w:rsidRDefault="00291C06" w:rsidP="00291C06">
      <w:pPr>
        <w:pStyle w:val="12"/>
        <w:tabs>
          <w:tab w:val="left" w:pos="7349"/>
        </w:tabs>
        <w:spacing w:after="0"/>
        <w:rPr>
          <w:b/>
          <w:sz w:val="22"/>
          <w:szCs w:val="22"/>
        </w:rPr>
      </w:pPr>
      <w:r w:rsidRPr="00BD5353">
        <w:rPr>
          <w:b/>
          <w:sz w:val="22"/>
          <w:szCs w:val="22"/>
        </w:rPr>
        <w:t>7. Время и место приема заявок</w:t>
      </w:r>
      <w:r w:rsidRPr="00BD5353">
        <w:rPr>
          <w:sz w:val="22"/>
          <w:szCs w:val="22"/>
        </w:rPr>
        <w:t xml:space="preserve">: рабочие дни с </w:t>
      </w:r>
      <w:r w:rsidR="00ED79DC" w:rsidRPr="00BD5353">
        <w:rPr>
          <w:sz w:val="22"/>
          <w:szCs w:val="22"/>
        </w:rPr>
        <w:t>09.</w:t>
      </w:r>
      <w:r w:rsidRPr="00BD5353">
        <w:rPr>
          <w:sz w:val="22"/>
          <w:szCs w:val="22"/>
        </w:rPr>
        <w:t xml:space="preserve">00 час. до 16.00 час. местного времени (перерыв с 12.00 час. до 12.45 час.) по адресу: </w:t>
      </w:r>
      <w:r w:rsidR="00ED79DC" w:rsidRPr="00BD5353">
        <w:rPr>
          <w:sz w:val="22"/>
          <w:szCs w:val="22"/>
        </w:rPr>
        <w:t>456910, Челябинская область, г. Сатка, ул.50 лет ВЛКСМ, д.6, каб. 12</w:t>
      </w:r>
      <w:r w:rsidR="008E3C6F">
        <w:rPr>
          <w:sz w:val="22"/>
          <w:szCs w:val="22"/>
        </w:rPr>
        <w:t xml:space="preserve">, </w:t>
      </w:r>
      <w:r w:rsidR="008E3C6F" w:rsidRPr="008E3C6F">
        <w:rPr>
          <w:sz w:val="22"/>
          <w:szCs w:val="22"/>
        </w:rPr>
        <w:t xml:space="preserve">е-mail: </w:t>
      </w:r>
      <w:hyperlink r:id="rId10" w:history="1">
        <w:r w:rsidR="008E3C6F" w:rsidRPr="008E3C6F">
          <w:rPr>
            <w:rStyle w:val="a7"/>
            <w:sz w:val="22"/>
            <w:szCs w:val="22"/>
          </w:rPr>
          <w:t>kumizo@yandex.ru</w:t>
        </w:r>
      </w:hyperlink>
      <w:r w:rsidR="008E3C6F">
        <w:rPr>
          <w:sz w:val="22"/>
          <w:szCs w:val="22"/>
        </w:rPr>
        <w:t>.</w:t>
      </w:r>
    </w:p>
    <w:p w:rsidR="00291C06" w:rsidRPr="004D7197" w:rsidRDefault="00291C06" w:rsidP="00291C06">
      <w:pPr>
        <w:pStyle w:val="12"/>
        <w:tabs>
          <w:tab w:val="left" w:pos="7349"/>
        </w:tabs>
        <w:spacing w:after="0"/>
        <w:rPr>
          <w:sz w:val="22"/>
          <w:szCs w:val="22"/>
        </w:rPr>
      </w:pPr>
      <w:r w:rsidRPr="00BD5353">
        <w:rPr>
          <w:b/>
          <w:sz w:val="22"/>
          <w:szCs w:val="22"/>
        </w:rPr>
        <w:t xml:space="preserve">8. Дата, время и место рассмотрения заявок на участие в аукционе: </w:t>
      </w:r>
      <w:r w:rsidR="00457D84">
        <w:rPr>
          <w:sz w:val="22"/>
          <w:szCs w:val="22"/>
        </w:rPr>
        <w:t>20 апреля</w:t>
      </w:r>
      <w:r w:rsidR="00B50930">
        <w:rPr>
          <w:sz w:val="22"/>
          <w:szCs w:val="22"/>
        </w:rPr>
        <w:t xml:space="preserve"> 202</w:t>
      </w:r>
      <w:r w:rsidR="00F35B5A">
        <w:rPr>
          <w:sz w:val="22"/>
          <w:szCs w:val="22"/>
        </w:rPr>
        <w:t>1</w:t>
      </w:r>
      <w:r w:rsidR="008E35EB" w:rsidRPr="004D7197">
        <w:rPr>
          <w:sz w:val="22"/>
          <w:szCs w:val="22"/>
        </w:rPr>
        <w:t xml:space="preserve"> года</w:t>
      </w:r>
      <w:r w:rsidR="008E35EB" w:rsidRPr="004D7197">
        <w:rPr>
          <w:b/>
          <w:sz w:val="22"/>
          <w:szCs w:val="22"/>
        </w:rPr>
        <w:t xml:space="preserve"> </w:t>
      </w:r>
      <w:r w:rsidRPr="004D7197">
        <w:rPr>
          <w:sz w:val="22"/>
          <w:szCs w:val="22"/>
        </w:rPr>
        <w:t>в 1</w:t>
      </w:r>
      <w:r w:rsidR="004D7197">
        <w:rPr>
          <w:sz w:val="22"/>
          <w:szCs w:val="22"/>
        </w:rPr>
        <w:t>4</w:t>
      </w:r>
      <w:r w:rsidRPr="004D7197">
        <w:rPr>
          <w:sz w:val="22"/>
          <w:szCs w:val="22"/>
        </w:rPr>
        <w:t xml:space="preserve">.00 час. местного времени по адресу: </w:t>
      </w:r>
      <w:r w:rsidR="00EA45CC" w:rsidRPr="004D7197">
        <w:rPr>
          <w:sz w:val="22"/>
          <w:szCs w:val="22"/>
        </w:rPr>
        <w:t>Челябинская область, г. Сатка, ул.50 лет ВЛКСМ, д.6, каб. 1</w:t>
      </w:r>
      <w:r w:rsidR="003F0269" w:rsidRPr="004D7197">
        <w:rPr>
          <w:sz w:val="22"/>
          <w:szCs w:val="22"/>
        </w:rPr>
        <w:t>.</w:t>
      </w:r>
    </w:p>
    <w:p w:rsidR="003F0269" w:rsidRDefault="00291C06" w:rsidP="003F0269">
      <w:pPr>
        <w:pStyle w:val="12"/>
        <w:tabs>
          <w:tab w:val="left" w:pos="7349"/>
        </w:tabs>
        <w:rPr>
          <w:sz w:val="22"/>
          <w:szCs w:val="22"/>
        </w:rPr>
      </w:pPr>
      <w:r w:rsidRPr="00BD5353">
        <w:rPr>
          <w:b/>
          <w:sz w:val="22"/>
          <w:szCs w:val="22"/>
        </w:rPr>
        <w:t xml:space="preserve">9. Дата, время и место подведения итогов аукциона (дата проведения аукциона): </w:t>
      </w:r>
      <w:r w:rsidR="00457D84">
        <w:rPr>
          <w:sz w:val="22"/>
          <w:szCs w:val="22"/>
        </w:rPr>
        <w:t>21 апреля</w:t>
      </w:r>
      <w:r w:rsidR="00B50930">
        <w:rPr>
          <w:sz w:val="22"/>
          <w:szCs w:val="22"/>
        </w:rPr>
        <w:t xml:space="preserve"> 202</w:t>
      </w:r>
      <w:r w:rsidR="00F35B5A">
        <w:rPr>
          <w:sz w:val="22"/>
          <w:szCs w:val="22"/>
        </w:rPr>
        <w:t>1</w:t>
      </w:r>
      <w:r w:rsidR="008E35EB" w:rsidRPr="008A2AD0">
        <w:rPr>
          <w:sz w:val="22"/>
          <w:szCs w:val="22"/>
        </w:rPr>
        <w:t xml:space="preserve"> года</w:t>
      </w:r>
      <w:r w:rsidR="008E35EB" w:rsidRPr="008A2AD0">
        <w:rPr>
          <w:b/>
          <w:sz w:val="22"/>
          <w:szCs w:val="22"/>
        </w:rPr>
        <w:t xml:space="preserve"> </w:t>
      </w:r>
      <w:r w:rsidRPr="008A2AD0">
        <w:rPr>
          <w:sz w:val="22"/>
          <w:szCs w:val="22"/>
        </w:rPr>
        <w:t xml:space="preserve">в </w:t>
      </w:r>
      <w:r w:rsidR="008A2AD0" w:rsidRPr="008A2AD0">
        <w:rPr>
          <w:sz w:val="22"/>
          <w:szCs w:val="22"/>
        </w:rPr>
        <w:t>14</w:t>
      </w:r>
      <w:r w:rsidRPr="008A2AD0">
        <w:rPr>
          <w:sz w:val="22"/>
          <w:szCs w:val="22"/>
        </w:rPr>
        <w:t xml:space="preserve"> час</w:t>
      </w:r>
      <w:r w:rsidRPr="00BD5353">
        <w:rPr>
          <w:sz w:val="22"/>
          <w:szCs w:val="22"/>
        </w:rPr>
        <w:t xml:space="preserve">. </w:t>
      </w:r>
      <w:r w:rsidR="00CF57F7" w:rsidRPr="00BD5353">
        <w:rPr>
          <w:sz w:val="22"/>
          <w:szCs w:val="22"/>
        </w:rPr>
        <w:t xml:space="preserve">00 мин. </w:t>
      </w:r>
      <w:r w:rsidRPr="00BD5353">
        <w:rPr>
          <w:sz w:val="22"/>
          <w:szCs w:val="22"/>
        </w:rPr>
        <w:t xml:space="preserve">местного времени по адресу: </w:t>
      </w:r>
      <w:r w:rsidR="003F0269" w:rsidRPr="00BD5353">
        <w:rPr>
          <w:sz w:val="22"/>
          <w:szCs w:val="22"/>
        </w:rPr>
        <w:t xml:space="preserve">Челябинская область, г. Сатка, ул.50 лет ВЛКСМ, д.6, </w:t>
      </w:r>
      <w:r w:rsidR="00265968">
        <w:rPr>
          <w:sz w:val="22"/>
          <w:szCs w:val="22"/>
        </w:rPr>
        <w:t xml:space="preserve">     </w:t>
      </w:r>
      <w:r w:rsidR="003F0269" w:rsidRPr="00BD5353">
        <w:rPr>
          <w:sz w:val="22"/>
          <w:szCs w:val="22"/>
        </w:rPr>
        <w:t>каб. 1.</w:t>
      </w:r>
    </w:p>
    <w:p w:rsidR="00AF74AF" w:rsidRPr="003552F5" w:rsidRDefault="00AF74AF" w:rsidP="003F0269">
      <w:pPr>
        <w:pStyle w:val="12"/>
        <w:tabs>
          <w:tab w:val="left" w:pos="7349"/>
        </w:tabs>
        <w:rPr>
          <w:sz w:val="22"/>
          <w:szCs w:val="22"/>
        </w:rPr>
      </w:pPr>
      <w:r w:rsidRPr="003552F5">
        <w:rPr>
          <w:sz w:val="22"/>
          <w:szCs w:val="22"/>
        </w:rPr>
        <w:t>Электронная форма участия в аукционе не предусмотрена.</w:t>
      </w:r>
    </w:p>
    <w:p w:rsidR="004A3F7E" w:rsidRDefault="00291C06" w:rsidP="009713F8">
      <w:pPr>
        <w:pStyle w:val="12"/>
        <w:spacing w:after="0"/>
        <w:rPr>
          <w:b/>
          <w:sz w:val="22"/>
          <w:szCs w:val="22"/>
        </w:rPr>
      </w:pPr>
      <w:r w:rsidRPr="00BD5353">
        <w:rPr>
          <w:b/>
          <w:sz w:val="22"/>
          <w:szCs w:val="22"/>
        </w:rPr>
        <w:t>10.</w:t>
      </w:r>
      <w:r w:rsidRPr="00BD5353">
        <w:rPr>
          <w:sz w:val="22"/>
          <w:szCs w:val="22"/>
        </w:rPr>
        <w:t xml:space="preserve"> </w:t>
      </w:r>
      <w:r w:rsidRPr="00BD5353">
        <w:rPr>
          <w:b/>
          <w:sz w:val="22"/>
          <w:szCs w:val="22"/>
        </w:rPr>
        <w:t xml:space="preserve">Срок, в течение которого Организатор аукциона вправе отказаться от проведения аукциона: </w:t>
      </w:r>
      <w:r w:rsidR="009713F8" w:rsidRPr="00BD5353">
        <w:rPr>
          <w:sz w:val="22"/>
          <w:szCs w:val="22"/>
        </w:rPr>
        <w:t>не позднее, чем за пять дней до даты окончания срока подачи заявок на участие в аукционе</w:t>
      </w:r>
      <w:r w:rsidR="009F25F9">
        <w:rPr>
          <w:sz w:val="22"/>
          <w:szCs w:val="22"/>
        </w:rPr>
        <w:t>.</w:t>
      </w:r>
      <w:r w:rsidR="009713F8" w:rsidRPr="00BD5353">
        <w:rPr>
          <w:b/>
          <w:sz w:val="22"/>
          <w:szCs w:val="22"/>
        </w:rPr>
        <w:t xml:space="preserve"> </w:t>
      </w:r>
    </w:p>
    <w:p w:rsidR="009713F8" w:rsidRPr="00BD5353" w:rsidRDefault="00291C06" w:rsidP="009713F8">
      <w:pPr>
        <w:pStyle w:val="12"/>
        <w:spacing w:after="0"/>
        <w:rPr>
          <w:sz w:val="22"/>
          <w:szCs w:val="22"/>
        </w:rPr>
      </w:pPr>
      <w:r w:rsidRPr="00BD5353">
        <w:rPr>
          <w:b/>
          <w:sz w:val="22"/>
          <w:szCs w:val="22"/>
        </w:rPr>
        <w:t>11. Предмет торгов:</w:t>
      </w:r>
      <w:r w:rsidRPr="00BD5353">
        <w:rPr>
          <w:sz w:val="22"/>
          <w:szCs w:val="22"/>
        </w:rPr>
        <w:t xml:space="preserve"> </w:t>
      </w:r>
      <w:r w:rsidR="009713F8" w:rsidRPr="00BD5353">
        <w:rPr>
          <w:sz w:val="22"/>
          <w:szCs w:val="22"/>
        </w:rPr>
        <w:t>за право заключения договора аренды.</w:t>
      </w:r>
    </w:p>
    <w:p w:rsidR="009C0AA8" w:rsidRDefault="00C64593" w:rsidP="00D01D67">
      <w:pPr>
        <w:pStyle w:val="12"/>
        <w:tabs>
          <w:tab w:val="left" w:pos="7349"/>
        </w:tabs>
        <w:spacing w:after="0"/>
        <w:rPr>
          <w:b/>
          <w:color w:val="000000"/>
          <w:sz w:val="22"/>
          <w:szCs w:val="22"/>
        </w:rPr>
      </w:pPr>
      <w:r w:rsidRPr="00BD5353">
        <w:rPr>
          <w:b/>
          <w:color w:val="000000"/>
          <w:sz w:val="22"/>
          <w:szCs w:val="22"/>
        </w:rPr>
        <w:t>1</w:t>
      </w:r>
      <w:r w:rsidR="009713F8" w:rsidRPr="00BD5353">
        <w:rPr>
          <w:b/>
          <w:color w:val="000000"/>
          <w:sz w:val="22"/>
          <w:szCs w:val="22"/>
        </w:rPr>
        <w:t>2</w:t>
      </w:r>
      <w:r w:rsidRPr="00BD5353">
        <w:rPr>
          <w:b/>
          <w:color w:val="000000"/>
          <w:sz w:val="22"/>
          <w:szCs w:val="22"/>
        </w:rPr>
        <w:t xml:space="preserve">. Целевое использование имущества, передаваемого в аренду по договору: </w:t>
      </w:r>
      <w:r w:rsidR="009C0AA8" w:rsidRPr="009C0AA8">
        <w:rPr>
          <w:bCs/>
          <w:color w:val="000000"/>
          <w:sz w:val="22"/>
          <w:szCs w:val="22"/>
        </w:rPr>
        <w:t>для использования в целях поставки природного газа потребителям</w:t>
      </w:r>
      <w:r w:rsidR="0003012B">
        <w:rPr>
          <w:bCs/>
          <w:color w:val="000000"/>
          <w:sz w:val="22"/>
          <w:szCs w:val="22"/>
        </w:rPr>
        <w:t>.</w:t>
      </w:r>
      <w:r w:rsidR="009C0AA8" w:rsidRPr="009C0AA8">
        <w:rPr>
          <w:b/>
          <w:color w:val="000000"/>
          <w:sz w:val="22"/>
          <w:szCs w:val="22"/>
        </w:rPr>
        <w:t xml:space="preserve"> </w:t>
      </w:r>
    </w:p>
    <w:p w:rsidR="00C64593" w:rsidRDefault="00C64593" w:rsidP="00D01D67">
      <w:pPr>
        <w:pStyle w:val="12"/>
        <w:tabs>
          <w:tab w:val="left" w:pos="7349"/>
        </w:tabs>
        <w:spacing w:after="0"/>
        <w:rPr>
          <w:sz w:val="22"/>
          <w:szCs w:val="22"/>
        </w:rPr>
      </w:pPr>
      <w:r w:rsidRPr="00BD5353">
        <w:rPr>
          <w:b/>
          <w:color w:val="000000"/>
          <w:sz w:val="22"/>
          <w:szCs w:val="22"/>
        </w:rPr>
        <w:t>1</w:t>
      </w:r>
      <w:r w:rsidR="009713F8" w:rsidRPr="00BD5353">
        <w:rPr>
          <w:b/>
          <w:color w:val="000000"/>
          <w:sz w:val="22"/>
          <w:szCs w:val="22"/>
        </w:rPr>
        <w:t>3</w:t>
      </w:r>
      <w:r w:rsidRPr="00BD5353">
        <w:rPr>
          <w:b/>
          <w:color w:val="000000"/>
          <w:sz w:val="22"/>
          <w:szCs w:val="22"/>
        </w:rPr>
        <w:t>.</w:t>
      </w:r>
      <w:r w:rsidRPr="00BD5353">
        <w:rPr>
          <w:color w:val="000000"/>
          <w:sz w:val="22"/>
          <w:szCs w:val="22"/>
        </w:rPr>
        <w:t xml:space="preserve"> </w:t>
      </w:r>
      <w:r w:rsidRPr="00BD5353">
        <w:rPr>
          <w:b/>
          <w:color w:val="000000"/>
          <w:sz w:val="22"/>
          <w:szCs w:val="22"/>
        </w:rPr>
        <w:t>Срок, на который заключается договор аренды</w:t>
      </w:r>
      <w:r w:rsidRPr="00BD5353">
        <w:rPr>
          <w:color w:val="000000"/>
          <w:sz w:val="22"/>
          <w:szCs w:val="22"/>
        </w:rPr>
        <w:t xml:space="preserve">: </w:t>
      </w:r>
      <w:r w:rsidR="009C0AA8">
        <w:rPr>
          <w:sz w:val="22"/>
          <w:szCs w:val="22"/>
        </w:rPr>
        <w:t>3</w:t>
      </w:r>
      <w:r w:rsidR="008708B7">
        <w:rPr>
          <w:sz w:val="22"/>
          <w:szCs w:val="22"/>
        </w:rPr>
        <w:t xml:space="preserve"> (</w:t>
      </w:r>
      <w:r w:rsidR="009C0AA8">
        <w:rPr>
          <w:sz w:val="22"/>
          <w:szCs w:val="22"/>
        </w:rPr>
        <w:t>три</w:t>
      </w:r>
      <w:r w:rsidR="008708B7">
        <w:rPr>
          <w:sz w:val="22"/>
          <w:szCs w:val="22"/>
        </w:rPr>
        <w:t xml:space="preserve">) </w:t>
      </w:r>
      <w:r w:rsidR="009C0AA8">
        <w:rPr>
          <w:sz w:val="22"/>
          <w:szCs w:val="22"/>
        </w:rPr>
        <w:t>года.</w:t>
      </w:r>
    </w:p>
    <w:p w:rsidR="008A0EFF" w:rsidRPr="008A0EFF" w:rsidRDefault="007D1EF1" w:rsidP="007D1EF1">
      <w:pPr>
        <w:pStyle w:val="12"/>
        <w:spacing w:after="0"/>
        <w:rPr>
          <w:b/>
          <w:color w:val="000000"/>
          <w:sz w:val="22"/>
          <w:szCs w:val="22"/>
        </w:rPr>
      </w:pPr>
      <w:r w:rsidRPr="007D1EF1">
        <w:rPr>
          <w:b/>
          <w:color w:val="000000"/>
          <w:sz w:val="22"/>
          <w:szCs w:val="22"/>
        </w:rPr>
        <w:t>1</w:t>
      </w:r>
      <w:r w:rsidR="00906A72">
        <w:rPr>
          <w:b/>
          <w:color w:val="000000"/>
          <w:sz w:val="22"/>
          <w:szCs w:val="22"/>
        </w:rPr>
        <w:t>4</w:t>
      </w:r>
      <w:r w:rsidRPr="007D1EF1">
        <w:rPr>
          <w:b/>
          <w:color w:val="000000"/>
          <w:sz w:val="22"/>
          <w:szCs w:val="22"/>
        </w:rPr>
        <w:t xml:space="preserve">. Сведения о местоположении </w:t>
      </w:r>
      <w:r w:rsidR="00B4347B">
        <w:rPr>
          <w:b/>
          <w:color w:val="000000"/>
          <w:sz w:val="22"/>
          <w:szCs w:val="22"/>
        </w:rPr>
        <w:t>муниципального</w:t>
      </w:r>
      <w:r w:rsidRPr="007D1EF1">
        <w:rPr>
          <w:b/>
          <w:color w:val="000000"/>
          <w:sz w:val="22"/>
          <w:szCs w:val="22"/>
        </w:rPr>
        <w:t xml:space="preserve"> имущества (адрес), описание и технические характеристики имущества, передаваемого в аренду: </w:t>
      </w:r>
    </w:p>
    <w:p w:rsidR="00A41E92" w:rsidRDefault="00A41E92" w:rsidP="00D01D67">
      <w:pPr>
        <w:pStyle w:val="12"/>
        <w:tabs>
          <w:tab w:val="left" w:pos="7349"/>
        </w:tabs>
        <w:spacing w:after="0"/>
        <w:rPr>
          <w:color w:val="000000"/>
          <w:sz w:val="22"/>
          <w:szCs w:val="22"/>
        </w:rPr>
      </w:pPr>
    </w:p>
    <w:tbl>
      <w:tblPr>
        <w:tblpPr w:leftFromText="180" w:rightFromText="180" w:vertAnchor="text" w:horzAnchor="margin" w:tblpXSpec="center" w:tblpY="17"/>
        <w:tblW w:w="10405" w:type="dxa"/>
        <w:tblLayout w:type="fixed"/>
        <w:tblLook w:val="01E0" w:firstRow="1" w:lastRow="1" w:firstColumn="1" w:lastColumn="1" w:noHBand="0" w:noVBand="0"/>
      </w:tblPr>
      <w:tblGrid>
        <w:gridCol w:w="675"/>
        <w:gridCol w:w="2067"/>
        <w:gridCol w:w="1420"/>
        <w:gridCol w:w="971"/>
        <w:gridCol w:w="1388"/>
        <w:gridCol w:w="1251"/>
        <w:gridCol w:w="1267"/>
        <w:gridCol w:w="1366"/>
      </w:tblGrid>
      <w:tr w:rsidR="00262FF9" w:rsidRPr="00C57E30" w:rsidTr="00262FF9">
        <w:trPr>
          <w:trHeight w:val="1588"/>
        </w:trPr>
        <w:tc>
          <w:tcPr>
            <w:tcW w:w="675" w:type="dxa"/>
            <w:tcBorders>
              <w:top w:val="single" w:sz="4" w:space="0" w:color="auto"/>
              <w:left w:val="single" w:sz="4" w:space="0" w:color="auto"/>
              <w:bottom w:val="single" w:sz="4" w:space="0" w:color="auto"/>
              <w:right w:val="single" w:sz="4" w:space="0" w:color="auto"/>
            </w:tcBorders>
          </w:tcPr>
          <w:p w:rsidR="00262FF9" w:rsidRPr="00C57E30" w:rsidRDefault="00262FF9" w:rsidP="00262FF9">
            <w:pPr>
              <w:tabs>
                <w:tab w:val="left" w:pos="357"/>
              </w:tabs>
              <w:rPr>
                <w:b/>
                <w:bCs/>
                <w:color w:val="000000"/>
                <w:sz w:val="20"/>
                <w:szCs w:val="20"/>
              </w:rPr>
            </w:pPr>
            <w:r w:rsidRPr="00C57E30">
              <w:rPr>
                <w:b/>
                <w:bCs/>
                <w:color w:val="000000"/>
                <w:sz w:val="20"/>
                <w:szCs w:val="20"/>
              </w:rPr>
              <w:t>№</w:t>
            </w:r>
          </w:p>
          <w:p w:rsidR="00262FF9" w:rsidRPr="00C57E30" w:rsidRDefault="00262FF9" w:rsidP="00262FF9">
            <w:pPr>
              <w:tabs>
                <w:tab w:val="left" w:pos="357"/>
              </w:tabs>
              <w:rPr>
                <w:b/>
                <w:bCs/>
                <w:color w:val="000000"/>
                <w:sz w:val="20"/>
                <w:szCs w:val="20"/>
              </w:rPr>
            </w:pPr>
            <w:r w:rsidRPr="00C57E30">
              <w:rPr>
                <w:b/>
                <w:bCs/>
                <w:color w:val="000000"/>
                <w:sz w:val="20"/>
                <w:szCs w:val="20"/>
              </w:rPr>
              <w:t>лота</w:t>
            </w:r>
          </w:p>
        </w:tc>
        <w:tc>
          <w:tcPr>
            <w:tcW w:w="2067" w:type="dxa"/>
            <w:tcBorders>
              <w:top w:val="single" w:sz="4" w:space="0" w:color="auto"/>
              <w:left w:val="single" w:sz="4" w:space="0" w:color="auto"/>
              <w:bottom w:val="single" w:sz="4" w:space="0" w:color="auto"/>
              <w:right w:val="single" w:sz="4" w:space="0" w:color="auto"/>
            </w:tcBorders>
          </w:tcPr>
          <w:p w:rsidR="00262FF9" w:rsidRPr="00C57E30" w:rsidRDefault="00262FF9" w:rsidP="00262FF9">
            <w:pPr>
              <w:jc w:val="center"/>
              <w:rPr>
                <w:b/>
                <w:bCs/>
                <w:color w:val="000000"/>
                <w:sz w:val="20"/>
                <w:szCs w:val="20"/>
              </w:rPr>
            </w:pPr>
            <w:r w:rsidRPr="00C57E30">
              <w:rPr>
                <w:b/>
                <w:bCs/>
                <w:color w:val="000000"/>
                <w:sz w:val="20"/>
                <w:szCs w:val="20"/>
              </w:rPr>
              <w:t>Вид имущества</w:t>
            </w:r>
            <w:r>
              <w:rPr>
                <w:b/>
                <w:bCs/>
                <w:color w:val="000000"/>
                <w:sz w:val="20"/>
                <w:szCs w:val="20"/>
              </w:rPr>
              <w:t xml:space="preserve"> (технические характеристики)</w:t>
            </w:r>
          </w:p>
        </w:tc>
        <w:tc>
          <w:tcPr>
            <w:tcW w:w="1420" w:type="dxa"/>
            <w:tcBorders>
              <w:top w:val="single" w:sz="4" w:space="0" w:color="auto"/>
              <w:left w:val="single" w:sz="4" w:space="0" w:color="auto"/>
              <w:bottom w:val="single" w:sz="4" w:space="0" w:color="auto"/>
              <w:right w:val="single" w:sz="4" w:space="0" w:color="auto"/>
            </w:tcBorders>
          </w:tcPr>
          <w:p w:rsidR="00262FF9" w:rsidRPr="00C57E30" w:rsidRDefault="00262FF9" w:rsidP="00262FF9">
            <w:pPr>
              <w:jc w:val="center"/>
              <w:rPr>
                <w:b/>
                <w:bCs/>
                <w:color w:val="000000"/>
                <w:sz w:val="20"/>
                <w:szCs w:val="20"/>
              </w:rPr>
            </w:pPr>
            <w:r w:rsidRPr="00C57E30">
              <w:rPr>
                <w:b/>
                <w:bCs/>
                <w:color w:val="000000"/>
                <w:sz w:val="20"/>
                <w:szCs w:val="20"/>
              </w:rPr>
              <w:t>Целевое назначение</w:t>
            </w:r>
          </w:p>
        </w:tc>
        <w:tc>
          <w:tcPr>
            <w:tcW w:w="971" w:type="dxa"/>
            <w:tcBorders>
              <w:top w:val="single" w:sz="4" w:space="0" w:color="auto"/>
              <w:left w:val="single" w:sz="4" w:space="0" w:color="auto"/>
              <w:bottom w:val="single" w:sz="4" w:space="0" w:color="auto"/>
              <w:right w:val="single" w:sz="4" w:space="0" w:color="auto"/>
            </w:tcBorders>
          </w:tcPr>
          <w:p w:rsidR="00262FF9" w:rsidRPr="00C57E30" w:rsidRDefault="00262FF9" w:rsidP="00262FF9">
            <w:pPr>
              <w:jc w:val="center"/>
              <w:rPr>
                <w:b/>
                <w:bCs/>
                <w:color w:val="000000"/>
                <w:sz w:val="20"/>
                <w:szCs w:val="20"/>
              </w:rPr>
            </w:pPr>
            <w:r w:rsidRPr="00C57E30">
              <w:rPr>
                <w:b/>
                <w:bCs/>
                <w:color w:val="000000"/>
                <w:sz w:val="20"/>
                <w:szCs w:val="20"/>
              </w:rPr>
              <w:t>Срок действия договора аренды</w:t>
            </w:r>
          </w:p>
        </w:tc>
        <w:tc>
          <w:tcPr>
            <w:tcW w:w="1388" w:type="dxa"/>
            <w:tcBorders>
              <w:top w:val="single" w:sz="4" w:space="0" w:color="auto"/>
              <w:left w:val="single" w:sz="4" w:space="0" w:color="auto"/>
              <w:bottom w:val="single" w:sz="4" w:space="0" w:color="auto"/>
              <w:right w:val="single" w:sz="4" w:space="0" w:color="auto"/>
            </w:tcBorders>
          </w:tcPr>
          <w:p w:rsidR="00262FF9" w:rsidRPr="00C57E30" w:rsidRDefault="00262FF9" w:rsidP="00262FF9">
            <w:pPr>
              <w:jc w:val="center"/>
              <w:rPr>
                <w:b/>
                <w:bCs/>
                <w:color w:val="000000"/>
                <w:sz w:val="20"/>
                <w:szCs w:val="20"/>
              </w:rPr>
            </w:pPr>
            <w:r w:rsidRPr="00C57E30">
              <w:rPr>
                <w:b/>
                <w:bCs/>
                <w:color w:val="000000"/>
                <w:sz w:val="20"/>
                <w:szCs w:val="20"/>
              </w:rPr>
              <w:t xml:space="preserve">Начальная стоимость права аренды, </w:t>
            </w:r>
            <w:r>
              <w:rPr>
                <w:b/>
                <w:bCs/>
                <w:color w:val="000000"/>
                <w:sz w:val="20"/>
                <w:szCs w:val="20"/>
              </w:rPr>
              <w:t>(цена лота)</w:t>
            </w:r>
            <w:r w:rsidRPr="00C57E30">
              <w:rPr>
                <w:b/>
                <w:bCs/>
                <w:color w:val="000000"/>
                <w:sz w:val="20"/>
                <w:szCs w:val="20"/>
              </w:rPr>
              <w:t>, руб. без учета НДС</w:t>
            </w:r>
          </w:p>
        </w:tc>
        <w:tc>
          <w:tcPr>
            <w:tcW w:w="1251" w:type="dxa"/>
            <w:tcBorders>
              <w:top w:val="single" w:sz="4" w:space="0" w:color="auto"/>
              <w:left w:val="single" w:sz="4" w:space="0" w:color="auto"/>
              <w:bottom w:val="single" w:sz="4" w:space="0" w:color="auto"/>
              <w:right w:val="single" w:sz="4" w:space="0" w:color="auto"/>
            </w:tcBorders>
          </w:tcPr>
          <w:p w:rsidR="00262FF9" w:rsidRPr="00C57E30" w:rsidRDefault="00262FF9" w:rsidP="00262FF9">
            <w:pPr>
              <w:jc w:val="center"/>
              <w:rPr>
                <w:b/>
                <w:bCs/>
                <w:color w:val="000000"/>
                <w:sz w:val="20"/>
                <w:szCs w:val="20"/>
              </w:rPr>
            </w:pPr>
            <w:r w:rsidRPr="00C57E30">
              <w:rPr>
                <w:b/>
                <w:bCs/>
                <w:color w:val="000000"/>
                <w:sz w:val="20"/>
                <w:szCs w:val="20"/>
              </w:rPr>
              <w:t>Шаг аукциона 5 % от начальной стоимости</w:t>
            </w:r>
            <w:r>
              <w:rPr>
                <w:b/>
                <w:bCs/>
                <w:color w:val="000000"/>
                <w:sz w:val="20"/>
                <w:szCs w:val="20"/>
              </w:rPr>
              <w:t xml:space="preserve"> </w:t>
            </w:r>
            <w:r w:rsidRPr="009C1B15">
              <w:rPr>
                <w:b/>
                <w:bCs/>
                <w:color w:val="000000"/>
                <w:sz w:val="20"/>
                <w:szCs w:val="20"/>
              </w:rPr>
              <w:t>(цен</w:t>
            </w:r>
            <w:r>
              <w:rPr>
                <w:b/>
                <w:bCs/>
                <w:color w:val="000000"/>
                <w:sz w:val="20"/>
                <w:szCs w:val="20"/>
              </w:rPr>
              <w:t>ы</w:t>
            </w:r>
            <w:r w:rsidRPr="009C1B15">
              <w:rPr>
                <w:b/>
                <w:bCs/>
                <w:color w:val="000000"/>
                <w:sz w:val="20"/>
                <w:szCs w:val="20"/>
              </w:rPr>
              <w:t xml:space="preserve"> лота)</w:t>
            </w:r>
            <w:r w:rsidRPr="00C57E30">
              <w:rPr>
                <w:b/>
                <w:bCs/>
                <w:color w:val="000000"/>
                <w:sz w:val="20"/>
                <w:szCs w:val="20"/>
              </w:rPr>
              <w:t>, руб.</w:t>
            </w:r>
          </w:p>
        </w:tc>
        <w:tc>
          <w:tcPr>
            <w:tcW w:w="1267" w:type="dxa"/>
            <w:tcBorders>
              <w:top w:val="single" w:sz="4" w:space="0" w:color="auto"/>
              <w:left w:val="single" w:sz="4" w:space="0" w:color="auto"/>
              <w:bottom w:val="single" w:sz="4" w:space="0" w:color="auto"/>
              <w:right w:val="single" w:sz="4" w:space="0" w:color="auto"/>
            </w:tcBorders>
          </w:tcPr>
          <w:p w:rsidR="00262FF9" w:rsidRPr="00C57E30" w:rsidRDefault="00262FF9" w:rsidP="00262FF9">
            <w:pPr>
              <w:jc w:val="center"/>
              <w:rPr>
                <w:b/>
                <w:bCs/>
                <w:color w:val="000000"/>
                <w:sz w:val="20"/>
                <w:szCs w:val="20"/>
              </w:rPr>
            </w:pPr>
            <w:r w:rsidRPr="00C57E30">
              <w:rPr>
                <w:b/>
                <w:bCs/>
                <w:color w:val="000000"/>
                <w:sz w:val="20"/>
                <w:szCs w:val="20"/>
              </w:rPr>
              <w:t>Задаток 10% от начальной стоимости,</w:t>
            </w:r>
            <w:r w:rsidRPr="009C1B15">
              <w:rPr>
                <w:b/>
                <w:bCs/>
                <w:color w:val="000000"/>
                <w:sz w:val="20"/>
                <w:szCs w:val="20"/>
              </w:rPr>
              <w:t>(цен</w:t>
            </w:r>
            <w:r>
              <w:rPr>
                <w:b/>
                <w:bCs/>
                <w:color w:val="000000"/>
                <w:sz w:val="20"/>
                <w:szCs w:val="20"/>
              </w:rPr>
              <w:t>ы</w:t>
            </w:r>
            <w:r w:rsidRPr="009C1B15">
              <w:rPr>
                <w:b/>
                <w:bCs/>
                <w:color w:val="000000"/>
                <w:sz w:val="20"/>
                <w:szCs w:val="20"/>
              </w:rPr>
              <w:t xml:space="preserve"> лота) </w:t>
            </w:r>
            <w:r w:rsidRPr="00C57E30">
              <w:rPr>
                <w:b/>
                <w:bCs/>
                <w:color w:val="000000"/>
                <w:sz w:val="20"/>
                <w:szCs w:val="20"/>
              </w:rPr>
              <w:t xml:space="preserve"> руб.</w:t>
            </w:r>
          </w:p>
        </w:tc>
        <w:tc>
          <w:tcPr>
            <w:tcW w:w="1366" w:type="dxa"/>
            <w:tcBorders>
              <w:top w:val="single" w:sz="4" w:space="0" w:color="auto"/>
              <w:left w:val="single" w:sz="4" w:space="0" w:color="auto"/>
              <w:bottom w:val="single" w:sz="4" w:space="0" w:color="auto"/>
              <w:right w:val="single" w:sz="4" w:space="0" w:color="auto"/>
            </w:tcBorders>
          </w:tcPr>
          <w:p w:rsidR="00262FF9" w:rsidRDefault="00262FF9" w:rsidP="00262FF9">
            <w:pPr>
              <w:jc w:val="center"/>
              <w:rPr>
                <w:b/>
                <w:bCs/>
                <w:color w:val="000000"/>
                <w:sz w:val="20"/>
                <w:szCs w:val="20"/>
              </w:rPr>
            </w:pPr>
            <w:r w:rsidRPr="00C57E30">
              <w:rPr>
                <w:b/>
                <w:bCs/>
                <w:color w:val="000000"/>
                <w:sz w:val="20"/>
                <w:szCs w:val="20"/>
              </w:rPr>
              <w:t>Размер ежем</w:t>
            </w:r>
            <w:r>
              <w:rPr>
                <w:b/>
                <w:bCs/>
                <w:color w:val="000000"/>
                <w:sz w:val="20"/>
                <w:szCs w:val="20"/>
              </w:rPr>
              <w:t xml:space="preserve">есячного платежа за аренду, </w:t>
            </w:r>
          </w:p>
          <w:p w:rsidR="00262FF9" w:rsidRPr="00C57E30" w:rsidRDefault="00262FF9" w:rsidP="00262FF9">
            <w:pPr>
              <w:jc w:val="center"/>
              <w:rPr>
                <w:b/>
                <w:bCs/>
                <w:color w:val="000000"/>
                <w:sz w:val="20"/>
                <w:szCs w:val="20"/>
              </w:rPr>
            </w:pPr>
            <w:r w:rsidRPr="00B71019">
              <w:rPr>
                <w:b/>
                <w:bCs/>
                <w:color w:val="000000"/>
                <w:sz w:val="20"/>
                <w:szCs w:val="20"/>
              </w:rPr>
              <w:t>без учета НДС, руб.</w:t>
            </w:r>
          </w:p>
        </w:tc>
      </w:tr>
      <w:tr w:rsidR="00262FF9" w:rsidRPr="00C57E30" w:rsidTr="00262FF9">
        <w:trPr>
          <w:trHeight w:val="416"/>
        </w:trPr>
        <w:tc>
          <w:tcPr>
            <w:tcW w:w="675" w:type="dxa"/>
            <w:tcBorders>
              <w:top w:val="single" w:sz="4" w:space="0" w:color="auto"/>
              <w:left w:val="single" w:sz="4" w:space="0" w:color="auto"/>
              <w:bottom w:val="single" w:sz="4" w:space="0" w:color="auto"/>
              <w:right w:val="single" w:sz="4" w:space="0" w:color="auto"/>
            </w:tcBorders>
          </w:tcPr>
          <w:p w:rsidR="00262FF9" w:rsidRPr="00C57E30" w:rsidRDefault="00262FF9" w:rsidP="00262FF9">
            <w:pPr>
              <w:tabs>
                <w:tab w:val="left" w:pos="357"/>
              </w:tabs>
              <w:rPr>
                <w:bCs/>
                <w:color w:val="000000"/>
                <w:sz w:val="20"/>
                <w:szCs w:val="20"/>
              </w:rPr>
            </w:pPr>
            <w:r w:rsidRPr="00C57E30">
              <w:rPr>
                <w:bCs/>
                <w:color w:val="000000"/>
                <w:sz w:val="20"/>
                <w:szCs w:val="20"/>
              </w:rPr>
              <w:t>Лот №1</w:t>
            </w:r>
          </w:p>
        </w:tc>
        <w:tc>
          <w:tcPr>
            <w:tcW w:w="2067" w:type="dxa"/>
            <w:tcBorders>
              <w:top w:val="single" w:sz="4" w:space="0" w:color="auto"/>
              <w:left w:val="single" w:sz="4" w:space="0" w:color="auto"/>
              <w:bottom w:val="single" w:sz="4" w:space="0" w:color="auto"/>
              <w:right w:val="single" w:sz="4" w:space="0" w:color="auto"/>
            </w:tcBorders>
          </w:tcPr>
          <w:p w:rsidR="00262FF9" w:rsidRDefault="00262FF9" w:rsidP="00262FF9">
            <w:pPr>
              <w:jc w:val="center"/>
              <w:rPr>
                <w:bCs/>
                <w:spacing w:val="3"/>
                <w:sz w:val="20"/>
                <w:szCs w:val="20"/>
              </w:rPr>
            </w:pPr>
            <w:r>
              <w:rPr>
                <w:bCs/>
                <w:spacing w:val="3"/>
                <w:sz w:val="20"/>
                <w:szCs w:val="20"/>
              </w:rPr>
              <w:t>Недвижимое имущество</w:t>
            </w:r>
          </w:p>
          <w:p w:rsidR="00262FF9" w:rsidRPr="00C57E30" w:rsidRDefault="00262FF9" w:rsidP="00262FF9">
            <w:pPr>
              <w:jc w:val="center"/>
              <w:rPr>
                <w:bCs/>
                <w:color w:val="000000"/>
                <w:sz w:val="20"/>
                <w:szCs w:val="20"/>
              </w:rPr>
            </w:pPr>
            <w:r w:rsidRPr="00F23C6D">
              <w:rPr>
                <w:bCs/>
                <w:spacing w:val="3"/>
                <w:sz w:val="20"/>
                <w:szCs w:val="20"/>
              </w:rPr>
              <w:t>(</w:t>
            </w:r>
            <w:r>
              <w:rPr>
                <w:bCs/>
                <w:spacing w:val="3"/>
                <w:sz w:val="20"/>
                <w:szCs w:val="20"/>
              </w:rPr>
              <w:t>п</w:t>
            </w:r>
            <w:r w:rsidRPr="00F23C6D">
              <w:rPr>
                <w:bCs/>
                <w:spacing w:val="3"/>
                <w:sz w:val="20"/>
                <w:szCs w:val="20"/>
              </w:rPr>
              <w:t xml:space="preserve">риложение </w:t>
            </w:r>
            <w:r>
              <w:rPr>
                <w:bCs/>
                <w:color w:val="000000"/>
                <w:sz w:val="20"/>
                <w:szCs w:val="20"/>
              </w:rPr>
              <w:t xml:space="preserve"> к аукционной документации – перечень лот №1)</w:t>
            </w:r>
          </w:p>
        </w:tc>
        <w:tc>
          <w:tcPr>
            <w:tcW w:w="1420" w:type="dxa"/>
            <w:tcBorders>
              <w:top w:val="single" w:sz="4" w:space="0" w:color="auto"/>
              <w:left w:val="single" w:sz="4" w:space="0" w:color="auto"/>
              <w:bottom w:val="single" w:sz="4" w:space="0" w:color="auto"/>
              <w:right w:val="single" w:sz="4" w:space="0" w:color="auto"/>
            </w:tcBorders>
          </w:tcPr>
          <w:p w:rsidR="00262FF9" w:rsidRPr="00C57E30" w:rsidRDefault="00262FF9" w:rsidP="00262FF9">
            <w:pPr>
              <w:jc w:val="center"/>
              <w:rPr>
                <w:bCs/>
                <w:color w:val="000000"/>
                <w:sz w:val="20"/>
                <w:szCs w:val="20"/>
              </w:rPr>
            </w:pPr>
            <w:r w:rsidRPr="009C0AA8">
              <w:rPr>
                <w:bCs/>
                <w:color w:val="000000"/>
                <w:spacing w:val="3"/>
                <w:sz w:val="18"/>
                <w:szCs w:val="18"/>
              </w:rPr>
              <w:t>для использования в целях поставки природного газа потребителям</w:t>
            </w:r>
          </w:p>
        </w:tc>
        <w:tc>
          <w:tcPr>
            <w:tcW w:w="971" w:type="dxa"/>
            <w:tcBorders>
              <w:top w:val="single" w:sz="4" w:space="0" w:color="auto"/>
              <w:left w:val="single" w:sz="4" w:space="0" w:color="auto"/>
              <w:bottom w:val="single" w:sz="4" w:space="0" w:color="auto"/>
              <w:right w:val="single" w:sz="4" w:space="0" w:color="auto"/>
            </w:tcBorders>
          </w:tcPr>
          <w:p w:rsidR="00262FF9" w:rsidRPr="00C57E30" w:rsidRDefault="00262FF9" w:rsidP="00262FF9">
            <w:pPr>
              <w:jc w:val="center"/>
              <w:rPr>
                <w:bCs/>
                <w:color w:val="000000"/>
                <w:sz w:val="20"/>
                <w:szCs w:val="20"/>
              </w:rPr>
            </w:pPr>
            <w:r>
              <w:rPr>
                <w:bCs/>
                <w:sz w:val="20"/>
                <w:szCs w:val="20"/>
              </w:rPr>
              <w:t>3 года</w:t>
            </w:r>
          </w:p>
        </w:tc>
        <w:tc>
          <w:tcPr>
            <w:tcW w:w="1388" w:type="dxa"/>
            <w:tcBorders>
              <w:top w:val="single" w:sz="4" w:space="0" w:color="auto"/>
              <w:left w:val="single" w:sz="4" w:space="0" w:color="auto"/>
              <w:bottom w:val="single" w:sz="4" w:space="0" w:color="auto"/>
              <w:right w:val="single" w:sz="4" w:space="0" w:color="auto"/>
            </w:tcBorders>
          </w:tcPr>
          <w:p w:rsidR="00262FF9" w:rsidRPr="00C57E30" w:rsidRDefault="00262FF9" w:rsidP="00262FF9">
            <w:pPr>
              <w:jc w:val="center"/>
              <w:rPr>
                <w:bCs/>
                <w:color w:val="000000"/>
                <w:sz w:val="20"/>
                <w:szCs w:val="20"/>
              </w:rPr>
            </w:pPr>
            <w:r>
              <w:rPr>
                <w:bCs/>
                <w:color w:val="000000"/>
                <w:sz w:val="20"/>
                <w:szCs w:val="20"/>
              </w:rPr>
              <w:t>138 300</w:t>
            </w:r>
          </w:p>
        </w:tc>
        <w:tc>
          <w:tcPr>
            <w:tcW w:w="1251" w:type="dxa"/>
            <w:tcBorders>
              <w:top w:val="single" w:sz="4" w:space="0" w:color="auto"/>
              <w:left w:val="single" w:sz="4" w:space="0" w:color="auto"/>
              <w:bottom w:val="single" w:sz="4" w:space="0" w:color="auto"/>
              <w:right w:val="single" w:sz="4" w:space="0" w:color="auto"/>
            </w:tcBorders>
          </w:tcPr>
          <w:p w:rsidR="00262FF9" w:rsidRPr="00C57E30" w:rsidRDefault="00262FF9" w:rsidP="00262FF9">
            <w:pPr>
              <w:jc w:val="center"/>
              <w:rPr>
                <w:bCs/>
                <w:color w:val="000000"/>
                <w:sz w:val="20"/>
                <w:szCs w:val="20"/>
              </w:rPr>
            </w:pPr>
            <w:r>
              <w:rPr>
                <w:bCs/>
                <w:color w:val="000000"/>
                <w:sz w:val="20"/>
                <w:szCs w:val="20"/>
              </w:rPr>
              <w:t>6 915</w:t>
            </w:r>
          </w:p>
        </w:tc>
        <w:tc>
          <w:tcPr>
            <w:tcW w:w="1267" w:type="dxa"/>
            <w:tcBorders>
              <w:top w:val="single" w:sz="4" w:space="0" w:color="auto"/>
              <w:left w:val="single" w:sz="4" w:space="0" w:color="auto"/>
              <w:bottom w:val="single" w:sz="4" w:space="0" w:color="auto"/>
              <w:right w:val="single" w:sz="4" w:space="0" w:color="auto"/>
            </w:tcBorders>
          </w:tcPr>
          <w:p w:rsidR="00262FF9" w:rsidRPr="00C57E30" w:rsidRDefault="00262FF9" w:rsidP="00262FF9">
            <w:pPr>
              <w:jc w:val="center"/>
              <w:rPr>
                <w:bCs/>
                <w:color w:val="000000"/>
                <w:sz w:val="20"/>
                <w:szCs w:val="20"/>
              </w:rPr>
            </w:pPr>
            <w:r>
              <w:rPr>
                <w:bCs/>
                <w:color w:val="000000"/>
                <w:sz w:val="20"/>
                <w:szCs w:val="20"/>
              </w:rPr>
              <w:t>13 830</w:t>
            </w:r>
          </w:p>
        </w:tc>
        <w:tc>
          <w:tcPr>
            <w:tcW w:w="1366" w:type="dxa"/>
            <w:tcBorders>
              <w:top w:val="single" w:sz="4" w:space="0" w:color="auto"/>
              <w:left w:val="single" w:sz="4" w:space="0" w:color="auto"/>
              <w:bottom w:val="single" w:sz="4" w:space="0" w:color="auto"/>
              <w:right w:val="single" w:sz="4" w:space="0" w:color="auto"/>
            </w:tcBorders>
          </w:tcPr>
          <w:p w:rsidR="00262FF9" w:rsidRPr="00C57E30" w:rsidRDefault="00262FF9" w:rsidP="00262FF9">
            <w:pPr>
              <w:jc w:val="center"/>
              <w:rPr>
                <w:bCs/>
                <w:color w:val="000000"/>
                <w:sz w:val="20"/>
                <w:szCs w:val="20"/>
              </w:rPr>
            </w:pPr>
            <w:r>
              <w:rPr>
                <w:bCs/>
                <w:color w:val="000000"/>
                <w:sz w:val="20"/>
                <w:szCs w:val="20"/>
              </w:rPr>
              <w:t>138 300</w:t>
            </w:r>
          </w:p>
        </w:tc>
      </w:tr>
    </w:tbl>
    <w:p w:rsidR="00262FF9" w:rsidRDefault="00262FF9" w:rsidP="00183FC9">
      <w:pPr>
        <w:pStyle w:val="12"/>
        <w:tabs>
          <w:tab w:val="left" w:pos="7349"/>
        </w:tabs>
        <w:rPr>
          <w:b/>
          <w:sz w:val="22"/>
          <w:szCs w:val="22"/>
        </w:rPr>
      </w:pPr>
    </w:p>
    <w:p w:rsidR="009713F8" w:rsidRPr="00BD5353" w:rsidRDefault="00C64593" w:rsidP="00183FC9">
      <w:pPr>
        <w:pStyle w:val="12"/>
        <w:tabs>
          <w:tab w:val="left" w:pos="7349"/>
        </w:tabs>
        <w:rPr>
          <w:sz w:val="22"/>
          <w:szCs w:val="22"/>
        </w:rPr>
      </w:pPr>
      <w:r w:rsidRPr="00BD5353">
        <w:rPr>
          <w:b/>
          <w:sz w:val="22"/>
          <w:szCs w:val="22"/>
        </w:rPr>
        <w:t>1</w:t>
      </w:r>
      <w:r w:rsidR="00906A72">
        <w:rPr>
          <w:b/>
          <w:sz w:val="22"/>
          <w:szCs w:val="22"/>
        </w:rPr>
        <w:t>5</w:t>
      </w:r>
      <w:r w:rsidRPr="00BD5353">
        <w:rPr>
          <w:b/>
          <w:sz w:val="22"/>
          <w:szCs w:val="22"/>
        </w:rPr>
        <w:t>. Требование о внесении задатка:</w:t>
      </w:r>
      <w:r w:rsidRPr="00BD5353">
        <w:rPr>
          <w:sz w:val="22"/>
          <w:szCs w:val="22"/>
        </w:rPr>
        <w:t xml:space="preserve"> </w:t>
      </w:r>
      <w:r w:rsidR="002B231B" w:rsidRPr="002B231B">
        <w:rPr>
          <w:sz w:val="22"/>
          <w:szCs w:val="22"/>
        </w:rPr>
        <w:t>устанавливается требование о внесении задатка для участия в аукционе</w:t>
      </w:r>
      <w:r w:rsidR="002B231B">
        <w:rPr>
          <w:sz w:val="22"/>
          <w:szCs w:val="22"/>
        </w:rPr>
        <w:t>. З</w:t>
      </w:r>
      <w:r w:rsidRPr="00BD5353">
        <w:rPr>
          <w:sz w:val="22"/>
          <w:szCs w:val="22"/>
        </w:rPr>
        <w:t xml:space="preserve">аявитель обязан </w:t>
      </w:r>
      <w:r w:rsidR="007B4E1D" w:rsidRPr="00BD5353">
        <w:rPr>
          <w:b/>
          <w:sz w:val="22"/>
          <w:szCs w:val="22"/>
        </w:rPr>
        <w:t xml:space="preserve">в срок </w:t>
      </w:r>
      <w:r w:rsidR="006A6A7F" w:rsidRPr="00BD5353">
        <w:rPr>
          <w:b/>
          <w:sz w:val="22"/>
          <w:szCs w:val="22"/>
        </w:rPr>
        <w:t>не позднее</w:t>
      </w:r>
      <w:r w:rsidR="007B29CB">
        <w:rPr>
          <w:b/>
          <w:sz w:val="22"/>
          <w:szCs w:val="22"/>
        </w:rPr>
        <w:t xml:space="preserve"> </w:t>
      </w:r>
      <w:r w:rsidR="00262FF9">
        <w:rPr>
          <w:b/>
          <w:sz w:val="22"/>
          <w:szCs w:val="22"/>
        </w:rPr>
        <w:t>19</w:t>
      </w:r>
      <w:r w:rsidR="00F15267">
        <w:rPr>
          <w:b/>
          <w:sz w:val="22"/>
          <w:szCs w:val="22"/>
        </w:rPr>
        <w:t xml:space="preserve"> </w:t>
      </w:r>
      <w:r w:rsidR="00262FF9">
        <w:rPr>
          <w:b/>
          <w:sz w:val="22"/>
          <w:szCs w:val="22"/>
        </w:rPr>
        <w:t>апреля</w:t>
      </w:r>
      <w:r w:rsidR="00566109">
        <w:rPr>
          <w:b/>
          <w:sz w:val="22"/>
          <w:szCs w:val="22"/>
        </w:rPr>
        <w:t xml:space="preserve"> </w:t>
      </w:r>
      <w:r w:rsidR="003F6B46">
        <w:rPr>
          <w:b/>
          <w:sz w:val="22"/>
          <w:szCs w:val="22"/>
        </w:rPr>
        <w:t>202</w:t>
      </w:r>
      <w:r w:rsidR="00566109">
        <w:rPr>
          <w:b/>
          <w:sz w:val="22"/>
          <w:szCs w:val="22"/>
        </w:rPr>
        <w:t>1</w:t>
      </w:r>
      <w:r w:rsidR="00A47C90" w:rsidRPr="004A3F7E">
        <w:rPr>
          <w:sz w:val="22"/>
          <w:szCs w:val="22"/>
        </w:rPr>
        <w:t xml:space="preserve"> </w:t>
      </w:r>
      <w:r w:rsidR="00A47C90" w:rsidRPr="00BD5353">
        <w:rPr>
          <w:b/>
          <w:sz w:val="22"/>
          <w:szCs w:val="22"/>
        </w:rPr>
        <w:t xml:space="preserve">года </w:t>
      </w:r>
      <w:r w:rsidR="009713F8" w:rsidRPr="00BD5353">
        <w:rPr>
          <w:sz w:val="22"/>
          <w:szCs w:val="22"/>
        </w:rPr>
        <w:t xml:space="preserve">внести задаток </w:t>
      </w:r>
      <w:r w:rsidRPr="00BD5353">
        <w:rPr>
          <w:sz w:val="22"/>
          <w:szCs w:val="22"/>
        </w:rPr>
        <w:t xml:space="preserve">на счет Организатора аукциона по следующим реквизитам: </w:t>
      </w:r>
    </w:p>
    <w:p w:rsidR="00566109" w:rsidRPr="00566109" w:rsidRDefault="0095230A" w:rsidP="00566109">
      <w:pPr>
        <w:jc w:val="both"/>
        <w:rPr>
          <w:sz w:val="22"/>
          <w:szCs w:val="22"/>
        </w:rPr>
      </w:pPr>
      <w:r w:rsidRPr="00B95D11">
        <w:rPr>
          <w:b/>
          <w:sz w:val="22"/>
          <w:szCs w:val="22"/>
        </w:rPr>
        <w:t xml:space="preserve">По лоту №1 </w:t>
      </w:r>
      <w:r w:rsidR="00B95D11" w:rsidRPr="00B95D11">
        <w:rPr>
          <w:sz w:val="22"/>
          <w:szCs w:val="22"/>
        </w:rPr>
        <w:t>-</w:t>
      </w:r>
      <w:r w:rsidR="00B95D11">
        <w:rPr>
          <w:b/>
          <w:sz w:val="22"/>
          <w:szCs w:val="22"/>
        </w:rPr>
        <w:t xml:space="preserve"> </w:t>
      </w:r>
      <w:r w:rsidR="00566109" w:rsidRPr="00566109">
        <w:rPr>
          <w:sz w:val="22"/>
          <w:szCs w:val="22"/>
        </w:rPr>
        <w:t xml:space="preserve">Получатель: УФК по Челябинской области (Управление земельными и имущественными отношениями Администрации Саткинского муниципального района), </w:t>
      </w:r>
    </w:p>
    <w:p w:rsidR="00566109" w:rsidRPr="00566109" w:rsidRDefault="00566109" w:rsidP="00566109">
      <w:pPr>
        <w:jc w:val="both"/>
        <w:rPr>
          <w:sz w:val="22"/>
          <w:szCs w:val="22"/>
        </w:rPr>
      </w:pPr>
      <w:r w:rsidRPr="00566109">
        <w:rPr>
          <w:sz w:val="22"/>
          <w:szCs w:val="22"/>
        </w:rPr>
        <w:t>Лицевой счет 05693019230,</w:t>
      </w:r>
    </w:p>
    <w:p w:rsidR="00566109" w:rsidRPr="00566109" w:rsidRDefault="00566109" w:rsidP="00566109">
      <w:pPr>
        <w:jc w:val="both"/>
        <w:rPr>
          <w:sz w:val="22"/>
          <w:szCs w:val="22"/>
        </w:rPr>
      </w:pPr>
      <w:r w:rsidRPr="00566109">
        <w:rPr>
          <w:sz w:val="22"/>
          <w:szCs w:val="22"/>
        </w:rPr>
        <w:t xml:space="preserve">ИНН 7417000366, </w:t>
      </w:r>
    </w:p>
    <w:p w:rsidR="00566109" w:rsidRPr="00566109" w:rsidRDefault="00566109" w:rsidP="00566109">
      <w:pPr>
        <w:jc w:val="both"/>
        <w:rPr>
          <w:sz w:val="22"/>
          <w:szCs w:val="22"/>
        </w:rPr>
      </w:pPr>
      <w:r w:rsidRPr="00566109">
        <w:rPr>
          <w:sz w:val="22"/>
          <w:szCs w:val="22"/>
        </w:rPr>
        <w:lastRenderedPageBreak/>
        <w:t xml:space="preserve">КПП 745701001, </w:t>
      </w:r>
    </w:p>
    <w:p w:rsidR="00566109" w:rsidRPr="00566109" w:rsidRDefault="00566109" w:rsidP="00566109">
      <w:pPr>
        <w:jc w:val="both"/>
        <w:rPr>
          <w:sz w:val="22"/>
          <w:szCs w:val="22"/>
        </w:rPr>
      </w:pPr>
      <w:r w:rsidRPr="00566109">
        <w:rPr>
          <w:sz w:val="22"/>
          <w:szCs w:val="22"/>
        </w:rPr>
        <w:t>Банк получателя: ОТДЕЛЕНИЕ ЧЕЛЯБИНСК БАНКА РОССИИ//УФК по Челябинской области г. Челябинск,</w:t>
      </w:r>
    </w:p>
    <w:p w:rsidR="00566109" w:rsidRPr="00566109" w:rsidRDefault="00566109" w:rsidP="00566109">
      <w:pPr>
        <w:jc w:val="both"/>
        <w:rPr>
          <w:sz w:val="22"/>
          <w:szCs w:val="22"/>
        </w:rPr>
      </w:pPr>
      <w:r w:rsidRPr="00566109">
        <w:rPr>
          <w:sz w:val="22"/>
          <w:szCs w:val="22"/>
        </w:rPr>
        <w:t>БИК банка: 017501500,</w:t>
      </w:r>
    </w:p>
    <w:p w:rsidR="00566109" w:rsidRPr="00566109" w:rsidRDefault="00566109" w:rsidP="00566109">
      <w:pPr>
        <w:jc w:val="both"/>
        <w:rPr>
          <w:sz w:val="22"/>
          <w:szCs w:val="22"/>
        </w:rPr>
      </w:pPr>
      <w:r w:rsidRPr="00566109">
        <w:rPr>
          <w:sz w:val="22"/>
          <w:szCs w:val="22"/>
        </w:rPr>
        <w:t>Счет банка получателя: 40102810645370000062,</w:t>
      </w:r>
    </w:p>
    <w:p w:rsidR="00566109" w:rsidRDefault="00566109" w:rsidP="00566109">
      <w:pPr>
        <w:jc w:val="both"/>
        <w:rPr>
          <w:sz w:val="22"/>
          <w:szCs w:val="22"/>
        </w:rPr>
      </w:pPr>
      <w:r w:rsidRPr="00566109">
        <w:rPr>
          <w:sz w:val="22"/>
          <w:szCs w:val="22"/>
        </w:rPr>
        <w:t>Счет получателя: 03232643756490006900</w:t>
      </w:r>
      <w:r>
        <w:rPr>
          <w:sz w:val="22"/>
          <w:szCs w:val="22"/>
        </w:rPr>
        <w:t xml:space="preserve"> </w:t>
      </w:r>
    </w:p>
    <w:p w:rsidR="00E904CB" w:rsidRPr="00E904CB" w:rsidRDefault="00E904CB" w:rsidP="00566109">
      <w:pPr>
        <w:jc w:val="both"/>
        <w:rPr>
          <w:sz w:val="22"/>
          <w:szCs w:val="22"/>
        </w:rPr>
      </w:pPr>
      <w:r w:rsidRPr="00E904CB">
        <w:rPr>
          <w:bCs/>
          <w:sz w:val="22"/>
          <w:szCs w:val="22"/>
        </w:rPr>
        <w:t xml:space="preserve">Назначение платежа: «Задаток для  участия в аукционе  назначенном на </w:t>
      </w:r>
      <w:r w:rsidR="00CD1A0C">
        <w:rPr>
          <w:bCs/>
          <w:sz w:val="22"/>
          <w:szCs w:val="22"/>
        </w:rPr>
        <w:t>21.04</w:t>
      </w:r>
      <w:r w:rsidR="00566109">
        <w:rPr>
          <w:bCs/>
          <w:sz w:val="22"/>
          <w:szCs w:val="22"/>
        </w:rPr>
        <w:t>.2021</w:t>
      </w:r>
      <w:r w:rsidRPr="00E904CB">
        <w:rPr>
          <w:bCs/>
          <w:sz w:val="22"/>
          <w:szCs w:val="22"/>
        </w:rPr>
        <w:t>г. по продаже права на заключение договора аренды</w:t>
      </w:r>
      <w:r w:rsidR="00AC3F7F">
        <w:rPr>
          <w:bCs/>
          <w:sz w:val="22"/>
          <w:szCs w:val="22"/>
        </w:rPr>
        <w:t>, лот №1</w:t>
      </w:r>
      <w:r w:rsidRPr="00E904CB">
        <w:rPr>
          <w:bCs/>
          <w:sz w:val="22"/>
          <w:szCs w:val="22"/>
        </w:rPr>
        <w:t>»;</w:t>
      </w:r>
    </w:p>
    <w:p w:rsidR="00E65EE7" w:rsidRPr="00C939C3" w:rsidRDefault="004F7CF9" w:rsidP="009713F8">
      <w:pPr>
        <w:jc w:val="both"/>
        <w:rPr>
          <w:b/>
          <w:sz w:val="22"/>
          <w:szCs w:val="22"/>
        </w:rPr>
      </w:pPr>
      <w:r w:rsidRPr="004F7CF9">
        <w:rPr>
          <w:sz w:val="22"/>
          <w:szCs w:val="22"/>
        </w:rPr>
        <w:t>Задаток вносится непосредственно за</w:t>
      </w:r>
      <w:r w:rsidR="00B62299">
        <w:rPr>
          <w:sz w:val="22"/>
          <w:szCs w:val="22"/>
        </w:rPr>
        <w:t xml:space="preserve">явителем для участия в аукционе. </w:t>
      </w:r>
      <w:r w:rsidR="00E65EE7" w:rsidRPr="00E65EE7">
        <w:rPr>
          <w:sz w:val="22"/>
          <w:szCs w:val="22"/>
        </w:rPr>
        <w:t xml:space="preserve">Претендент несет риск несвоевременного поступления средств в оплату задатка и </w:t>
      </w:r>
      <w:r w:rsidR="00E65EE7" w:rsidRPr="00C939C3">
        <w:rPr>
          <w:b/>
          <w:sz w:val="22"/>
          <w:szCs w:val="22"/>
        </w:rPr>
        <w:t>допускается к участию в аукционе только при условии зачисления указанных денежных средств на счет организатора аукциона не позднее установленного срока в полном объеме.</w:t>
      </w:r>
    </w:p>
    <w:p w:rsidR="0094423A" w:rsidRPr="00882326" w:rsidRDefault="0094423A" w:rsidP="009713F8">
      <w:pPr>
        <w:jc w:val="both"/>
        <w:rPr>
          <w:sz w:val="22"/>
          <w:szCs w:val="22"/>
        </w:rPr>
      </w:pPr>
      <w:r w:rsidRPr="00882326">
        <w:rPr>
          <w:b/>
          <w:sz w:val="22"/>
          <w:szCs w:val="22"/>
        </w:rPr>
        <w:t>1</w:t>
      </w:r>
      <w:r w:rsidR="00906A72">
        <w:rPr>
          <w:b/>
          <w:sz w:val="22"/>
          <w:szCs w:val="22"/>
        </w:rPr>
        <w:t>6</w:t>
      </w:r>
      <w:r w:rsidRPr="00882326">
        <w:rPr>
          <w:b/>
          <w:sz w:val="22"/>
          <w:szCs w:val="22"/>
        </w:rPr>
        <w:t>.</w:t>
      </w:r>
      <w:r w:rsidRPr="00882326">
        <w:rPr>
          <w:sz w:val="22"/>
          <w:szCs w:val="22"/>
        </w:rPr>
        <w:t xml:space="preserve"> </w:t>
      </w:r>
      <w:r w:rsidRPr="00882326">
        <w:rPr>
          <w:b/>
          <w:sz w:val="22"/>
          <w:szCs w:val="22"/>
        </w:rPr>
        <w:t xml:space="preserve">Электронный адрес сайта в сети "Интернет", на котором размещена Документация об аукционе: </w:t>
      </w:r>
      <w:r w:rsidRPr="00882326">
        <w:rPr>
          <w:sz w:val="22"/>
          <w:szCs w:val="22"/>
        </w:rPr>
        <w:t xml:space="preserve">официальный сайт Российской Федерации для размещения информации о проведении торгов </w:t>
      </w:r>
      <w:hyperlink r:id="rId11" w:history="1">
        <w:r w:rsidRPr="00882326">
          <w:rPr>
            <w:rStyle w:val="a7"/>
            <w:sz w:val="22"/>
            <w:szCs w:val="22"/>
            <w:lang w:val="en-US"/>
          </w:rPr>
          <w:t>www</w:t>
        </w:r>
        <w:r w:rsidRPr="00882326">
          <w:rPr>
            <w:rStyle w:val="a7"/>
            <w:sz w:val="22"/>
            <w:szCs w:val="22"/>
          </w:rPr>
          <w:t>.</w:t>
        </w:r>
        <w:r w:rsidRPr="00882326">
          <w:rPr>
            <w:rStyle w:val="a7"/>
            <w:sz w:val="22"/>
            <w:szCs w:val="22"/>
            <w:lang w:val="en-US"/>
          </w:rPr>
          <w:t>torgi</w:t>
        </w:r>
        <w:r w:rsidRPr="00882326">
          <w:rPr>
            <w:rStyle w:val="a7"/>
            <w:sz w:val="22"/>
            <w:szCs w:val="22"/>
          </w:rPr>
          <w:t>.</w:t>
        </w:r>
        <w:r w:rsidRPr="00882326">
          <w:rPr>
            <w:rStyle w:val="a7"/>
            <w:sz w:val="22"/>
            <w:szCs w:val="22"/>
            <w:lang w:val="en-US"/>
          </w:rPr>
          <w:t>gov</w:t>
        </w:r>
        <w:r w:rsidRPr="00882326">
          <w:rPr>
            <w:rStyle w:val="a7"/>
            <w:sz w:val="22"/>
            <w:szCs w:val="22"/>
          </w:rPr>
          <w:t>.</w:t>
        </w:r>
        <w:r w:rsidRPr="00882326">
          <w:rPr>
            <w:rStyle w:val="a7"/>
            <w:sz w:val="22"/>
            <w:szCs w:val="22"/>
            <w:lang w:val="en-US"/>
          </w:rPr>
          <w:t>ru</w:t>
        </w:r>
      </w:hyperlink>
      <w:r w:rsidRPr="00882326">
        <w:rPr>
          <w:sz w:val="22"/>
          <w:szCs w:val="22"/>
        </w:rPr>
        <w:t>.</w:t>
      </w:r>
      <w:r w:rsidR="00B435D8" w:rsidRPr="00882326">
        <w:rPr>
          <w:sz w:val="22"/>
          <w:szCs w:val="22"/>
        </w:rPr>
        <w:t>,</w:t>
      </w:r>
      <w:r w:rsidR="00B435D8" w:rsidRPr="00882326">
        <w:rPr>
          <w:color w:val="000000"/>
          <w:spacing w:val="2"/>
          <w:sz w:val="22"/>
          <w:szCs w:val="22"/>
        </w:rPr>
        <w:t xml:space="preserve"> а также на </w:t>
      </w:r>
      <w:r w:rsidR="00B435D8" w:rsidRPr="00882326">
        <w:rPr>
          <w:color w:val="000000"/>
          <w:spacing w:val="2"/>
          <w:sz w:val="22"/>
          <w:szCs w:val="22"/>
          <w:lang w:val="en-US"/>
        </w:rPr>
        <w:t>uzio</w:t>
      </w:r>
      <w:r w:rsidR="00B435D8" w:rsidRPr="00882326">
        <w:rPr>
          <w:color w:val="000000"/>
          <w:spacing w:val="2"/>
          <w:sz w:val="22"/>
          <w:szCs w:val="22"/>
        </w:rPr>
        <w:t>-</w:t>
      </w:r>
      <w:r w:rsidR="00B435D8" w:rsidRPr="00882326">
        <w:rPr>
          <w:color w:val="000000"/>
          <w:spacing w:val="2"/>
          <w:sz w:val="22"/>
          <w:szCs w:val="22"/>
          <w:lang w:val="en-US"/>
        </w:rPr>
        <w:t>satka</w:t>
      </w:r>
      <w:r w:rsidR="00B435D8" w:rsidRPr="00882326">
        <w:rPr>
          <w:color w:val="000000"/>
          <w:spacing w:val="2"/>
          <w:sz w:val="22"/>
          <w:szCs w:val="22"/>
        </w:rPr>
        <w:t>.</w:t>
      </w:r>
      <w:r w:rsidR="00B435D8" w:rsidRPr="00882326">
        <w:rPr>
          <w:color w:val="000000"/>
          <w:spacing w:val="2"/>
          <w:sz w:val="22"/>
          <w:szCs w:val="22"/>
          <w:lang w:val="en-US"/>
        </w:rPr>
        <w:t>ru</w:t>
      </w:r>
      <w:r w:rsidR="00B435D8" w:rsidRPr="00882326">
        <w:rPr>
          <w:color w:val="000000"/>
          <w:spacing w:val="2"/>
          <w:sz w:val="22"/>
          <w:szCs w:val="22"/>
        </w:rPr>
        <w:t>.</w:t>
      </w:r>
    </w:p>
    <w:p w:rsidR="00882326" w:rsidRPr="00722C7C" w:rsidRDefault="0094423A" w:rsidP="00722C7C">
      <w:pPr>
        <w:pStyle w:val="12"/>
        <w:tabs>
          <w:tab w:val="left" w:pos="7349"/>
        </w:tabs>
        <w:spacing w:after="0"/>
        <w:rPr>
          <w:sz w:val="22"/>
          <w:szCs w:val="22"/>
        </w:rPr>
      </w:pPr>
      <w:r w:rsidRPr="00BD5353">
        <w:rPr>
          <w:b/>
          <w:sz w:val="22"/>
          <w:szCs w:val="22"/>
        </w:rPr>
        <w:t>1</w:t>
      </w:r>
      <w:r w:rsidR="00906A72">
        <w:rPr>
          <w:b/>
          <w:sz w:val="22"/>
          <w:szCs w:val="22"/>
        </w:rPr>
        <w:t>7</w:t>
      </w:r>
      <w:r w:rsidRPr="00BD5353">
        <w:rPr>
          <w:b/>
          <w:sz w:val="22"/>
          <w:szCs w:val="22"/>
        </w:rPr>
        <w:t xml:space="preserve">. Срок, место и порядок предоставления </w:t>
      </w:r>
      <w:bookmarkStart w:id="0" w:name="OLE_LINK5"/>
      <w:bookmarkStart w:id="1" w:name="OLE_LINK6"/>
      <w:r w:rsidRPr="00BD5353">
        <w:rPr>
          <w:b/>
          <w:sz w:val="22"/>
          <w:szCs w:val="22"/>
        </w:rPr>
        <w:t xml:space="preserve">Документации об аукционе: </w:t>
      </w:r>
      <w:r w:rsidR="00691AED" w:rsidRPr="00691AED">
        <w:rPr>
          <w:sz w:val="22"/>
          <w:szCs w:val="22"/>
        </w:rPr>
        <w:t>Документация об аукционе выдаётся в письменной форме и в форме электронного документа бесплатно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w:t>
      </w:r>
      <w:r w:rsidR="00691AED">
        <w:rPr>
          <w:sz w:val="22"/>
          <w:szCs w:val="22"/>
        </w:rPr>
        <w:t>ения соответствующего заявления,</w:t>
      </w:r>
      <w:r w:rsidR="00722C7C">
        <w:rPr>
          <w:sz w:val="22"/>
          <w:szCs w:val="22"/>
        </w:rPr>
        <w:t xml:space="preserve"> </w:t>
      </w:r>
      <w:bookmarkEnd w:id="0"/>
      <w:bookmarkEnd w:id="1"/>
      <w:r w:rsidRPr="00722C7C">
        <w:rPr>
          <w:sz w:val="22"/>
          <w:szCs w:val="22"/>
        </w:rPr>
        <w:t xml:space="preserve">в </w:t>
      </w:r>
      <w:r w:rsidRPr="00BD5353">
        <w:rPr>
          <w:sz w:val="22"/>
          <w:szCs w:val="22"/>
        </w:rPr>
        <w:t xml:space="preserve">рабочие дни с 10.00 час. до 16.00 час. местного времени (перерыв с 12.00 час. до 12.45 час.) по адресу: </w:t>
      </w:r>
      <w:r w:rsidR="00BD5353" w:rsidRPr="00BD5353">
        <w:rPr>
          <w:sz w:val="22"/>
          <w:szCs w:val="22"/>
        </w:rPr>
        <w:t>Челябинская область, г. Сатка, ул.50 лет ВЛКСМ, д.6, каб.12</w:t>
      </w:r>
      <w:r w:rsidR="00BD5353" w:rsidRPr="00BD5353">
        <w:rPr>
          <w:b/>
          <w:sz w:val="22"/>
          <w:szCs w:val="22"/>
        </w:rPr>
        <w:t>.</w:t>
      </w:r>
    </w:p>
    <w:p w:rsidR="00BC577E" w:rsidRDefault="00754DFE" w:rsidP="00AD3241">
      <w:pPr>
        <w:tabs>
          <w:tab w:val="left" w:pos="0"/>
        </w:tabs>
        <w:jc w:val="both"/>
        <w:rPr>
          <w:bCs/>
          <w:sz w:val="22"/>
          <w:szCs w:val="22"/>
        </w:rPr>
      </w:pPr>
      <w:r>
        <w:rPr>
          <w:b/>
          <w:bCs/>
          <w:sz w:val="22"/>
          <w:szCs w:val="22"/>
        </w:rPr>
        <w:t>1</w:t>
      </w:r>
      <w:r w:rsidR="00906A72">
        <w:rPr>
          <w:b/>
          <w:bCs/>
          <w:sz w:val="22"/>
          <w:szCs w:val="22"/>
        </w:rPr>
        <w:t>8</w:t>
      </w:r>
      <w:r>
        <w:rPr>
          <w:b/>
          <w:bCs/>
          <w:sz w:val="22"/>
          <w:szCs w:val="22"/>
        </w:rPr>
        <w:t xml:space="preserve">. </w:t>
      </w:r>
      <w:r w:rsidR="00300787" w:rsidRPr="00754DFE">
        <w:rPr>
          <w:b/>
          <w:bCs/>
          <w:sz w:val="22"/>
          <w:szCs w:val="22"/>
        </w:rPr>
        <w:t xml:space="preserve">Требования к техническому состоянию </w:t>
      </w:r>
      <w:r w:rsidR="00F371DB">
        <w:rPr>
          <w:b/>
          <w:bCs/>
          <w:sz w:val="22"/>
          <w:szCs w:val="22"/>
        </w:rPr>
        <w:t>муниципального</w:t>
      </w:r>
      <w:r w:rsidR="00300787" w:rsidRPr="00754DFE">
        <w:rPr>
          <w:b/>
          <w:bCs/>
          <w:sz w:val="22"/>
          <w:szCs w:val="22"/>
        </w:rPr>
        <w:t xml:space="preserve"> имущества, права на которое передаются по Договору аренды, которым это имущество должно соответствовать на момент окончания срока Договора аренды</w:t>
      </w:r>
      <w:r w:rsidR="00300787" w:rsidRPr="00B63001">
        <w:rPr>
          <w:bCs/>
          <w:sz w:val="22"/>
          <w:szCs w:val="22"/>
        </w:rPr>
        <w:t>:</w:t>
      </w:r>
    </w:p>
    <w:p w:rsidR="00BC577E" w:rsidRPr="005F6FA4" w:rsidRDefault="00300787" w:rsidP="00BC577E">
      <w:pPr>
        <w:tabs>
          <w:tab w:val="left" w:pos="0"/>
        </w:tabs>
        <w:ind w:firstLine="567"/>
        <w:jc w:val="both"/>
        <w:rPr>
          <w:sz w:val="22"/>
          <w:szCs w:val="22"/>
        </w:rPr>
      </w:pPr>
      <w:r w:rsidRPr="00B63001">
        <w:rPr>
          <w:bCs/>
          <w:sz w:val="22"/>
          <w:szCs w:val="22"/>
        </w:rPr>
        <w:t xml:space="preserve"> </w:t>
      </w:r>
      <w:r w:rsidR="00BC577E" w:rsidRPr="00BC577E">
        <w:rPr>
          <w:color w:val="000000"/>
          <w:sz w:val="22"/>
          <w:szCs w:val="22"/>
        </w:rPr>
        <w:t xml:space="preserve">- </w:t>
      </w:r>
      <w:r w:rsidR="00BC577E" w:rsidRPr="005F6FA4">
        <w:rPr>
          <w:sz w:val="22"/>
          <w:szCs w:val="22"/>
        </w:rPr>
        <w:t>арендатор не должен производить никакого переоборудования арендуемого имущества, вызываемого потребностями арендатора, вносить изменения в состав арендуемого имущества, проводить его реконструкцию без письменного разрешения арендодателя, обязан содержать арендуемое имущество в полной технической исправности с поддержанием надлежащего состояния имущества, прилегающей территории, находящихся в составе объектов;</w:t>
      </w:r>
    </w:p>
    <w:p w:rsidR="00BC577E" w:rsidRPr="005F6FA4" w:rsidRDefault="00BC577E" w:rsidP="00BC577E">
      <w:pPr>
        <w:tabs>
          <w:tab w:val="left" w:pos="0"/>
        </w:tabs>
        <w:ind w:firstLine="567"/>
        <w:jc w:val="both"/>
        <w:rPr>
          <w:sz w:val="22"/>
          <w:szCs w:val="22"/>
        </w:rPr>
      </w:pPr>
      <w:r w:rsidRPr="005F6FA4">
        <w:rPr>
          <w:sz w:val="22"/>
          <w:szCs w:val="22"/>
        </w:rPr>
        <w:t>-  арендатор соблюдает требования промышленной безопасности  сооружения;</w:t>
      </w:r>
    </w:p>
    <w:p w:rsidR="00BC577E" w:rsidRPr="005F6FA4" w:rsidRDefault="00BC577E" w:rsidP="00BC577E">
      <w:pPr>
        <w:tabs>
          <w:tab w:val="left" w:pos="0"/>
        </w:tabs>
        <w:ind w:firstLine="567"/>
        <w:jc w:val="both"/>
        <w:rPr>
          <w:sz w:val="22"/>
          <w:szCs w:val="22"/>
        </w:rPr>
      </w:pPr>
      <w:r w:rsidRPr="005F6FA4">
        <w:rPr>
          <w:sz w:val="22"/>
          <w:szCs w:val="22"/>
        </w:rPr>
        <w:t>- арендатор осуществляет весь, предусмотренный требованиями промышленной безопасности к эксплуатации опасного производственного объекта, комплекс мероприятий по техническому и аварийно-диспетчерскому обслуживанию</w:t>
      </w:r>
      <w:r w:rsidR="00AD3241" w:rsidRPr="005F6FA4">
        <w:rPr>
          <w:sz w:val="22"/>
          <w:szCs w:val="22"/>
        </w:rPr>
        <w:t xml:space="preserve"> (производство ремонтных работ </w:t>
      </w:r>
      <w:r w:rsidRPr="005F6FA4">
        <w:rPr>
          <w:sz w:val="22"/>
          <w:szCs w:val="22"/>
        </w:rPr>
        <w:t>за счёт собственных средств и материалов) и диагностике арендуемого имущества;</w:t>
      </w:r>
    </w:p>
    <w:p w:rsidR="00BC577E" w:rsidRPr="005F6FA4" w:rsidRDefault="00BC577E" w:rsidP="00BC577E">
      <w:pPr>
        <w:tabs>
          <w:tab w:val="left" w:pos="0"/>
        </w:tabs>
        <w:ind w:firstLine="567"/>
        <w:jc w:val="both"/>
        <w:rPr>
          <w:sz w:val="22"/>
          <w:szCs w:val="22"/>
        </w:rPr>
      </w:pPr>
      <w:r w:rsidRPr="005F6FA4">
        <w:rPr>
          <w:sz w:val="22"/>
          <w:szCs w:val="22"/>
        </w:rPr>
        <w:t>- арендатор осуществляет работы по комплексному приборному обследованию и диагностированию наружных газопроводов и их покраске;</w:t>
      </w:r>
    </w:p>
    <w:p w:rsidR="00BC577E" w:rsidRPr="005F6FA4" w:rsidRDefault="00BC577E" w:rsidP="00BC577E">
      <w:pPr>
        <w:tabs>
          <w:tab w:val="left" w:pos="0"/>
        </w:tabs>
        <w:ind w:firstLine="567"/>
        <w:jc w:val="both"/>
        <w:rPr>
          <w:sz w:val="22"/>
          <w:szCs w:val="22"/>
        </w:rPr>
      </w:pPr>
      <w:r w:rsidRPr="005F6FA4">
        <w:rPr>
          <w:sz w:val="22"/>
          <w:szCs w:val="22"/>
        </w:rPr>
        <w:t>- арендатор содержит арендуемое имущество в исправном, надлежащем техническом состоянии до сдачи их арендодателю;</w:t>
      </w:r>
    </w:p>
    <w:p w:rsidR="00BC577E" w:rsidRPr="005F6FA4" w:rsidRDefault="00BC577E" w:rsidP="00BC577E">
      <w:pPr>
        <w:tabs>
          <w:tab w:val="left" w:pos="0"/>
        </w:tabs>
        <w:ind w:firstLine="567"/>
        <w:jc w:val="both"/>
        <w:rPr>
          <w:sz w:val="22"/>
          <w:szCs w:val="22"/>
        </w:rPr>
      </w:pPr>
      <w:r w:rsidRPr="005F6FA4">
        <w:rPr>
          <w:sz w:val="22"/>
          <w:szCs w:val="22"/>
        </w:rPr>
        <w:t>- арендатор своевременно производит текущий ремонт арендуемого имущества за счет собственных средств. Стоимость неотделимых улучшений арендованного сооружения произведенных арендатором, возмещению не подлежит;</w:t>
      </w:r>
    </w:p>
    <w:p w:rsidR="00BC577E" w:rsidRPr="005F6FA4" w:rsidRDefault="00BC577E" w:rsidP="00BC577E">
      <w:pPr>
        <w:widowControl w:val="0"/>
        <w:jc w:val="both"/>
        <w:rPr>
          <w:sz w:val="22"/>
          <w:szCs w:val="22"/>
        </w:rPr>
      </w:pPr>
      <w:r w:rsidRPr="005F6FA4">
        <w:rPr>
          <w:sz w:val="22"/>
          <w:szCs w:val="22"/>
        </w:rPr>
        <w:tab/>
        <w:t>- арендатор обязан произвести подключение к действующим сетям и оборудованию, при обращении потребителей, при этом полностью контролирует и обеспечивает данный процесс;</w:t>
      </w:r>
    </w:p>
    <w:p w:rsidR="00BC577E" w:rsidRPr="006D6CAC" w:rsidRDefault="00BC577E" w:rsidP="00BC577E">
      <w:pPr>
        <w:widowControl w:val="0"/>
        <w:jc w:val="both"/>
        <w:rPr>
          <w:color w:val="FF0000"/>
          <w:sz w:val="22"/>
          <w:szCs w:val="22"/>
        </w:rPr>
      </w:pPr>
      <w:r w:rsidRPr="005F6FA4">
        <w:rPr>
          <w:sz w:val="22"/>
          <w:szCs w:val="22"/>
        </w:rPr>
        <w:tab/>
        <w:t>- перед подключением новых потребителей, либо при изменении параметров подключения существующих потребителей, арендатор обязан получить письменное разрешение собственника на данные действия.</w:t>
      </w:r>
      <w:r w:rsidR="006D6CAC">
        <w:rPr>
          <w:color w:val="FF0000"/>
          <w:sz w:val="22"/>
          <w:szCs w:val="22"/>
        </w:rPr>
        <w:t xml:space="preserve">                                               </w:t>
      </w:r>
    </w:p>
    <w:p w:rsidR="00CD69F5" w:rsidRPr="00D9599F" w:rsidRDefault="00906A72" w:rsidP="00CD69F5">
      <w:pPr>
        <w:pStyle w:val="12"/>
        <w:tabs>
          <w:tab w:val="left" w:pos="7349"/>
        </w:tabs>
        <w:rPr>
          <w:bCs/>
          <w:sz w:val="22"/>
          <w:szCs w:val="22"/>
        </w:rPr>
      </w:pPr>
      <w:r>
        <w:rPr>
          <w:b/>
          <w:bCs/>
          <w:color w:val="000000"/>
          <w:sz w:val="22"/>
          <w:szCs w:val="22"/>
        </w:rPr>
        <w:t>19</w:t>
      </w:r>
      <w:r w:rsidR="00754DFE" w:rsidRPr="00882326">
        <w:rPr>
          <w:b/>
          <w:bCs/>
          <w:color w:val="000000"/>
          <w:sz w:val="22"/>
          <w:szCs w:val="22"/>
        </w:rPr>
        <w:t xml:space="preserve">. </w:t>
      </w:r>
      <w:r w:rsidR="00D9599F" w:rsidRPr="00D9599F">
        <w:rPr>
          <w:b/>
          <w:bCs/>
          <w:color w:val="000000"/>
          <w:sz w:val="22"/>
          <w:szCs w:val="22"/>
        </w:rPr>
        <w:t>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00D9599F">
        <w:rPr>
          <w:b/>
          <w:bCs/>
          <w:color w:val="000000"/>
          <w:sz w:val="22"/>
          <w:szCs w:val="22"/>
        </w:rPr>
        <w:t>:</w:t>
      </w:r>
      <w:r w:rsidR="00D9599F">
        <w:rPr>
          <w:bCs/>
          <w:sz w:val="22"/>
          <w:szCs w:val="22"/>
        </w:rPr>
        <w:t xml:space="preserve"> </w:t>
      </w:r>
      <w:r w:rsidR="00CD69F5" w:rsidRPr="00300787">
        <w:rPr>
          <w:bCs/>
          <w:sz w:val="22"/>
          <w:szCs w:val="22"/>
        </w:rPr>
        <w:t>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r w:rsidR="00CD69F5">
        <w:rPr>
          <w:bCs/>
          <w:sz w:val="22"/>
          <w:szCs w:val="22"/>
        </w:rPr>
        <w:t>.</w:t>
      </w:r>
    </w:p>
    <w:p w:rsidR="00B833D2" w:rsidRPr="006D6CAC" w:rsidRDefault="007A1416" w:rsidP="00B833D2">
      <w:pPr>
        <w:pStyle w:val="12"/>
        <w:tabs>
          <w:tab w:val="left" w:pos="7349"/>
        </w:tabs>
        <w:rPr>
          <w:b/>
          <w:bCs/>
          <w:color w:val="FF0000"/>
          <w:sz w:val="22"/>
          <w:szCs w:val="22"/>
        </w:rPr>
      </w:pPr>
      <w:r w:rsidRPr="007A1416">
        <w:rPr>
          <w:b/>
          <w:bCs/>
          <w:sz w:val="22"/>
          <w:szCs w:val="22"/>
        </w:rPr>
        <w:t>2</w:t>
      </w:r>
      <w:r w:rsidR="00906A72">
        <w:rPr>
          <w:b/>
          <w:bCs/>
          <w:sz w:val="22"/>
          <w:szCs w:val="22"/>
        </w:rPr>
        <w:t>0</w:t>
      </w:r>
      <w:r w:rsidRPr="007A1416">
        <w:rPr>
          <w:b/>
          <w:bCs/>
          <w:sz w:val="22"/>
          <w:szCs w:val="22"/>
        </w:rPr>
        <w:t>.</w:t>
      </w:r>
      <w:r w:rsidRPr="007A1416">
        <w:rPr>
          <w:b/>
          <w:sz w:val="24"/>
          <w:szCs w:val="24"/>
        </w:rPr>
        <w:t xml:space="preserve"> </w:t>
      </w:r>
      <w:r w:rsidRPr="007A1416">
        <w:rPr>
          <w:b/>
          <w:bCs/>
          <w:sz w:val="22"/>
          <w:szCs w:val="22"/>
        </w:rPr>
        <w:t>Передача прав третьим лицам:</w:t>
      </w:r>
      <w:r w:rsidRPr="007A1416">
        <w:rPr>
          <w:bCs/>
          <w:sz w:val="22"/>
          <w:szCs w:val="22"/>
        </w:rPr>
        <w:t xml:space="preserve"> </w:t>
      </w:r>
      <w:r w:rsidRPr="001C59F1">
        <w:rPr>
          <w:bCs/>
          <w:sz w:val="22"/>
          <w:szCs w:val="22"/>
        </w:rPr>
        <w:t>Предоставление (передача) лицом, с которым заключается договор</w:t>
      </w:r>
      <w:r w:rsidR="002A09FA" w:rsidRPr="001C59F1">
        <w:rPr>
          <w:bCs/>
          <w:sz w:val="22"/>
          <w:szCs w:val="22"/>
        </w:rPr>
        <w:t xml:space="preserve"> купли – продажи права аренды</w:t>
      </w:r>
      <w:r w:rsidRPr="001C59F1">
        <w:rPr>
          <w:bCs/>
          <w:sz w:val="22"/>
          <w:szCs w:val="22"/>
        </w:rPr>
        <w:t xml:space="preserve">, соответствующих прав третьим лицам не допускается. </w:t>
      </w:r>
    </w:p>
    <w:p w:rsidR="00E37707" w:rsidRPr="00E37707" w:rsidRDefault="007A1416" w:rsidP="00E37707">
      <w:pPr>
        <w:pStyle w:val="12"/>
        <w:tabs>
          <w:tab w:val="left" w:pos="7349"/>
        </w:tabs>
        <w:rPr>
          <w:bCs/>
          <w:sz w:val="22"/>
          <w:szCs w:val="22"/>
        </w:rPr>
      </w:pPr>
      <w:r>
        <w:rPr>
          <w:b/>
          <w:bCs/>
          <w:sz w:val="22"/>
          <w:szCs w:val="22"/>
        </w:rPr>
        <w:t>2</w:t>
      </w:r>
      <w:r w:rsidR="00906A72">
        <w:rPr>
          <w:b/>
          <w:bCs/>
          <w:sz w:val="22"/>
          <w:szCs w:val="22"/>
        </w:rPr>
        <w:t>1</w:t>
      </w:r>
      <w:r>
        <w:rPr>
          <w:b/>
          <w:bCs/>
          <w:sz w:val="22"/>
          <w:szCs w:val="22"/>
        </w:rPr>
        <w:t xml:space="preserve">. </w:t>
      </w:r>
      <w:r w:rsidR="00E37707" w:rsidRPr="00E37707">
        <w:rPr>
          <w:b/>
          <w:bCs/>
          <w:sz w:val="22"/>
          <w:szCs w:val="22"/>
        </w:rPr>
        <w:t>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r w:rsidR="00E37707" w:rsidRPr="00E37707">
        <w:t xml:space="preserve"> </w:t>
      </w:r>
      <w:r w:rsidR="00E37707" w:rsidRPr="00E37707">
        <w:rPr>
          <w:bCs/>
          <w:sz w:val="22"/>
          <w:szCs w:val="22"/>
        </w:rPr>
        <w:t xml:space="preserve">Порядок пересмотра цены договора </w:t>
      </w:r>
      <w:r w:rsidR="00A74D2B" w:rsidRPr="004A72CF">
        <w:rPr>
          <w:bCs/>
          <w:sz w:val="22"/>
          <w:szCs w:val="22"/>
        </w:rPr>
        <w:t>аренды</w:t>
      </w:r>
      <w:r w:rsidR="00A74D2B">
        <w:rPr>
          <w:bCs/>
          <w:sz w:val="22"/>
          <w:szCs w:val="22"/>
        </w:rPr>
        <w:t xml:space="preserve"> </w:t>
      </w:r>
      <w:r w:rsidR="00E37707" w:rsidRPr="00E37707">
        <w:rPr>
          <w:bCs/>
          <w:sz w:val="22"/>
          <w:szCs w:val="22"/>
        </w:rPr>
        <w:t>в сторону увеличения не предусмотрен. Цена заключенного договора</w:t>
      </w:r>
      <w:r w:rsidR="002A09FA">
        <w:rPr>
          <w:bCs/>
          <w:sz w:val="22"/>
          <w:szCs w:val="22"/>
        </w:rPr>
        <w:t xml:space="preserve"> </w:t>
      </w:r>
      <w:r w:rsidR="002A09FA" w:rsidRPr="004A72CF">
        <w:rPr>
          <w:bCs/>
          <w:sz w:val="22"/>
          <w:szCs w:val="22"/>
        </w:rPr>
        <w:t>аренды</w:t>
      </w:r>
      <w:r w:rsidR="00E37707" w:rsidRPr="00E37707">
        <w:rPr>
          <w:bCs/>
          <w:sz w:val="22"/>
          <w:szCs w:val="22"/>
        </w:rPr>
        <w:t xml:space="preserve"> не может быть пересмотрена сторонами в сторону уменьшения.</w:t>
      </w:r>
    </w:p>
    <w:p w:rsidR="00754DFE" w:rsidRDefault="009C0EE2" w:rsidP="00754DFE">
      <w:pPr>
        <w:pStyle w:val="12"/>
        <w:tabs>
          <w:tab w:val="left" w:pos="7349"/>
        </w:tabs>
        <w:rPr>
          <w:sz w:val="22"/>
          <w:szCs w:val="22"/>
        </w:rPr>
      </w:pPr>
      <w:r>
        <w:rPr>
          <w:sz w:val="22"/>
          <w:szCs w:val="22"/>
        </w:rPr>
        <w:t>Ц</w:t>
      </w:r>
      <w:r w:rsidR="00754DFE" w:rsidRPr="00BF0E3D">
        <w:rPr>
          <w:sz w:val="22"/>
          <w:szCs w:val="22"/>
        </w:rPr>
        <w:t>ена за право заключения договора аренды, определяемая по результатам настоящего аукциона, не включает в себя сумму налога на добавленную стоимость (НДС).</w:t>
      </w:r>
    </w:p>
    <w:p w:rsidR="00F35E8C" w:rsidRPr="00F35E8C" w:rsidRDefault="001E408B" w:rsidP="00F35E8C">
      <w:pPr>
        <w:pStyle w:val="12"/>
        <w:tabs>
          <w:tab w:val="left" w:pos="7349"/>
        </w:tabs>
        <w:rPr>
          <w:sz w:val="22"/>
          <w:szCs w:val="22"/>
        </w:rPr>
      </w:pPr>
      <w:r w:rsidRPr="001E408B">
        <w:rPr>
          <w:b/>
          <w:sz w:val="22"/>
          <w:szCs w:val="22"/>
        </w:rPr>
        <w:t>22. Форма, сроки и порядок оплаты по договору</w:t>
      </w:r>
      <w:r>
        <w:rPr>
          <w:b/>
          <w:sz w:val="22"/>
          <w:szCs w:val="22"/>
        </w:rPr>
        <w:t xml:space="preserve"> аренды:</w:t>
      </w:r>
      <w:r w:rsidR="00F35E8C" w:rsidRPr="00F35E8C">
        <w:t xml:space="preserve"> </w:t>
      </w:r>
      <w:r w:rsidR="00F35E8C" w:rsidRPr="00F35E8C">
        <w:rPr>
          <w:sz w:val="22"/>
          <w:szCs w:val="22"/>
        </w:rPr>
        <w:t>в следующем порядке:</w:t>
      </w:r>
    </w:p>
    <w:p w:rsidR="00F35E8C" w:rsidRPr="00F35E8C" w:rsidRDefault="00F35E8C" w:rsidP="00F35E8C">
      <w:pPr>
        <w:pStyle w:val="12"/>
        <w:tabs>
          <w:tab w:val="left" w:pos="7349"/>
        </w:tabs>
        <w:rPr>
          <w:sz w:val="22"/>
          <w:szCs w:val="22"/>
        </w:rPr>
      </w:pPr>
      <w:r w:rsidRPr="00F35E8C">
        <w:rPr>
          <w:sz w:val="22"/>
          <w:szCs w:val="22"/>
        </w:rPr>
        <w:t>– первый платёж в размере месячной арендной платы вносится не позднее 5 (пяти) дней с даты подписания передаточного Акта;</w:t>
      </w:r>
    </w:p>
    <w:p w:rsidR="00F35E8C" w:rsidRPr="00F35E8C" w:rsidRDefault="00F35E8C" w:rsidP="00F35E8C">
      <w:pPr>
        <w:pStyle w:val="12"/>
        <w:tabs>
          <w:tab w:val="left" w:pos="7349"/>
        </w:tabs>
        <w:rPr>
          <w:sz w:val="22"/>
          <w:szCs w:val="22"/>
        </w:rPr>
      </w:pPr>
      <w:r w:rsidRPr="00F35E8C">
        <w:rPr>
          <w:sz w:val="22"/>
          <w:szCs w:val="22"/>
        </w:rPr>
        <w:lastRenderedPageBreak/>
        <w:t>– последующие платежи вносятся за каждый истекший месяц не позднее 15 числа месяца, следующего за истекшим на расчетный счёт Арендодателя, указанный в договоре аренды.</w:t>
      </w:r>
    </w:p>
    <w:p w:rsidR="001E408B" w:rsidRPr="00F35E8C" w:rsidRDefault="00F35E8C" w:rsidP="00F35E8C">
      <w:pPr>
        <w:pStyle w:val="12"/>
        <w:tabs>
          <w:tab w:val="left" w:pos="7349"/>
        </w:tabs>
        <w:rPr>
          <w:sz w:val="22"/>
          <w:szCs w:val="22"/>
        </w:rPr>
      </w:pPr>
      <w:r w:rsidRPr="00F35E8C">
        <w:rPr>
          <w:sz w:val="22"/>
          <w:szCs w:val="22"/>
        </w:rPr>
        <w:t>Также Арендатор самостоятельно исчисляет и перечисляет НДС с арендной платы в соответствии с законодательством РФ.</w:t>
      </w:r>
    </w:p>
    <w:p w:rsidR="00546D1A" w:rsidRPr="004A72CF" w:rsidRDefault="00546D1A" w:rsidP="00546D1A">
      <w:pPr>
        <w:pStyle w:val="12"/>
        <w:tabs>
          <w:tab w:val="left" w:pos="7349"/>
        </w:tabs>
        <w:rPr>
          <w:b/>
          <w:sz w:val="22"/>
          <w:szCs w:val="22"/>
        </w:rPr>
      </w:pPr>
      <w:r w:rsidRPr="00BE6C13">
        <w:rPr>
          <w:b/>
          <w:sz w:val="22"/>
          <w:szCs w:val="22"/>
        </w:rPr>
        <w:t>2</w:t>
      </w:r>
      <w:r w:rsidR="001E408B" w:rsidRPr="00BE6C13">
        <w:rPr>
          <w:b/>
          <w:sz w:val="22"/>
          <w:szCs w:val="22"/>
        </w:rPr>
        <w:t>3</w:t>
      </w:r>
      <w:r w:rsidRPr="00BE6C13">
        <w:rPr>
          <w:b/>
          <w:sz w:val="22"/>
          <w:szCs w:val="22"/>
        </w:rPr>
        <w:t>.</w:t>
      </w:r>
      <w:r w:rsidRPr="004A72CF">
        <w:rPr>
          <w:rFonts w:asciiTheme="minorHAnsi" w:eastAsiaTheme="minorHAnsi" w:hAnsiTheme="minorHAnsi" w:cstheme="minorBidi"/>
          <w:sz w:val="22"/>
          <w:szCs w:val="22"/>
          <w:lang w:eastAsia="en-US"/>
        </w:rPr>
        <w:t xml:space="preserve"> </w:t>
      </w:r>
      <w:r w:rsidRPr="004A72CF">
        <w:rPr>
          <w:b/>
          <w:sz w:val="22"/>
          <w:szCs w:val="22"/>
        </w:rPr>
        <w:t xml:space="preserve">Порядок и условия предоставления прав: </w:t>
      </w:r>
    </w:p>
    <w:p w:rsidR="009C4537" w:rsidRPr="009C4537" w:rsidRDefault="00856B70" w:rsidP="009C4537">
      <w:pPr>
        <w:pStyle w:val="12"/>
        <w:rPr>
          <w:bCs/>
          <w:sz w:val="22"/>
          <w:szCs w:val="22"/>
        </w:rPr>
      </w:pPr>
      <w:r w:rsidRPr="00856B70">
        <w:rPr>
          <w:bCs/>
          <w:sz w:val="22"/>
          <w:szCs w:val="22"/>
        </w:rPr>
        <w:t xml:space="preserve">Расходы по иным платежам </w:t>
      </w:r>
      <w:r>
        <w:rPr>
          <w:bCs/>
          <w:sz w:val="22"/>
          <w:szCs w:val="22"/>
        </w:rPr>
        <w:t>(</w:t>
      </w:r>
      <w:r w:rsidRPr="00856B70">
        <w:rPr>
          <w:bCs/>
          <w:sz w:val="22"/>
          <w:szCs w:val="22"/>
        </w:rPr>
        <w:t>на страхование, расходы, возникающие в связи с его эксплуатацией</w:t>
      </w:r>
      <w:r>
        <w:rPr>
          <w:bCs/>
          <w:sz w:val="22"/>
          <w:szCs w:val="22"/>
        </w:rPr>
        <w:t xml:space="preserve">) </w:t>
      </w:r>
      <w:r w:rsidRPr="00856B70">
        <w:rPr>
          <w:bCs/>
          <w:sz w:val="22"/>
          <w:szCs w:val="22"/>
        </w:rPr>
        <w:t>оплачива</w:t>
      </w:r>
      <w:r>
        <w:rPr>
          <w:bCs/>
          <w:sz w:val="22"/>
          <w:szCs w:val="22"/>
        </w:rPr>
        <w:t>ют</w:t>
      </w:r>
      <w:r w:rsidRPr="00856B70">
        <w:rPr>
          <w:bCs/>
          <w:sz w:val="22"/>
          <w:szCs w:val="22"/>
        </w:rPr>
        <w:t xml:space="preserve">ся арендатором </w:t>
      </w:r>
      <w:r>
        <w:rPr>
          <w:bCs/>
          <w:sz w:val="22"/>
          <w:szCs w:val="22"/>
        </w:rPr>
        <w:t>самостоятельно.</w:t>
      </w:r>
      <w:r w:rsidRPr="00856B70">
        <w:rPr>
          <w:bCs/>
          <w:sz w:val="22"/>
          <w:szCs w:val="22"/>
        </w:rPr>
        <w:t xml:space="preserve"> </w:t>
      </w:r>
      <w:r w:rsidR="009C4537" w:rsidRPr="009C4537">
        <w:rPr>
          <w:bCs/>
          <w:sz w:val="22"/>
          <w:szCs w:val="22"/>
          <w:lang w:bidi="ru-RU"/>
        </w:rPr>
        <w:t>Арендатор несет расходы по страхованию арендуемого объекта в соответствии с Федеральным законодательством РФ.</w:t>
      </w:r>
    </w:p>
    <w:p w:rsidR="00517AC5" w:rsidRDefault="00517AC5" w:rsidP="00517AC5">
      <w:pPr>
        <w:pStyle w:val="12"/>
        <w:rPr>
          <w:sz w:val="22"/>
          <w:szCs w:val="22"/>
        </w:rPr>
      </w:pPr>
      <w:r w:rsidRPr="004A72CF">
        <w:rPr>
          <w:b/>
          <w:sz w:val="22"/>
          <w:szCs w:val="22"/>
        </w:rPr>
        <w:t>2</w:t>
      </w:r>
      <w:r w:rsidR="001E408B">
        <w:rPr>
          <w:b/>
          <w:sz w:val="22"/>
          <w:szCs w:val="22"/>
        </w:rPr>
        <w:t>4</w:t>
      </w:r>
      <w:r w:rsidRPr="004A72CF">
        <w:rPr>
          <w:sz w:val="22"/>
          <w:szCs w:val="22"/>
        </w:rPr>
        <w:t xml:space="preserve">. </w:t>
      </w:r>
      <w:r w:rsidRPr="004A72CF">
        <w:rPr>
          <w:b/>
          <w:sz w:val="22"/>
          <w:szCs w:val="22"/>
        </w:rPr>
        <w:t xml:space="preserve">Размер обеспечения исполнения договора, срок и порядок его </w:t>
      </w:r>
      <w:r w:rsidR="00A74D2B" w:rsidRPr="004A72CF">
        <w:rPr>
          <w:b/>
          <w:sz w:val="22"/>
          <w:szCs w:val="22"/>
        </w:rPr>
        <w:t>предоставления,</w:t>
      </w:r>
      <w:r w:rsidRPr="004A72CF">
        <w:rPr>
          <w:b/>
          <w:sz w:val="22"/>
          <w:szCs w:val="22"/>
        </w:rPr>
        <w:t xml:space="preserve"> в случае если организатором аукциона установлено требование об обеспечении исполнения договора</w:t>
      </w:r>
      <w:r w:rsidRPr="004A72CF">
        <w:rPr>
          <w:sz w:val="22"/>
          <w:szCs w:val="22"/>
        </w:rPr>
        <w:t>: Требование об обеспечении исполнения договора не установлено.</w:t>
      </w:r>
    </w:p>
    <w:p w:rsidR="00CD69F5" w:rsidRPr="00CD69F5" w:rsidRDefault="00D9599F" w:rsidP="00CD69F5">
      <w:pPr>
        <w:pStyle w:val="12"/>
        <w:tabs>
          <w:tab w:val="left" w:pos="7349"/>
        </w:tabs>
        <w:rPr>
          <w:bCs/>
          <w:sz w:val="22"/>
          <w:szCs w:val="22"/>
        </w:rPr>
      </w:pPr>
      <w:r>
        <w:rPr>
          <w:b/>
          <w:bCs/>
          <w:sz w:val="22"/>
          <w:szCs w:val="22"/>
        </w:rPr>
        <w:t>2</w:t>
      </w:r>
      <w:r w:rsidR="001E408B">
        <w:rPr>
          <w:b/>
          <w:bCs/>
          <w:sz w:val="22"/>
          <w:szCs w:val="22"/>
        </w:rPr>
        <w:t>5</w:t>
      </w:r>
      <w:r>
        <w:rPr>
          <w:b/>
          <w:bCs/>
          <w:sz w:val="22"/>
          <w:szCs w:val="22"/>
        </w:rPr>
        <w:t xml:space="preserve">. </w:t>
      </w:r>
      <w:r w:rsidRPr="00D9599F">
        <w:rPr>
          <w:b/>
          <w:bCs/>
          <w:sz w:val="22"/>
          <w:szCs w:val="22"/>
        </w:rPr>
        <w:t>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r w:rsidRPr="00D9599F">
        <w:rPr>
          <w:bCs/>
          <w:sz w:val="22"/>
          <w:szCs w:val="22"/>
        </w:rPr>
        <w:t xml:space="preserve"> </w:t>
      </w:r>
      <w:r w:rsidRPr="00CD69F5">
        <w:rPr>
          <w:bCs/>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D69F5" w:rsidRPr="009C0EE2" w:rsidRDefault="00CD69F5" w:rsidP="00CD69F5">
      <w:pPr>
        <w:pStyle w:val="12"/>
        <w:tabs>
          <w:tab w:val="left" w:pos="7349"/>
        </w:tabs>
        <w:rPr>
          <w:bCs/>
          <w:sz w:val="22"/>
          <w:szCs w:val="22"/>
        </w:rPr>
      </w:pPr>
    </w:p>
    <w:p w:rsidR="00300787" w:rsidRPr="00BF0E3D" w:rsidRDefault="00300787" w:rsidP="00BF0E3D">
      <w:pPr>
        <w:pStyle w:val="12"/>
        <w:tabs>
          <w:tab w:val="left" w:pos="7349"/>
        </w:tabs>
        <w:rPr>
          <w:bCs/>
          <w:color w:val="000000"/>
          <w:sz w:val="22"/>
          <w:szCs w:val="22"/>
        </w:rPr>
      </w:pPr>
    </w:p>
    <w:p w:rsidR="00D10E27" w:rsidRPr="001320A1" w:rsidRDefault="00D35551" w:rsidP="00AC3738">
      <w:pPr>
        <w:pStyle w:val="11"/>
        <w:tabs>
          <w:tab w:val="left" w:pos="7349"/>
        </w:tabs>
        <w:ind w:firstLine="0"/>
        <w:jc w:val="center"/>
        <w:rPr>
          <w:b/>
          <w:sz w:val="22"/>
          <w:szCs w:val="22"/>
        </w:rPr>
      </w:pPr>
      <w:r w:rsidRPr="001320A1">
        <w:rPr>
          <w:b/>
          <w:sz w:val="22"/>
          <w:szCs w:val="22"/>
          <w:lang w:val="en-US"/>
        </w:rPr>
        <w:t>II</w:t>
      </w:r>
      <w:r w:rsidRPr="001320A1">
        <w:rPr>
          <w:b/>
          <w:sz w:val="22"/>
          <w:szCs w:val="22"/>
        </w:rPr>
        <w:t>.</w:t>
      </w:r>
      <w:r w:rsidR="00D95204" w:rsidRPr="001320A1">
        <w:rPr>
          <w:b/>
          <w:sz w:val="22"/>
          <w:szCs w:val="22"/>
        </w:rPr>
        <w:t xml:space="preserve"> </w:t>
      </w:r>
      <w:r w:rsidR="00D10E27" w:rsidRPr="001320A1">
        <w:rPr>
          <w:b/>
          <w:sz w:val="22"/>
          <w:szCs w:val="22"/>
        </w:rPr>
        <w:t>Раздел 1. Общие сведения</w:t>
      </w:r>
    </w:p>
    <w:p w:rsidR="001320A1" w:rsidRPr="001320A1" w:rsidRDefault="001320A1" w:rsidP="001320A1">
      <w:pPr>
        <w:pStyle w:val="11"/>
        <w:tabs>
          <w:tab w:val="left" w:pos="7349"/>
        </w:tabs>
        <w:ind w:firstLine="0"/>
        <w:rPr>
          <w:b/>
          <w:sz w:val="22"/>
          <w:szCs w:val="22"/>
        </w:rPr>
      </w:pPr>
    </w:p>
    <w:p w:rsidR="0080385B" w:rsidRPr="001320A1" w:rsidRDefault="0080385B" w:rsidP="0080385B">
      <w:pPr>
        <w:widowControl w:val="0"/>
        <w:ind w:firstLine="403"/>
        <w:rPr>
          <w:b/>
          <w:sz w:val="22"/>
          <w:szCs w:val="22"/>
        </w:rPr>
      </w:pPr>
      <w:r w:rsidRPr="001320A1">
        <w:rPr>
          <w:b/>
          <w:bCs/>
          <w:sz w:val="22"/>
          <w:szCs w:val="22"/>
        </w:rPr>
        <w:t xml:space="preserve">1.1. Общие </w:t>
      </w:r>
      <w:r w:rsidRPr="001320A1">
        <w:rPr>
          <w:b/>
          <w:sz w:val="22"/>
          <w:szCs w:val="22"/>
        </w:rPr>
        <w:t>положения об аукционе</w:t>
      </w:r>
    </w:p>
    <w:p w:rsidR="007F3091" w:rsidRPr="007F3091" w:rsidRDefault="0080385B" w:rsidP="007F3091">
      <w:pPr>
        <w:widowControl w:val="0"/>
        <w:tabs>
          <w:tab w:val="left" w:pos="426"/>
        </w:tabs>
        <w:ind w:firstLine="403"/>
        <w:jc w:val="both"/>
        <w:rPr>
          <w:b/>
          <w:sz w:val="22"/>
          <w:szCs w:val="22"/>
        </w:rPr>
      </w:pPr>
      <w:r w:rsidRPr="001320A1">
        <w:rPr>
          <w:sz w:val="22"/>
          <w:szCs w:val="22"/>
        </w:rPr>
        <w:t xml:space="preserve">1.1.1. </w:t>
      </w:r>
      <w:r w:rsidR="007F3091" w:rsidRPr="007F3091">
        <w:rPr>
          <w:b/>
          <w:sz w:val="22"/>
          <w:szCs w:val="22"/>
        </w:rPr>
        <w:t>Законодательное регулирование:</w:t>
      </w:r>
    </w:p>
    <w:p w:rsidR="0080385B" w:rsidRPr="001406D9" w:rsidRDefault="0080385B" w:rsidP="00A94104">
      <w:pPr>
        <w:widowControl w:val="0"/>
        <w:tabs>
          <w:tab w:val="left" w:pos="426"/>
        </w:tabs>
        <w:ind w:firstLine="403"/>
        <w:jc w:val="both"/>
        <w:rPr>
          <w:sz w:val="22"/>
          <w:szCs w:val="22"/>
        </w:rPr>
      </w:pPr>
      <w:r w:rsidRPr="001320A1">
        <w:rPr>
          <w:sz w:val="22"/>
          <w:szCs w:val="22"/>
        </w:rPr>
        <w:t>Настоящий аукцион проводится в соответствии с нормами Федерального закона от 26.07.2006  № 135-ФЗ «О защите конкуренции», Приказа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7F3091">
        <w:rPr>
          <w:sz w:val="22"/>
          <w:szCs w:val="22"/>
        </w:rPr>
        <w:t xml:space="preserve">едения торгов в форме конкурса», </w:t>
      </w:r>
      <w:r w:rsidR="007F3091" w:rsidRPr="001406D9">
        <w:rPr>
          <w:sz w:val="22"/>
          <w:szCs w:val="22"/>
        </w:rPr>
        <w:t>Федеральным Законом от 31.03.1999г. №69-ФЗ «О газоснабжении в Российской Федерации», Федеральным Законом от 21 июля 1997г. №116-ФЗ «О промышленной безопасности опасных производственных объектов», Постановлением Правительства РФ от 20 ноября 2000г. №878 «Об утверждении Правил охраны газораспределительных сетей», ГОСТ Р 54983-2012 «Системы газораспределительные, сети газораспределения природного газа. Общие требования к эксплуатации. Эксплуатационная документация», Правилами поставки газа для коммунально-бытовых нужд граждан, утвержденных Постановлением Правитель</w:t>
      </w:r>
      <w:r w:rsidR="001B7631" w:rsidRPr="001406D9">
        <w:rPr>
          <w:sz w:val="22"/>
          <w:szCs w:val="22"/>
        </w:rPr>
        <w:t>ства РФ от 21 июля 2008г. №549.</w:t>
      </w:r>
    </w:p>
    <w:p w:rsidR="00D23468" w:rsidRPr="001406D9" w:rsidRDefault="00D23468" w:rsidP="00D23468">
      <w:pPr>
        <w:autoSpaceDE w:val="0"/>
        <w:autoSpaceDN w:val="0"/>
        <w:adjustRightInd w:val="0"/>
        <w:ind w:firstLine="400"/>
        <w:jc w:val="both"/>
        <w:rPr>
          <w:sz w:val="22"/>
          <w:szCs w:val="22"/>
        </w:rPr>
      </w:pPr>
      <w:r w:rsidRPr="001406D9">
        <w:rPr>
          <w:sz w:val="22"/>
          <w:szCs w:val="22"/>
        </w:rPr>
        <w:t>В соответствии с п.9 Приказа Ростехнадзора от 15.11.2013 №542 «Об утверждении федеральных норм и правил в области промышленной безопасности «Правила безопасности сетей газораспределения и газопотребления», организации, осуществляющие  деятельность по эксплуатации, техническому перевооружению, ремонту, консервации и ликвидации сетей газораспределения и газопотребления, кроме требований, предусмотренных ФЗ «О промышленной безопасности опасных производственных объектов», другими федеральными законами, принимаемыми в соответствии с ними нормативными правовыми актами Президента РФ, нормативными правовыми актами Правительства РФ в области промышленной безопасности, должны выполнять комплекс мероприятий, включая мониторинг, техническое обслуживание и ремонт сетей газораспределения и газопотребления, обеспечивающих содержание сетей газораспределения и газопотребления в исправном и безопасном состоянии; выполнять работы по техническому обслуживанию, ремонту и аварийно-диспетчерскому обеспечению сетей газораспределения и газопотребления; обеспечивать проведение технического диагностирования газопроводов, зданий и сооружений, технических и технологических устройств сетей газораспределения и газопотребления по достижении предельных сроков эксплуатации, установленных проектной документацией; организовывать и осуществлять технический надзор при техническом перевооружении сетей газораспределения и газопотребления; хранить проектную и исполнительную документацию в течение всего срока эксплуатации опасного производственного объекта (по ликвидации). Порядок и условия её хранения определяются приказом руководителя эксплуатационной организации.</w:t>
      </w:r>
    </w:p>
    <w:p w:rsidR="00D23468" w:rsidRPr="001406D9" w:rsidRDefault="00D23468" w:rsidP="00D23468">
      <w:pPr>
        <w:autoSpaceDE w:val="0"/>
        <w:autoSpaceDN w:val="0"/>
        <w:adjustRightInd w:val="0"/>
        <w:ind w:firstLine="400"/>
        <w:jc w:val="both"/>
        <w:rPr>
          <w:sz w:val="22"/>
          <w:szCs w:val="22"/>
        </w:rPr>
      </w:pPr>
      <w:r w:rsidRPr="001406D9">
        <w:rPr>
          <w:sz w:val="22"/>
          <w:szCs w:val="22"/>
        </w:rPr>
        <w:t>В случае отсутствия газовой службы в составе организации, эксплуатирующей сети газораспределения и газопотребления, предприятием должен быть заключен договор на оказание услуг по техническому обслуживанию и ремонту сети газораспределения и газопотребления с организацией, имеющей опыт проведения указанных работ.</w:t>
      </w:r>
    </w:p>
    <w:p w:rsidR="00A94104" w:rsidRPr="001320A1" w:rsidRDefault="0080385B" w:rsidP="001406D9">
      <w:pPr>
        <w:pStyle w:val="a9"/>
        <w:widowControl w:val="0"/>
        <w:spacing w:after="0"/>
        <w:ind w:firstLine="400"/>
        <w:jc w:val="both"/>
        <w:rPr>
          <w:sz w:val="22"/>
          <w:szCs w:val="22"/>
        </w:rPr>
      </w:pPr>
      <w:r w:rsidRPr="001320A1">
        <w:rPr>
          <w:sz w:val="22"/>
          <w:szCs w:val="22"/>
        </w:rPr>
        <w:t>1.1.</w:t>
      </w:r>
      <w:r w:rsidR="007B7135" w:rsidRPr="001320A1">
        <w:rPr>
          <w:sz w:val="22"/>
          <w:szCs w:val="22"/>
        </w:rPr>
        <w:t>2</w:t>
      </w:r>
      <w:r w:rsidRPr="001320A1">
        <w:rPr>
          <w:sz w:val="22"/>
          <w:szCs w:val="22"/>
        </w:rPr>
        <w:t xml:space="preserve">. </w:t>
      </w:r>
      <w:r w:rsidR="00A94104" w:rsidRPr="001320A1">
        <w:rPr>
          <w:sz w:val="22"/>
          <w:szCs w:val="22"/>
        </w:rPr>
        <w:t xml:space="preserve">Любое заинтересованное лицо </w:t>
      </w:r>
      <w:r w:rsidR="00A558E3" w:rsidRPr="001320A1">
        <w:rPr>
          <w:sz w:val="22"/>
          <w:szCs w:val="22"/>
        </w:rPr>
        <w:t xml:space="preserve">с даты начала приема заявок, указанной в извещении о проведении аукциона, </w:t>
      </w:r>
      <w:r w:rsidR="00A94104" w:rsidRPr="001320A1">
        <w:rPr>
          <w:sz w:val="22"/>
          <w:szCs w:val="22"/>
        </w:rPr>
        <w:t>вправе направить в письменной форме</w:t>
      </w:r>
      <w:r w:rsidR="00FE3B05">
        <w:rPr>
          <w:sz w:val="22"/>
          <w:szCs w:val="22"/>
        </w:rPr>
        <w:t>,</w:t>
      </w:r>
      <w:r w:rsidR="003B5209" w:rsidRPr="001320A1">
        <w:rPr>
          <w:sz w:val="22"/>
          <w:szCs w:val="22"/>
        </w:rPr>
        <w:t xml:space="preserve"> </w:t>
      </w:r>
      <w:r w:rsidR="00FE3B05">
        <w:rPr>
          <w:sz w:val="22"/>
          <w:szCs w:val="22"/>
        </w:rPr>
        <w:t xml:space="preserve">в том числе </w:t>
      </w:r>
      <w:r w:rsidR="00FE3B05" w:rsidRPr="001320A1">
        <w:rPr>
          <w:sz w:val="22"/>
          <w:szCs w:val="22"/>
        </w:rPr>
        <w:t>в форме электронного документа</w:t>
      </w:r>
      <w:r w:rsidR="00FE3B05">
        <w:rPr>
          <w:sz w:val="22"/>
          <w:szCs w:val="22"/>
        </w:rPr>
        <w:t>,</w:t>
      </w:r>
      <w:r w:rsidR="00FE3B05" w:rsidRPr="001320A1">
        <w:rPr>
          <w:sz w:val="22"/>
          <w:szCs w:val="22"/>
        </w:rPr>
        <w:t xml:space="preserve"> </w:t>
      </w:r>
      <w:r w:rsidR="00FE3B05" w:rsidRPr="00FE3B05">
        <w:rPr>
          <w:sz w:val="22"/>
          <w:szCs w:val="22"/>
        </w:rPr>
        <w:t>подписанного в соответствии с нормативными правовыми актами РФ (электронная цифровая подпись</w:t>
      </w:r>
      <w:r w:rsidR="00FE3B05">
        <w:rPr>
          <w:sz w:val="22"/>
          <w:szCs w:val="22"/>
        </w:rPr>
        <w:t xml:space="preserve">) </w:t>
      </w:r>
      <w:r w:rsidR="003B5209" w:rsidRPr="001320A1">
        <w:rPr>
          <w:sz w:val="22"/>
          <w:szCs w:val="22"/>
        </w:rPr>
        <w:t xml:space="preserve">по адресу: </w:t>
      </w:r>
      <w:r w:rsidR="001320A1" w:rsidRPr="00790E7B">
        <w:rPr>
          <w:sz w:val="22"/>
          <w:szCs w:val="22"/>
        </w:rPr>
        <w:t xml:space="preserve">456910, </w:t>
      </w:r>
      <w:r w:rsidR="001320A1" w:rsidRPr="00790E7B">
        <w:rPr>
          <w:color w:val="000000"/>
          <w:sz w:val="22"/>
          <w:szCs w:val="22"/>
        </w:rPr>
        <w:t>Челябинская область, г. Сатка, ул.50 лет ВЛКСМ, д.6,</w:t>
      </w:r>
      <w:r w:rsidR="001320A1">
        <w:rPr>
          <w:sz w:val="22"/>
          <w:szCs w:val="22"/>
        </w:rPr>
        <w:t xml:space="preserve"> каб. 12</w:t>
      </w:r>
      <w:r w:rsidR="00A94104" w:rsidRPr="001320A1">
        <w:rPr>
          <w:sz w:val="22"/>
          <w:szCs w:val="22"/>
        </w:rPr>
        <w:t xml:space="preserve">, </w:t>
      </w:r>
      <w:r w:rsidR="003B5209" w:rsidRPr="001320A1">
        <w:rPr>
          <w:sz w:val="22"/>
          <w:szCs w:val="22"/>
        </w:rPr>
        <w:t>(</w:t>
      </w:r>
      <w:r w:rsidR="003B5209" w:rsidRPr="001320A1">
        <w:rPr>
          <w:sz w:val="22"/>
          <w:szCs w:val="22"/>
          <w:lang w:val="en-US"/>
        </w:rPr>
        <w:t>e</w:t>
      </w:r>
      <w:r w:rsidR="003B5209" w:rsidRPr="001320A1">
        <w:rPr>
          <w:sz w:val="22"/>
          <w:szCs w:val="22"/>
        </w:rPr>
        <w:t>-</w:t>
      </w:r>
      <w:r w:rsidR="003B5209" w:rsidRPr="001320A1">
        <w:rPr>
          <w:sz w:val="22"/>
          <w:szCs w:val="22"/>
          <w:lang w:val="en-US"/>
        </w:rPr>
        <w:t>mail</w:t>
      </w:r>
      <w:r w:rsidR="003B5209" w:rsidRPr="001320A1">
        <w:rPr>
          <w:sz w:val="22"/>
          <w:szCs w:val="22"/>
        </w:rPr>
        <w:t xml:space="preserve">: </w:t>
      </w:r>
      <w:r w:rsidR="001320A1" w:rsidRPr="001320A1">
        <w:rPr>
          <w:sz w:val="22"/>
          <w:szCs w:val="22"/>
        </w:rPr>
        <w:lastRenderedPageBreak/>
        <w:t>kumizo@yandex.ru</w:t>
      </w:r>
      <w:r w:rsidR="003B5209" w:rsidRPr="001320A1">
        <w:rPr>
          <w:sz w:val="22"/>
          <w:szCs w:val="22"/>
        </w:rPr>
        <w:t>)</w:t>
      </w:r>
      <w:r w:rsidR="00A94104" w:rsidRPr="001320A1">
        <w:rPr>
          <w:sz w:val="22"/>
          <w:szCs w:val="22"/>
        </w:rPr>
        <w:t xml:space="preserve">, </w:t>
      </w:r>
      <w:r w:rsidR="003B5209" w:rsidRPr="001320A1">
        <w:rPr>
          <w:sz w:val="22"/>
          <w:szCs w:val="22"/>
        </w:rPr>
        <w:t>О</w:t>
      </w:r>
      <w:r w:rsidR="00A94104" w:rsidRPr="001320A1">
        <w:rPr>
          <w:sz w:val="22"/>
          <w:szCs w:val="22"/>
        </w:rPr>
        <w:t xml:space="preserve">рганизатору аукциона запрос о разъяснении положений </w:t>
      </w:r>
      <w:r w:rsidR="003B5209" w:rsidRPr="001320A1">
        <w:rPr>
          <w:sz w:val="22"/>
          <w:szCs w:val="22"/>
        </w:rPr>
        <w:t>Д</w:t>
      </w:r>
      <w:r w:rsidR="00A94104" w:rsidRPr="001320A1">
        <w:rPr>
          <w:sz w:val="22"/>
          <w:szCs w:val="22"/>
        </w:rPr>
        <w:t xml:space="preserve">окументации об аукционе. В течение двух рабочих дней с даты поступления указанного запроса </w:t>
      </w:r>
      <w:r w:rsidR="003B5209" w:rsidRPr="001320A1">
        <w:rPr>
          <w:sz w:val="22"/>
          <w:szCs w:val="22"/>
        </w:rPr>
        <w:t>О</w:t>
      </w:r>
      <w:r w:rsidR="00A94104" w:rsidRPr="001320A1">
        <w:rPr>
          <w:sz w:val="22"/>
          <w:szCs w:val="22"/>
        </w:rPr>
        <w:t xml:space="preserve">рганизатор аукциона обязан направить в письменной форме или в форме электронного документа разъяснения положений </w:t>
      </w:r>
      <w:r w:rsidR="003B5209" w:rsidRPr="001320A1">
        <w:rPr>
          <w:sz w:val="22"/>
          <w:szCs w:val="22"/>
        </w:rPr>
        <w:t>Д</w:t>
      </w:r>
      <w:r w:rsidR="00A94104" w:rsidRPr="001320A1">
        <w:rPr>
          <w:sz w:val="22"/>
          <w:szCs w:val="22"/>
        </w:rPr>
        <w:t xml:space="preserve">окументации об аукционе, если указанный запрос поступил к нему не позднее чем за три рабочих дня до даты окончания срока подачи заявок на участие в </w:t>
      </w:r>
      <w:r w:rsidR="00A558E3" w:rsidRPr="001320A1">
        <w:rPr>
          <w:sz w:val="22"/>
          <w:szCs w:val="22"/>
        </w:rPr>
        <w:t>аукционе, указанной в извещении о проведении аукциона.</w:t>
      </w:r>
    </w:p>
    <w:p w:rsidR="00A94104" w:rsidRPr="001320A1" w:rsidRDefault="00A94104" w:rsidP="00A94104">
      <w:pPr>
        <w:pStyle w:val="a9"/>
        <w:widowControl w:val="0"/>
        <w:spacing w:after="0"/>
        <w:ind w:firstLine="403"/>
        <w:jc w:val="both"/>
        <w:rPr>
          <w:sz w:val="22"/>
          <w:szCs w:val="22"/>
        </w:rPr>
      </w:pPr>
      <w:r w:rsidRPr="001320A1">
        <w:rPr>
          <w:sz w:val="22"/>
          <w:szCs w:val="22"/>
        </w:rPr>
        <w:t xml:space="preserve">В течение одного дня с даты направления разъяснения положений </w:t>
      </w:r>
      <w:r w:rsidR="00A558E3" w:rsidRPr="001320A1">
        <w:rPr>
          <w:sz w:val="22"/>
          <w:szCs w:val="22"/>
        </w:rPr>
        <w:t>Д</w:t>
      </w:r>
      <w:r w:rsidRPr="001320A1">
        <w:rPr>
          <w:sz w:val="22"/>
          <w:szCs w:val="22"/>
        </w:rPr>
        <w:t xml:space="preserve">окументации об аукционе по запросу заинтересованного лица такое разъяснение должно быть размещено </w:t>
      </w:r>
      <w:r w:rsidR="007B7135" w:rsidRPr="001320A1">
        <w:rPr>
          <w:sz w:val="22"/>
          <w:szCs w:val="22"/>
        </w:rPr>
        <w:t>Организатором аукциона</w:t>
      </w:r>
      <w:r w:rsidRPr="001320A1">
        <w:rPr>
          <w:sz w:val="22"/>
          <w:szCs w:val="22"/>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A558E3" w:rsidRPr="001320A1">
        <w:rPr>
          <w:sz w:val="22"/>
          <w:szCs w:val="22"/>
        </w:rPr>
        <w:t>Д</w:t>
      </w:r>
      <w:r w:rsidRPr="001320A1">
        <w:rPr>
          <w:sz w:val="22"/>
          <w:szCs w:val="22"/>
        </w:rPr>
        <w:t>окументации</w:t>
      </w:r>
      <w:r w:rsidR="00A558E3" w:rsidRPr="001320A1">
        <w:rPr>
          <w:sz w:val="22"/>
          <w:szCs w:val="22"/>
        </w:rPr>
        <w:t xml:space="preserve"> об аукционе</w:t>
      </w:r>
      <w:r w:rsidRPr="001320A1">
        <w:rPr>
          <w:sz w:val="22"/>
          <w:szCs w:val="22"/>
        </w:rPr>
        <w:t xml:space="preserve"> не должно изменять ее суть.</w:t>
      </w:r>
    </w:p>
    <w:p w:rsidR="00A94104" w:rsidRPr="001320A1" w:rsidRDefault="00A94104" w:rsidP="00A94104">
      <w:pPr>
        <w:pStyle w:val="a9"/>
        <w:widowControl w:val="0"/>
        <w:spacing w:after="0"/>
        <w:ind w:firstLine="403"/>
        <w:jc w:val="both"/>
        <w:rPr>
          <w:sz w:val="22"/>
          <w:szCs w:val="22"/>
        </w:rPr>
      </w:pPr>
      <w:r w:rsidRPr="001320A1">
        <w:rPr>
          <w:sz w:val="22"/>
          <w:szCs w:val="22"/>
        </w:rPr>
        <w:t>1.1.</w:t>
      </w:r>
      <w:r w:rsidR="00376D46" w:rsidRPr="001320A1">
        <w:rPr>
          <w:sz w:val="22"/>
          <w:szCs w:val="22"/>
        </w:rPr>
        <w:t>3</w:t>
      </w:r>
      <w:r w:rsidRPr="001320A1">
        <w:rPr>
          <w:sz w:val="22"/>
          <w:szCs w:val="22"/>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A558E3" w:rsidRPr="001320A1">
        <w:rPr>
          <w:sz w:val="22"/>
          <w:szCs w:val="22"/>
        </w:rPr>
        <w:t>Д</w:t>
      </w:r>
      <w:r w:rsidRPr="001320A1">
        <w:rPr>
          <w:sz w:val="22"/>
          <w:szCs w:val="22"/>
        </w:rPr>
        <w:t xml:space="preserve">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sidR="007B7135" w:rsidRPr="001320A1">
        <w:rPr>
          <w:sz w:val="22"/>
          <w:szCs w:val="22"/>
        </w:rPr>
        <w:t xml:space="preserve">Организатором аукциона </w:t>
      </w:r>
      <w:r w:rsidRPr="001320A1">
        <w:rPr>
          <w:sz w:val="22"/>
          <w:szCs w:val="22"/>
        </w:rPr>
        <w:t>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3B5209" w:rsidRPr="001320A1" w:rsidRDefault="003B5209" w:rsidP="00A94104">
      <w:pPr>
        <w:pStyle w:val="a9"/>
        <w:widowControl w:val="0"/>
        <w:spacing w:after="0"/>
        <w:ind w:firstLine="403"/>
        <w:jc w:val="both"/>
        <w:rPr>
          <w:sz w:val="22"/>
          <w:szCs w:val="22"/>
        </w:rPr>
      </w:pPr>
      <w:r w:rsidRPr="001320A1">
        <w:rPr>
          <w:sz w:val="22"/>
          <w:szCs w:val="22"/>
        </w:rPr>
        <w:t>1.1.</w:t>
      </w:r>
      <w:r w:rsidR="00376D46" w:rsidRPr="001320A1">
        <w:rPr>
          <w:sz w:val="22"/>
          <w:szCs w:val="22"/>
        </w:rPr>
        <w:t>4</w:t>
      </w:r>
      <w:r w:rsidRPr="001320A1">
        <w:rPr>
          <w:sz w:val="22"/>
          <w:szCs w:val="22"/>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w:t>
      </w:r>
      <w:r w:rsidR="007B7135" w:rsidRPr="001320A1">
        <w:rPr>
          <w:sz w:val="22"/>
          <w:szCs w:val="22"/>
        </w:rPr>
        <w:t>О</w:t>
      </w:r>
      <w:r w:rsidRPr="001320A1">
        <w:rPr>
          <w:sz w:val="22"/>
          <w:szCs w:val="22"/>
        </w:rPr>
        <w:t xml:space="preserve">рганизатор аукциона направляет соответствующие уведомления всем заявителям. </w:t>
      </w:r>
    </w:p>
    <w:p w:rsidR="0080385B" w:rsidRPr="001320A1" w:rsidRDefault="0080385B" w:rsidP="00A94104">
      <w:pPr>
        <w:pStyle w:val="a9"/>
        <w:widowControl w:val="0"/>
        <w:spacing w:after="0"/>
        <w:ind w:firstLine="403"/>
        <w:jc w:val="both"/>
        <w:rPr>
          <w:sz w:val="22"/>
          <w:szCs w:val="22"/>
        </w:rPr>
      </w:pPr>
      <w:r w:rsidRPr="001320A1">
        <w:rPr>
          <w:sz w:val="22"/>
          <w:szCs w:val="22"/>
        </w:rPr>
        <w:t>1.1.</w:t>
      </w:r>
      <w:r w:rsidR="00376D46" w:rsidRPr="001320A1">
        <w:rPr>
          <w:sz w:val="22"/>
          <w:szCs w:val="22"/>
        </w:rPr>
        <w:t>5</w:t>
      </w:r>
      <w:r w:rsidRPr="001320A1">
        <w:rPr>
          <w:sz w:val="22"/>
          <w:szCs w:val="22"/>
        </w:rPr>
        <w:t xml:space="preserve">. Условия аукциона, указанные в настоящей Документации об аукционе, порядок и условия заключения </w:t>
      </w:r>
      <w:r w:rsidR="003B5209" w:rsidRPr="001320A1">
        <w:rPr>
          <w:sz w:val="22"/>
          <w:szCs w:val="22"/>
        </w:rPr>
        <w:t>д</w:t>
      </w:r>
      <w:r w:rsidR="00FE5BA0">
        <w:rPr>
          <w:sz w:val="22"/>
          <w:szCs w:val="22"/>
        </w:rPr>
        <w:t xml:space="preserve">оговора аренды </w:t>
      </w:r>
      <w:r w:rsidRPr="001320A1">
        <w:rPr>
          <w:sz w:val="22"/>
          <w:szCs w:val="22"/>
        </w:rPr>
        <w:t>движимого имущества</w:t>
      </w:r>
      <w:r w:rsidRPr="001320A1">
        <w:rPr>
          <w:bCs/>
          <w:sz w:val="22"/>
          <w:szCs w:val="22"/>
        </w:rPr>
        <w:t xml:space="preserve">, находящегося в собственности </w:t>
      </w:r>
      <w:r w:rsidR="00976E74" w:rsidRPr="00790E7B">
        <w:rPr>
          <w:sz w:val="22"/>
          <w:szCs w:val="22"/>
        </w:rPr>
        <w:t>Саткинск</w:t>
      </w:r>
      <w:r w:rsidR="00976E74">
        <w:rPr>
          <w:sz w:val="22"/>
          <w:szCs w:val="22"/>
        </w:rPr>
        <w:t>ого</w:t>
      </w:r>
      <w:r w:rsidR="00976E74" w:rsidRPr="00790E7B">
        <w:rPr>
          <w:sz w:val="22"/>
          <w:szCs w:val="22"/>
        </w:rPr>
        <w:t xml:space="preserve"> муниципальн</w:t>
      </w:r>
      <w:r w:rsidR="00976E74">
        <w:rPr>
          <w:sz w:val="22"/>
          <w:szCs w:val="22"/>
        </w:rPr>
        <w:t>ого</w:t>
      </w:r>
      <w:r w:rsidR="00976E74" w:rsidRPr="00790E7B">
        <w:rPr>
          <w:sz w:val="22"/>
          <w:szCs w:val="22"/>
        </w:rPr>
        <w:t xml:space="preserve"> район</w:t>
      </w:r>
      <w:r w:rsidR="00976E74">
        <w:rPr>
          <w:sz w:val="22"/>
          <w:szCs w:val="22"/>
        </w:rPr>
        <w:t>а</w:t>
      </w:r>
      <w:r w:rsidRPr="001320A1">
        <w:rPr>
          <w:bCs/>
          <w:sz w:val="22"/>
          <w:szCs w:val="22"/>
        </w:rPr>
        <w:t xml:space="preserve"> </w:t>
      </w:r>
      <w:r w:rsidRPr="001320A1">
        <w:rPr>
          <w:sz w:val="22"/>
          <w:szCs w:val="22"/>
        </w:rPr>
        <w:t>(далее – Договор аренды) с участником аукциона являются условиями публичной оферты, а подача заявки на участие в аукционе является акцептом данной оферты в соответствии со статьей 438 Гражданского кодекса Российской Федерации.</w:t>
      </w:r>
    </w:p>
    <w:p w:rsidR="00F81CC3" w:rsidRPr="001320A1" w:rsidRDefault="00F81CC3" w:rsidP="00BE0517">
      <w:pPr>
        <w:pStyle w:val="ConsPlusNormal"/>
        <w:widowControl/>
        <w:ind w:firstLine="400"/>
        <w:rPr>
          <w:rFonts w:ascii="Times New Roman" w:hAnsi="Times New Roman" w:cs="Times New Roman"/>
          <w:bCs/>
          <w:color w:val="000000"/>
          <w:sz w:val="22"/>
          <w:szCs w:val="22"/>
        </w:rPr>
      </w:pPr>
      <w:r w:rsidRPr="001320A1">
        <w:rPr>
          <w:rFonts w:ascii="Times New Roman" w:hAnsi="Times New Roman" w:cs="Times New Roman"/>
          <w:b/>
          <w:bCs/>
          <w:color w:val="000000"/>
          <w:sz w:val="22"/>
          <w:szCs w:val="22"/>
        </w:rPr>
        <w:t>1.2. График проведения осмотра имущества, права на которое передаются по договору</w:t>
      </w:r>
      <w:r w:rsidRPr="001320A1">
        <w:rPr>
          <w:rFonts w:ascii="Times New Roman" w:hAnsi="Times New Roman" w:cs="Times New Roman"/>
          <w:bCs/>
          <w:color w:val="000000"/>
          <w:sz w:val="22"/>
          <w:szCs w:val="22"/>
        </w:rPr>
        <w:t>.</w:t>
      </w:r>
    </w:p>
    <w:p w:rsidR="00E96816" w:rsidRDefault="00BE0517" w:rsidP="00BE0517">
      <w:pPr>
        <w:pStyle w:val="ConsPlusNormal"/>
        <w:widowControl/>
        <w:ind w:firstLine="0"/>
        <w:jc w:val="both"/>
        <w:rPr>
          <w:rFonts w:ascii="Times New Roman" w:hAnsi="Times New Roman" w:cs="Times New Roman"/>
          <w:sz w:val="22"/>
          <w:szCs w:val="22"/>
        </w:rPr>
      </w:pPr>
      <w:r w:rsidRPr="001320A1">
        <w:rPr>
          <w:rFonts w:ascii="Times New Roman" w:hAnsi="Times New Roman" w:cs="Times New Roman"/>
          <w:sz w:val="22"/>
          <w:szCs w:val="22"/>
        </w:rPr>
        <w:t>Осмотр недвижимого имущества</w:t>
      </w:r>
      <w:r w:rsidRPr="001320A1">
        <w:rPr>
          <w:rFonts w:ascii="Times New Roman" w:hAnsi="Times New Roman" w:cs="Times New Roman"/>
          <w:bCs/>
          <w:sz w:val="22"/>
          <w:szCs w:val="22"/>
        </w:rPr>
        <w:t xml:space="preserve"> </w:t>
      </w:r>
      <w:r w:rsidRPr="001320A1">
        <w:rPr>
          <w:rFonts w:ascii="Times New Roman" w:hAnsi="Times New Roman" w:cs="Times New Roman"/>
          <w:sz w:val="22"/>
          <w:szCs w:val="22"/>
        </w:rPr>
        <w:t xml:space="preserve">производится </w:t>
      </w:r>
      <w:r w:rsidR="000912A2" w:rsidRPr="001320A1">
        <w:rPr>
          <w:rFonts w:ascii="Times New Roman" w:hAnsi="Times New Roman" w:cs="Times New Roman"/>
          <w:sz w:val="22"/>
          <w:szCs w:val="22"/>
        </w:rPr>
        <w:t xml:space="preserve">с даты начала приема заявок </w:t>
      </w:r>
      <w:r w:rsidR="003F0898" w:rsidRPr="001320A1">
        <w:rPr>
          <w:rFonts w:ascii="Times New Roman" w:hAnsi="Times New Roman" w:cs="Times New Roman"/>
          <w:sz w:val="22"/>
          <w:szCs w:val="22"/>
        </w:rPr>
        <w:t xml:space="preserve">и завершается за два рабочих дня до даты окончания срока подачи заявок </w:t>
      </w:r>
      <w:r w:rsidRPr="001320A1">
        <w:rPr>
          <w:rFonts w:ascii="Times New Roman" w:hAnsi="Times New Roman" w:cs="Times New Roman"/>
          <w:b/>
          <w:sz w:val="22"/>
          <w:szCs w:val="22"/>
        </w:rPr>
        <w:t>в рабочие дни</w:t>
      </w:r>
      <w:r w:rsidRPr="001320A1">
        <w:rPr>
          <w:rFonts w:ascii="Times New Roman" w:hAnsi="Times New Roman" w:cs="Times New Roman"/>
          <w:sz w:val="22"/>
          <w:szCs w:val="22"/>
        </w:rPr>
        <w:t xml:space="preserve"> в соответствии со следующим графиком:</w:t>
      </w:r>
    </w:p>
    <w:p w:rsidR="003A35EC" w:rsidRPr="001320A1" w:rsidRDefault="003A35EC" w:rsidP="00BE0517">
      <w:pPr>
        <w:pStyle w:val="ConsPlusNormal"/>
        <w:widowControl/>
        <w:ind w:firstLine="0"/>
        <w:jc w:val="both"/>
        <w:rPr>
          <w:rFonts w:ascii="Times New Roman" w:hAnsi="Times New Roman" w:cs="Times New Roman"/>
          <w:bCs/>
          <w:color w:val="000000"/>
          <w:sz w:val="22"/>
          <w:szCs w:val="22"/>
        </w:rPr>
      </w:pPr>
    </w:p>
    <w:tbl>
      <w:tblPr>
        <w:tblW w:w="0" w:type="auto"/>
        <w:tblInd w:w="1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3"/>
        <w:gridCol w:w="3770"/>
      </w:tblGrid>
      <w:tr w:rsidR="00E96816" w:rsidRPr="00C25CB2" w:rsidTr="00C25CB2">
        <w:tc>
          <w:tcPr>
            <w:tcW w:w="3003" w:type="dxa"/>
            <w:shd w:val="clear" w:color="auto" w:fill="auto"/>
          </w:tcPr>
          <w:p w:rsidR="00E96816" w:rsidRPr="00C25CB2" w:rsidRDefault="00B549B3" w:rsidP="007A1B7D">
            <w:pPr>
              <w:pStyle w:val="a5"/>
              <w:jc w:val="center"/>
              <w:rPr>
                <w:rFonts w:ascii="Times New Roman" w:hAnsi="Times New Roman"/>
                <w:b/>
                <w:sz w:val="22"/>
                <w:szCs w:val="22"/>
              </w:rPr>
            </w:pPr>
            <w:r w:rsidRPr="00C25CB2">
              <w:rPr>
                <w:rFonts w:ascii="Times New Roman" w:hAnsi="Times New Roman"/>
                <w:b/>
                <w:sz w:val="22"/>
                <w:szCs w:val="22"/>
              </w:rPr>
              <w:t>День</w:t>
            </w:r>
            <w:r w:rsidR="00E96816" w:rsidRPr="00C25CB2">
              <w:rPr>
                <w:rFonts w:ascii="Times New Roman" w:hAnsi="Times New Roman"/>
                <w:b/>
                <w:sz w:val="22"/>
                <w:szCs w:val="22"/>
              </w:rPr>
              <w:t xml:space="preserve"> осмотра</w:t>
            </w:r>
          </w:p>
        </w:tc>
        <w:tc>
          <w:tcPr>
            <w:tcW w:w="3770" w:type="dxa"/>
            <w:shd w:val="clear" w:color="auto" w:fill="auto"/>
          </w:tcPr>
          <w:p w:rsidR="00E96816" w:rsidRPr="00C25CB2" w:rsidRDefault="00E96816" w:rsidP="007A1B7D">
            <w:pPr>
              <w:pStyle w:val="a5"/>
              <w:jc w:val="center"/>
              <w:rPr>
                <w:rFonts w:ascii="Times New Roman" w:hAnsi="Times New Roman"/>
                <w:b/>
                <w:sz w:val="22"/>
                <w:szCs w:val="22"/>
              </w:rPr>
            </w:pPr>
            <w:r w:rsidRPr="00C25CB2">
              <w:rPr>
                <w:rFonts w:ascii="Times New Roman" w:hAnsi="Times New Roman"/>
                <w:b/>
                <w:sz w:val="22"/>
                <w:szCs w:val="22"/>
              </w:rPr>
              <w:t>Время осмотра</w:t>
            </w:r>
            <w:r w:rsidR="000912A2" w:rsidRPr="00C25CB2">
              <w:rPr>
                <w:rFonts w:ascii="Times New Roman" w:hAnsi="Times New Roman"/>
                <w:b/>
                <w:sz w:val="22"/>
                <w:szCs w:val="22"/>
              </w:rPr>
              <w:t xml:space="preserve"> (местн.</w:t>
            </w:r>
            <w:r w:rsidR="00B549B3" w:rsidRPr="00C25CB2">
              <w:rPr>
                <w:rFonts w:ascii="Times New Roman" w:hAnsi="Times New Roman"/>
                <w:b/>
                <w:sz w:val="22"/>
                <w:szCs w:val="22"/>
              </w:rPr>
              <w:t>)</w:t>
            </w:r>
          </w:p>
        </w:tc>
      </w:tr>
      <w:tr w:rsidR="00E96816" w:rsidRPr="00C25CB2" w:rsidTr="00C25CB2">
        <w:tc>
          <w:tcPr>
            <w:tcW w:w="3003" w:type="dxa"/>
            <w:shd w:val="clear" w:color="auto" w:fill="auto"/>
            <w:vAlign w:val="center"/>
          </w:tcPr>
          <w:p w:rsidR="00E96816" w:rsidRPr="00C25CB2" w:rsidRDefault="00A47C90" w:rsidP="007A1B7D">
            <w:pPr>
              <w:rPr>
                <w:sz w:val="22"/>
                <w:szCs w:val="22"/>
              </w:rPr>
            </w:pPr>
            <w:r w:rsidRPr="00C25CB2">
              <w:rPr>
                <w:sz w:val="22"/>
                <w:szCs w:val="22"/>
              </w:rPr>
              <w:t>вторник</w:t>
            </w:r>
          </w:p>
        </w:tc>
        <w:tc>
          <w:tcPr>
            <w:tcW w:w="3770" w:type="dxa"/>
            <w:shd w:val="clear" w:color="auto" w:fill="auto"/>
            <w:vAlign w:val="center"/>
          </w:tcPr>
          <w:p w:rsidR="00E96816" w:rsidRPr="00C25CB2" w:rsidRDefault="00A47C90" w:rsidP="00076769">
            <w:pPr>
              <w:rPr>
                <w:sz w:val="22"/>
                <w:szCs w:val="22"/>
              </w:rPr>
            </w:pPr>
            <w:r w:rsidRPr="00C25CB2">
              <w:rPr>
                <w:sz w:val="22"/>
                <w:szCs w:val="22"/>
              </w:rPr>
              <w:t xml:space="preserve">с 10.00 до </w:t>
            </w:r>
            <w:r w:rsidR="00C25CB2">
              <w:rPr>
                <w:sz w:val="22"/>
                <w:szCs w:val="22"/>
              </w:rPr>
              <w:t xml:space="preserve">12.00 и с 13.00 до </w:t>
            </w:r>
            <w:r w:rsidRPr="00C25CB2">
              <w:rPr>
                <w:sz w:val="22"/>
                <w:szCs w:val="22"/>
              </w:rPr>
              <w:t>15</w:t>
            </w:r>
            <w:r w:rsidR="00940A16" w:rsidRPr="00C25CB2">
              <w:rPr>
                <w:sz w:val="22"/>
                <w:szCs w:val="22"/>
              </w:rPr>
              <w:t>.00</w:t>
            </w:r>
          </w:p>
        </w:tc>
      </w:tr>
      <w:tr w:rsidR="00AB6A78" w:rsidRPr="00C25CB2" w:rsidTr="00C25CB2">
        <w:tc>
          <w:tcPr>
            <w:tcW w:w="3003" w:type="dxa"/>
            <w:shd w:val="clear" w:color="auto" w:fill="auto"/>
            <w:vAlign w:val="center"/>
          </w:tcPr>
          <w:p w:rsidR="00AB6A78" w:rsidRPr="00C25CB2" w:rsidRDefault="00A47C90" w:rsidP="007A1B7D">
            <w:pPr>
              <w:rPr>
                <w:sz w:val="22"/>
                <w:szCs w:val="22"/>
              </w:rPr>
            </w:pPr>
            <w:r w:rsidRPr="00C25CB2">
              <w:rPr>
                <w:sz w:val="22"/>
                <w:szCs w:val="22"/>
              </w:rPr>
              <w:t>четверг</w:t>
            </w:r>
          </w:p>
        </w:tc>
        <w:tc>
          <w:tcPr>
            <w:tcW w:w="3770" w:type="dxa"/>
            <w:shd w:val="clear" w:color="auto" w:fill="auto"/>
          </w:tcPr>
          <w:p w:rsidR="00AB6A78" w:rsidRPr="00C25CB2" w:rsidRDefault="00A47C90">
            <w:pPr>
              <w:rPr>
                <w:sz w:val="22"/>
                <w:szCs w:val="22"/>
              </w:rPr>
            </w:pPr>
            <w:r w:rsidRPr="00C25CB2">
              <w:rPr>
                <w:sz w:val="22"/>
                <w:szCs w:val="22"/>
              </w:rPr>
              <w:t xml:space="preserve">с 10.00 </w:t>
            </w:r>
            <w:r w:rsidR="00C25CB2" w:rsidRPr="00C25CB2">
              <w:rPr>
                <w:sz w:val="22"/>
                <w:szCs w:val="22"/>
              </w:rPr>
              <w:t>до 12.00 и с 13.00 до 15.00</w:t>
            </w:r>
          </w:p>
        </w:tc>
      </w:tr>
    </w:tbl>
    <w:p w:rsidR="00397584" w:rsidRDefault="00397584" w:rsidP="00D95204">
      <w:pPr>
        <w:pStyle w:val="ConsPlusNormal"/>
        <w:widowControl/>
        <w:ind w:firstLine="0"/>
        <w:rPr>
          <w:rFonts w:ascii="Times New Roman" w:hAnsi="Times New Roman" w:cs="Times New Roman"/>
          <w:noProof/>
          <w:sz w:val="22"/>
          <w:szCs w:val="22"/>
        </w:rPr>
      </w:pPr>
    </w:p>
    <w:p w:rsidR="00BE0517" w:rsidRPr="00C25CB2" w:rsidRDefault="003A35EC" w:rsidP="00CC2A53">
      <w:pPr>
        <w:pStyle w:val="ConsPlusNormal"/>
        <w:widowControl/>
        <w:ind w:firstLine="0"/>
        <w:jc w:val="both"/>
        <w:rPr>
          <w:rFonts w:ascii="Times New Roman" w:hAnsi="Times New Roman" w:cs="Times New Roman"/>
          <w:noProof/>
          <w:sz w:val="22"/>
          <w:szCs w:val="22"/>
        </w:rPr>
      </w:pPr>
      <w:r w:rsidRPr="003A35EC">
        <w:rPr>
          <w:rFonts w:ascii="Times New Roman" w:hAnsi="Times New Roman" w:cs="Times New Roman"/>
          <w:noProof/>
          <w:sz w:val="22"/>
          <w:szCs w:val="22"/>
        </w:rPr>
        <w:t>по предвари</w:t>
      </w:r>
      <w:r>
        <w:rPr>
          <w:rFonts w:ascii="Times New Roman" w:hAnsi="Times New Roman" w:cs="Times New Roman"/>
          <w:noProof/>
          <w:sz w:val="22"/>
          <w:szCs w:val="22"/>
        </w:rPr>
        <w:t>тельному уведомлению сотрудника, к</w:t>
      </w:r>
      <w:r w:rsidR="00BE0517" w:rsidRPr="00C25CB2">
        <w:rPr>
          <w:rFonts w:ascii="Times New Roman" w:hAnsi="Times New Roman" w:cs="Times New Roman"/>
          <w:noProof/>
          <w:sz w:val="22"/>
          <w:szCs w:val="22"/>
        </w:rPr>
        <w:t>онтактное лицо</w:t>
      </w:r>
      <w:r w:rsidR="00BE0517" w:rsidRPr="00C25CB2">
        <w:rPr>
          <w:rFonts w:ascii="Times New Roman" w:hAnsi="Times New Roman" w:cs="Times New Roman"/>
          <w:sz w:val="22"/>
          <w:szCs w:val="22"/>
        </w:rPr>
        <w:t xml:space="preserve"> в </w:t>
      </w:r>
      <w:r w:rsidR="000B2F4C" w:rsidRPr="00C25CB2">
        <w:rPr>
          <w:rFonts w:ascii="Times New Roman" w:hAnsi="Times New Roman" w:cs="Times New Roman"/>
          <w:sz w:val="22"/>
          <w:szCs w:val="22"/>
        </w:rPr>
        <w:t>Сатке</w:t>
      </w:r>
      <w:r w:rsidR="00BE0517" w:rsidRPr="00C25CB2">
        <w:rPr>
          <w:rFonts w:ascii="Times New Roman" w:hAnsi="Times New Roman" w:cs="Times New Roman"/>
          <w:sz w:val="22"/>
          <w:szCs w:val="22"/>
        </w:rPr>
        <w:t xml:space="preserve"> - </w:t>
      </w:r>
      <w:r w:rsidR="000B2F4C" w:rsidRPr="00C25CB2">
        <w:rPr>
          <w:rFonts w:ascii="Times New Roman" w:hAnsi="Times New Roman" w:cs="Times New Roman"/>
          <w:noProof/>
          <w:sz w:val="22"/>
          <w:szCs w:val="22"/>
        </w:rPr>
        <w:t>Халяпина</w:t>
      </w:r>
      <w:r w:rsidR="00BE0517" w:rsidRPr="00C25CB2">
        <w:rPr>
          <w:rFonts w:ascii="Times New Roman" w:hAnsi="Times New Roman" w:cs="Times New Roman"/>
          <w:noProof/>
          <w:sz w:val="22"/>
          <w:szCs w:val="22"/>
        </w:rPr>
        <w:t xml:space="preserve"> Наталья </w:t>
      </w:r>
      <w:r w:rsidR="000B2F4C" w:rsidRPr="00C25CB2">
        <w:rPr>
          <w:rFonts w:ascii="Times New Roman" w:hAnsi="Times New Roman" w:cs="Times New Roman"/>
          <w:noProof/>
          <w:sz w:val="22"/>
          <w:szCs w:val="22"/>
        </w:rPr>
        <w:t>Александровна</w:t>
      </w:r>
      <w:r w:rsidR="00BE0517" w:rsidRPr="00C25CB2">
        <w:rPr>
          <w:rFonts w:ascii="Times New Roman" w:hAnsi="Times New Roman" w:cs="Times New Roman"/>
          <w:noProof/>
          <w:sz w:val="22"/>
          <w:szCs w:val="22"/>
        </w:rPr>
        <w:t>,</w:t>
      </w:r>
      <w:r w:rsidR="00D95204" w:rsidRPr="00C25CB2">
        <w:rPr>
          <w:rFonts w:ascii="Times New Roman" w:hAnsi="Times New Roman" w:cs="Times New Roman"/>
          <w:noProof/>
          <w:sz w:val="22"/>
          <w:szCs w:val="22"/>
        </w:rPr>
        <w:t xml:space="preserve"> тел. </w:t>
      </w:r>
      <w:r w:rsidR="00E319E5" w:rsidRPr="00C25CB2">
        <w:rPr>
          <w:rFonts w:ascii="Times New Roman" w:hAnsi="Times New Roman" w:cs="Times New Roman"/>
          <w:noProof/>
          <w:sz w:val="22"/>
          <w:szCs w:val="22"/>
        </w:rPr>
        <w:t>8</w:t>
      </w:r>
      <w:r w:rsidR="00BE0517" w:rsidRPr="00C25CB2">
        <w:rPr>
          <w:rFonts w:ascii="Times New Roman" w:hAnsi="Times New Roman" w:cs="Times New Roman"/>
          <w:noProof/>
          <w:sz w:val="22"/>
          <w:szCs w:val="22"/>
        </w:rPr>
        <w:t>(351</w:t>
      </w:r>
      <w:r w:rsidR="000B2F4C" w:rsidRPr="00C25CB2">
        <w:rPr>
          <w:rFonts w:ascii="Times New Roman" w:hAnsi="Times New Roman" w:cs="Times New Roman"/>
          <w:noProof/>
          <w:sz w:val="22"/>
          <w:szCs w:val="22"/>
        </w:rPr>
        <w:t>61</w:t>
      </w:r>
      <w:r w:rsidR="00BE0517" w:rsidRPr="00C25CB2">
        <w:rPr>
          <w:rFonts w:ascii="Times New Roman" w:hAnsi="Times New Roman" w:cs="Times New Roman"/>
          <w:noProof/>
          <w:sz w:val="22"/>
          <w:szCs w:val="22"/>
        </w:rPr>
        <w:t xml:space="preserve">) </w:t>
      </w:r>
      <w:r w:rsidR="000B2F4C" w:rsidRPr="00C25CB2">
        <w:rPr>
          <w:rFonts w:ascii="Times New Roman" w:hAnsi="Times New Roman" w:cs="Times New Roman"/>
          <w:noProof/>
          <w:sz w:val="22"/>
          <w:szCs w:val="22"/>
        </w:rPr>
        <w:t>3-32-11</w:t>
      </w:r>
      <w:r w:rsidR="0093683F">
        <w:rPr>
          <w:rFonts w:ascii="Times New Roman" w:hAnsi="Times New Roman" w:cs="Times New Roman"/>
          <w:noProof/>
          <w:sz w:val="22"/>
          <w:szCs w:val="22"/>
        </w:rPr>
        <w:t xml:space="preserve"> (при отсутствии Завьялова Ирина Мавлимьяновна).</w:t>
      </w:r>
    </w:p>
    <w:p w:rsidR="00D95204" w:rsidRPr="00BE0517" w:rsidRDefault="00D95204" w:rsidP="00D95204">
      <w:pPr>
        <w:pStyle w:val="ConsPlusNormal"/>
        <w:widowControl/>
        <w:ind w:firstLine="0"/>
        <w:rPr>
          <w:rFonts w:ascii="Times New Roman" w:hAnsi="Times New Roman" w:cs="Times New Roman"/>
          <w:b/>
          <w:bCs/>
          <w:color w:val="000000"/>
        </w:rPr>
      </w:pPr>
    </w:p>
    <w:p w:rsidR="00B47C1A" w:rsidRDefault="00B47C1A" w:rsidP="0080385B">
      <w:pPr>
        <w:pStyle w:val="ConsPlusNormal"/>
        <w:widowControl/>
        <w:ind w:firstLine="400"/>
        <w:jc w:val="center"/>
        <w:rPr>
          <w:rFonts w:ascii="Times New Roman" w:hAnsi="Times New Roman" w:cs="Times New Roman"/>
          <w:b/>
          <w:bCs/>
          <w:color w:val="000000"/>
          <w:sz w:val="22"/>
          <w:szCs w:val="22"/>
        </w:rPr>
      </w:pPr>
    </w:p>
    <w:p w:rsidR="0080385B" w:rsidRDefault="0080385B" w:rsidP="0080385B">
      <w:pPr>
        <w:pStyle w:val="ConsPlusNormal"/>
        <w:widowControl/>
        <w:ind w:firstLine="400"/>
        <w:jc w:val="center"/>
        <w:rPr>
          <w:rFonts w:ascii="Times New Roman" w:hAnsi="Times New Roman" w:cs="Times New Roman"/>
          <w:b/>
          <w:color w:val="000000"/>
          <w:sz w:val="22"/>
          <w:szCs w:val="22"/>
        </w:rPr>
      </w:pPr>
      <w:r w:rsidRPr="00BF4D13">
        <w:rPr>
          <w:rFonts w:ascii="Times New Roman" w:hAnsi="Times New Roman" w:cs="Times New Roman"/>
          <w:b/>
          <w:bCs/>
          <w:color w:val="000000"/>
          <w:sz w:val="22"/>
          <w:szCs w:val="22"/>
        </w:rPr>
        <w:t xml:space="preserve">Раздел 2. Условия участия в </w:t>
      </w:r>
      <w:r w:rsidRPr="00BF4D13">
        <w:rPr>
          <w:rFonts w:ascii="Times New Roman" w:hAnsi="Times New Roman" w:cs="Times New Roman"/>
          <w:b/>
          <w:color w:val="000000"/>
          <w:sz w:val="22"/>
          <w:szCs w:val="22"/>
        </w:rPr>
        <w:t>аукционе</w:t>
      </w:r>
    </w:p>
    <w:p w:rsidR="00BF4D13" w:rsidRPr="00BF4D13" w:rsidRDefault="00BF4D13" w:rsidP="0080385B">
      <w:pPr>
        <w:pStyle w:val="ConsPlusNormal"/>
        <w:widowControl/>
        <w:ind w:firstLine="400"/>
        <w:jc w:val="center"/>
        <w:rPr>
          <w:rFonts w:ascii="Times New Roman" w:hAnsi="Times New Roman" w:cs="Times New Roman"/>
          <w:b/>
          <w:bCs/>
          <w:sz w:val="22"/>
          <w:szCs w:val="22"/>
        </w:rPr>
      </w:pPr>
    </w:p>
    <w:p w:rsidR="0080385B" w:rsidRPr="00BF4D13" w:rsidRDefault="0080385B" w:rsidP="00FD18E2">
      <w:pPr>
        <w:ind w:firstLine="400"/>
        <w:jc w:val="both"/>
        <w:rPr>
          <w:b/>
          <w:bCs/>
          <w:sz w:val="22"/>
          <w:szCs w:val="22"/>
        </w:rPr>
      </w:pPr>
      <w:r w:rsidRPr="00BF4D13">
        <w:rPr>
          <w:b/>
          <w:bCs/>
          <w:sz w:val="22"/>
          <w:szCs w:val="22"/>
        </w:rPr>
        <w:t>2.1. Требования к участникам аукциона.</w:t>
      </w:r>
    </w:p>
    <w:p w:rsidR="00026EAF" w:rsidRPr="00026EAF" w:rsidRDefault="000D19CE" w:rsidP="00026EAF">
      <w:pPr>
        <w:ind w:firstLine="709"/>
        <w:jc w:val="both"/>
        <w:rPr>
          <w:sz w:val="22"/>
        </w:rPr>
      </w:pPr>
      <w:r>
        <w:rPr>
          <w:sz w:val="22"/>
          <w:szCs w:val="22"/>
        </w:rPr>
        <w:t xml:space="preserve">2.1.1. </w:t>
      </w:r>
      <w:r w:rsidR="00026EAF" w:rsidRPr="00026EAF">
        <w:rPr>
          <w:sz w:val="22"/>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80385B" w:rsidRPr="00BF4D13" w:rsidRDefault="0080385B" w:rsidP="003E5C3B">
      <w:pPr>
        <w:autoSpaceDE w:val="0"/>
        <w:autoSpaceDN w:val="0"/>
        <w:adjustRightInd w:val="0"/>
        <w:ind w:firstLine="400"/>
        <w:jc w:val="both"/>
        <w:rPr>
          <w:sz w:val="22"/>
          <w:szCs w:val="22"/>
        </w:rPr>
      </w:pPr>
      <w:r w:rsidRPr="00BF4D13">
        <w:rPr>
          <w:sz w:val="22"/>
          <w:szCs w:val="22"/>
        </w:rPr>
        <w:t>Участники аукциона должны соответствовать требованиям, установленным законодательством Российской Федерации к таким участникам, а именно:</w:t>
      </w:r>
    </w:p>
    <w:p w:rsidR="0080385B" w:rsidRPr="00A87A4F" w:rsidRDefault="0080385B" w:rsidP="00FD18E2">
      <w:pPr>
        <w:autoSpaceDE w:val="0"/>
        <w:autoSpaceDN w:val="0"/>
        <w:adjustRightInd w:val="0"/>
        <w:ind w:firstLine="400"/>
        <w:jc w:val="both"/>
        <w:rPr>
          <w:b/>
          <w:color w:val="FF0000"/>
          <w:sz w:val="22"/>
          <w:szCs w:val="22"/>
        </w:rPr>
      </w:pPr>
      <w:r w:rsidRPr="00BF4D13">
        <w:rPr>
          <w:sz w:val="22"/>
          <w:szCs w:val="22"/>
        </w:rPr>
        <w:t xml:space="preserve"> а)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w:t>
      </w:r>
      <w:r w:rsidRPr="00067AD4">
        <w:rPr>
          <w:sz w:val="22"/>
          <w:szCs w:val="22"/>
        </w:rPr>
        <w:t xml:space="preserve">предпринимателя </w:t>
      </w:r>
      <w:r w:rsidR="00AD3241" w:rsidRPr="00067AD4">
        <w:rPr>
          <w:sz w:val="22"/>
          <w:szCs w:val="22"/>
        </w:rPr>
        <w:t xml:space="preserve">(физического лица) </w:t>
      </w:r>
      <w:r w:rsidRPr="00067AD4">
        <w:rPr>
          <w:sz w:val="22"/>
          <w:szCs w:val="22"/>
        </w:rPr>
        <w:t>банкротом</w:t>
      </w:r>
      <w:r w:rsidRPr="00BF4D13">
        <w:rPr>
          <w:sz w:val="22"/>
          <w:szCs w:val="22"/>
        </w:rPr>
        <w:t xml:space="preserve"> и об открытии конкурсного производства;</w:t>
      </w:r>
      <w:r w:rsidR="00A87A4F">
        <w:rPr>
          <w:sz w:val="22"/>
          <w:szCs w:val="22"/>
        </w:rPr>
        <w:t xml:space="preserve">                    </w:t>
      </w:r>
    </w:p>
    <w:p w:rsidR="0080385B" w:rsidRDefault="0080385B" w:rsidP="00241570">
      <w:pPr>
        <w:autoSpaceDE w:val="0"/>
        <w:autoSpaceDN w:val="0"/>
        <w:adjustRightInd w:val="0"/>
        <w:ind w:firstLine="400"/>
        <w:jc w:val="both"/>
        <w:rPr>
          <w:sz w:val="22"/>
          <w:szCs w:val="22"/>
        </w:rPr>
      </w:pPr>
      <w:r w:rsidRPr="00BF4D13">
        <w:rPr>
          <w:sz w:val="22"/>
          <w:szCs w:val="22"/>
        </w:rPr>
        <w:t>б)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80385B" w:rsidRPr="00BF4D13" w:rsidRDefault="0080385B" w:rsidP="001C771D">
      <w:pPr>
        <w:autoSpaceDE w:val="0"/>
        <w:autoSpaceDN w:val="0"/>
        <w:adjustRightInd w:val="0"/>
        <w:ind w:firstLine="400"/>
        <w:jc w:val="both"/>
        <w:rPr>
          <w:sz w:val="22"/>
          <w:szCs w:val="22"/>
        </w:rPr>
      </w:pPr>
      <w:r w:rsidRPr="00BF4D13">
        <w:rPr>
          <w:sz w:val="22"/>
          <w:szCs w:val="22"/>
        </w:rPr>
        <w:t>Иных требований к участникам аукциона не установлено.</w:t>
      </w:r>
    </w:p>
    <w:p w:rsidR="0080385B" w:rsidRPr="00BF4D13" w:rsidRDefault="0080385B" w:rsidP="00241570">
      <w:pPr>
        <w:autoSpaceDE w:val="0"/>
        <w:autoSpaceDN w:val="0"/>
        <w:adjustRightInd w:val="0"/>
        <w:ind w:firstLine="400"/>
        <w:jc w:val="both"/>
        <w:rPr>
          <w:sz w:val="22"/>
          <w:szCs w:val="22"/>
        </w:rPr>
      </w:pPr>
      <w:r w:rsidRPr="00BF4D13">
        <w:rPr>
          <w:sz w:val="22"/>
          <w:szCs w:val="22"/>
        </w:rPr>
        <w:lastRenderedPageBreak/>
        <w:t xml:space="preserve">2.1.2.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2.1.1, у органов власти в соответствии с их компетенцией и иных лиц, за исключением лиц, подавших заявку на участие в аукционе. При этом </w:t>
      </w:r>
      <w:r w:rsidR="00FD18E2" w:rsidRPr="00BF4D13">
        <w:rPr>
          <w:sz w:val="22"/>
          <w:szCs w:val="22"/>
        </w:rPr>
        <w:t>О</w:t>
      </w:r>
      <w:r w:rsidRPr="00BF4D13">
        <w:rPr>
          <w:sz w:val="22"/>
          <w:szCs w:val="22"/>
        </w:rPr>
        <w:t xml:space="preserve">рганизатор аукциона, аукционная комиссия не вправе возлагать на участников аукциона обязанность подтверждать соответствие данным требованиям. </w:t>
      </w:r>
    </w:p>
    <w:p w:rsidR="0080385B" w:rsidRPr="00BF4D13" w:rsidRDefault="0080385B" w:rsidP="00E0282C">
      <w:pPr>
        <w:autoSpaceDE w:val="0"/>
        <w:autoSpaceDN w:val="0"/>
        <w:adjustRightInd w:val="0"/>
        <w:ind w:firstLine="400"/>
        <w:jc w:val="both"/>
        <w:rPr>
          <w:sz w:val="22"/>
          <w:szCs w:val="22"/>
        </w:rPr>
      </w:pPr>
      <w:r w:rsidRPr="00BF4D13">
        <w:rPr>
          <w:sz w:val="22"/>
          <w:szCs w:val="22"/>
        </w:rPr>
        <w:t xml:space="preserve">2.1.3. Плата за участие в аукционе не взимается. </w:t>
      </w:r>
    </w:p>
    <w:p w:rsidR="0080385B" w:rsidRPr="00BF4D13" w:rsidRDefault="0080385B" w:rsidP="00E0282C">
      <w:pPr>
        <w:ind w:firstLine="400"/>
        <w:jc w:val="both"/>
        <w:rPr>
          <w:b/>
          <w:bCs/>
          <w:sz w:val="22"/>
          <w:szCs w:val="22"/>
        </w:rPr>
      </w:pPr>
      <w:r w:rsidRPr="00BF4D13">
        <w:rPr>
          <w:b/>
          <w:bCs/>
          <w:sz w:val="22"/>
          <w:szCs w:val="22"/>
        </w:rPr>
        <w:t>2.2 Условия допуска к участию в аукционе.</w:t>
      </w:r>
    </w:p>
    <w:p w:rsidR="00376D46" w:rsidRPr="00BF4D13" w:rsidRDefault="00376D46" w:rsidP="00E0282C">
      <w:pPr>
        <w:autoSpaceDE w:val="0"/>
        <w:autoSpaceDN w:val="0"/>
        <w:adjustRightInd w:val="0"/>
        <w:ind w:firstLine="400"/>
        <w:jc w:val="both"/>
        <w:rPr>
          <w:sz w:val="22"/>
          <w:szCs w:val="22"/>
        </w:rPr>
      </w:pPr>
      <w:r w:rsidRPr="00BF4D13">
        <w:rPr>
          <w:sz w:val="22"/>
          <w:szCs w:val="22"/>
        </w:rPr>
        <w:t>2.2.1. Заявитель, соответствующий требованиям, указанным в п. 2.1</w:t>
      </w:r>
      <w:r w:rsidR="00E268B1">
        <w:rPr>
          <w:sz w:val="22"/>
          <w:szCs w:val="22"/>
        </w:rPr>
        <w:t>.1</w:t>
      </w:r>
      <w:r w:rsidRPr="00BF4D13">
        <w:rPr>
          <w:sz w:val="22"/>
          <w:szCs w:val="22"/>
        </w:rPr>
        <w:t>., претендующий на заключение договора аренды, должен подать заявку на участие в аукционе</w:t>
      </w:r>
      <w:r w:rsidR="0080385B" w:rsidRPr="00BF4D13">
        <w:rPr>
          <w:sz w:val="22"/>
          <w:szCs w:val="22"/>
        </w:rPr>
        <w:t xml:space="preserve"> </w:t>
      </w:r>
      <w:r w:rsidRPr="00BF4D13">
        <w:rPr>
          <w:sz w:val="22"/>
          <w:szCs w:val="22"/>
        </w:rPr>
        <w:t>в соответствии с порядком, изложенным в п.п.3.1. настоящей документации и внести задаток в размере и порядке, указанном в п.п. 2.3.</w:t>
      </w:r>
    </w:p>
    <w:p w:rsidR="0080385B" w:rsidRPr="00BF4D13" w:rsidRDefault="0080385B" w:rsidP="00E0282C">
      <w:pPr>
        <w:autoSpaceDE w:val="0"/>
        <w:autoSpaceDN w:val="0"/>
        <w:adjustRightInd w:val="0"/>
        <w:ind w:firstLine="400"/>
        <w:jc w:val="both"/>
        <w:rPr>
          <w:sz w:val="22"/>
          <w:szCs w:val="22"/>
        </w:rPr>
      </w:pPr>
      <w:r w:rsidRPr="00BF4D13">
        <w:rPr>
          <w:sz w:val="22"/>
          <w:szCs w:val="22"/>
        </w:rPr>
        <w:t>2.2.2. Заявитель не допускается аукционной комиссией к участию в аукционе в случаях:</w:t>
      </w:r>
    </w:p>
    <w:p w:rsidR="00CC313A" w:rsidRPr="00BF4D13" w:rsidRDefault="00CC313A" w:rsidP="00CC313A">
      <w:pPr>
        <w:autoSpaceDE w:val="0"/>
        <w:autoSpaceDN w:val="0"/>
        <w:adjustRightInd w:val="0"/>
        <w:ind w:firstLine="400"/>
        <w:jc w:val="both"/>
        <w:rPr>
          <w:sz w:val="22"/>
          <w:szCs w:val="22"/>
        </w:rPr>
      </w:pPr>
      <w:r w:rsidRPr="00BF4D13">
        <w:rPr>
          <w:sz w:val="22"/>
          <w:szCs w:val="22"/>
        </w:rPr>
        <w:t>1) непредставления документов, указанных в п. 3.1.2. настоящей документации, либо наличия в таких документах недостоверных сведений;</w:t>
      </w:r>
    </w:p>
    <w:p w:rsidR="00CC313A" w:rsidRPr="00BF4D13" w:rsidRDefault="00CC313A" w:rsidP="00CC313A">
      <w:pPr>
        <w:autoSpaceDE w:val="0"/>
        <w:autoSpaceDN w:val="0"/>
        <w:adjustRightInd w:val="0"/>
        <w:ind w:firstLine="400"/>
        <w:jc w:val="both"/>
        <w:rPr>
          <w:sz w:val="22"/>
          <w:szCs w:val="22"/>
        </w:rPr>
      </w:pPr>
      <w:r w:rsidRPr="00BF4D13">
        <w:rPr>
          <w:sz w:val="22"/>
          <w:szCs w:val="22"/>
        </w:rPr>
        <w:t>2) несоответствия требова</w:t>
      </w:r>
      <w:r w:rsidR="00C27AA5">
        <w:rPr>
          <w:sz w:val="22"/>
          <w:szCs w:val="22"/>
        </w:rPr>
        <w:t xml:space="preserve">ниям, указанным в пункте 2.1.1 </w:t>
      </w:r>
      <w:r w:rsidRPr="00BF4D13">
        <w:rPr>
          <w:sz w:val="22"/>
          <w:szCs w:val="22"/>
        </w:rPr>
        <w:t xml:space="preserve">настоящей </w:t>
      </w:r>
      <w:r w:rsidR="008D2796">
        <w:rPr>
          <w:sz w:val="22"/>
          <w:szCs w:val="22"/>
        </w:rPr>
        <w:t>д</w:t>
      </w:r>
      <w:r w:rsidRPr="00BF4D13">
        <w:rPr>
          <w:sz w:val="22"/>
          <w:szCs w:val="22"/>
        </w:rPr>
        <w:t>окументации;</w:t>
      </w:r>
    </w:p>
    <w:p w:rsidR="00CC313A" w:rsidRPr="00BF4D13" w:rsidRDefault="00CC313A" w:rsidP="00CC313A">
      <w:pPr>
        <w:autoSpaceDE w:val="0"/>
        <w:autoSpaceDN w:val="0"/>
        <w:adjustRightInd w:val="0"/>
        <w:ind w:firstLine="400"/>
        <w:jc w:val="both"/>
        <w:rPr>
          <w:sz w:val="22"/>
          <w:szCs w:val="22"/>
        </w:rPr>
      </w:pPr>
      <w:r w:rsidRPr="00BF4D13">
        <w:rPr>
          <w:sz w:val="22"/>
          <w:szCs w:val="22"/>
        </w:rP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w:t>
      </w:r>
    </w:p>
    <w:p w:rsidR="00CC313A" w:rsidRPr="00BF4D13" w:rsidRDefault="00CC313A" w:rsidP="00CC313A">
      <w:pPr>
        <w:autoSpaceDE w:val="0"/>
        <w:autoSpaceDN w:val="0"/>
        <w:adjustRightInd w:val="0"/>
        <w:ind w:firstLine="400"/>
        <w:jc w:val="both"/>
        <w:rPr>
          <w:sz w:val="22"/>
          <w:szCs w:val="22"/>
        </w:rPr>
      </w:pPr>
      <w:r w:rsidRPr="00BF4D13">
        <w:rPr>
          <w:sz w:val="22"/>
          <w:szCs w:val="22"/>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C313A" w:rsidRPr="00BF4D13" w:rsidRDefault="00CC313A" w:rsidP="00CC313A">
      <w:pPr>
        <w:autoSpaceDE w:val="0"/>
        <w:autoSpaceDN w:val="0"/>
        <w:adjustRightInd w:val="0"/>
        <w:ind w:firstLine="400"/>
        <w:jc w:val="both"/>
        <w:rPr>
          <w:sz w:val="22"/>
          <w:szCs w:val="22"/>
        </w:rPr>
      </w:pPr>
      <w:r w:rsidRPr="00BF4D13">
        <w:rPr>
          <w:sz w:val="22"/>
          <w:szCs w:val="22"/>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91146" w:rsidRDefault="00CC313A" w:rsidP="00CC313A">
      <w:pPr>
        <w:autoSpaceDE w:val="0"/>
        <w:autoSpaceDN w:val="0"/>
        <w:adjustRightInd w:val="0"/>
        <w:ind w:firstLine="400"/>
        <w:jc w:val="both"/>
        <w:rPr>
          <w:sz w:val="22"/>
          <w:szCs w:val="22"/>
        </w:rPr>
      </w:pPr>
      <w:r w:rsidRPr="00BF4D13">
        <w:rPr>
          <w:sz w:val="22"/>
          <w:szCs w:val="22"/>
        </w:rPr>
        <w:t>6) невнесения задатка, в размере и сроки, установленные п.1</w:t>
      </w:r>
      <w:r w:rsidR="00DD2275">
        <w:rPr>
          <w:sz w:val="22"/>
          <w:szCs w:val="22"/>
        </w:rPr>
        <w:t>5</w:t>
      </w:r>
      <w:r w:rsidRPr="00BF4D13">
        <w:rPr>
          <w:sz w:val="22"/>
          <w:szCs w:val="22"/>
        </w:rPr>
        <w:t xml:space="preserve"> извещения о проведении аукциона</w:t>
      </w:r>
      <w:r w:rsidR="00241570" w:rsidRPr="00BF4D13">
        <w:rPr>
          <w:sz w:val="22"/>
          <w:szCs w:val="22"/>
        </w:rPr>
        <w:t>.</w:t>
      </w:r>
    </w:p>
    <w:p w:rsidR="00AA50C9" w:rsidRPr="00AA50C9" w:rsidRDefault="00AA50C9" w:rsidP="00AA50C9">
      <w:pPr>
        <w:autoSpaceDE w:val="0"/>
        <w:autoSpaceDN w:val="0"/>
        <w:adjustRightInd w:val="0"/>
        <w:ind w:firstLine="400"/>
        <w:jc w:val="both"/>
        <w:rPr>
          <w:sz w:val="22"/>
          <w:szCs w:val="22"/>
        </w:rPr>
      </w:pPr>
      <w:r w:rsidRPr="00AA50C9">
        <w:rPr>
          <w:sz w:val="22"/>
          <w:szCs w:val="22"/>
        </w:rPr>
        <w:t>Предоставление заявки и документов, входящих в состав заявки, с отклонением от установленных в документации об аукционе порядке и форме может быть расценено Комиссией как несоответствие заявки на участие в аукционе требованиям, установленным документацией об аукционе.</w:t>
      </w:r>
    </w:p>
    <w:p w:rsidR="0080385B" w:rsidRPr="00BF4D13" w:rsidRDefault="0080385B" w:rsidP="00AA50C9">
      <w:pPr>
        <w:autoSpaceDE w:val="0"/>
        <w:autoSpaceDN w:val="0"/>
        <w:adjustRightInd w:val="0"/>
        <w:ind w:firstLine="400"/>
        <w:jc w:val="both"/>
        <w:rPr>
          <w:sz w:val="22"/>
          <w:szCs w:val="22"/>
        </w:rPr>
      </w:pPr>
      <w:r w:rsidRPr="00BF4D13">
        <w:rPr>
          <w:sz w:val="22"/>
          <w:szCs w:val="22"/>
        </w:rPr>
        <w:t>2.2.3. Отказ в допуске к участию в аукционе по иным основаниям, кроме случаев, указанных в пункте 2.2.2, не допускается.</w:t>
      </w:r>
    </w:p>
    <w:p w:rsidR="0080385B" w:rsidRPr="00BF4D13" w:rsidRDefault="0080385B" w:rsidP="00E0282C">
      <w:pPr>
        <w:autoSpaceDE w:val="0"/>
        <w:autoSpaceDN w:val="0"/>
        <w:adjustRightInd w:val="0"/>
        <w:ind w:firstLine="400"/>
        <w:jc w:val="both"/>
        <w:rPr>
          <w:sz w:val="22"/>
          <w:szCs w:val="22"/>
        </w:rPr>
      </w:pPr>
      <w:r w:rsidRPr="00BF4D13">
        <w:rPr>
          <w:sz w:val="22"/>
          <w:szCs w:val="22"/>
        </w:rPr>
        <w:t>2.2.4.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E0282C" w:rsidRPr="00A646A1" w:rsidRDefault="00E0282C" w:rsidP="00E0282C">
      <w:pPr>
        <w:autoSpaceDE w:val="0"/>
        <w:autoSpaceDN w:val="0"/>
        <w:adjustRightInd w:val="0"/>
        <w:ind w:firstLine="400"/>
        <w:jc w:val="both"/>
        <w:rPr>
          <w:b/>
          <w:bCs/>
          <w:iCs/>
          <w:sz w:val="22"/>
          <w:szCs w:val="22"/>
        </w:rPr>
      </w:pPr>
      <w:r w:rsidRPr="00A646A1">
        <w:rPr>
          <w:b/>
          <w:bCs/>
          <w:iCs/>
          <w:sz w:val="22"/>
          <w:szCs w:val="22"/>
        </w:rPr>
        <w:t xml:space="preserve">2.3. Порядок внесения </w:t>
      </w:r>
      <w:r w:rsidR="00FE1002" w:rsidRPr="00A646A1">
        <w:rPr>
          <w:b/>
          <w:bCs/>
          <w:iCs/>
          <w:sz w:val="22"/>
          <w:szCs w:val="22"/>
        </w:rPr>
        <w:t xml:space="preserve">и возврата </w:t>
      </w:r>
      <w:r w:rsidRPr="00A646A1">
        <w:rPr>
          <w:b/>
          <w:bCs/>
          <w:iCs/>
          <w:sz w:val="22"/>
          <w:szCs w:val="22"/>
        </w:rPr>
        <w:t>задатка</w:t>
      </w:r>
    </w:p>
    <w:p w:rsidR="00E0282C" w:rsidRPr="00A646A1" w:rsidRDefault="00E0282C" w:rsidP="00D95204">
      <w:pPr>
        <w:autoSpaceDE w:val="0"/>
        <w:autoSpaceDN w:val="0"/>
        <w:adjustRightInd w:val="0"/>
        <w:ind w:firstLine="400"/>
        <w:jc w:val="both"/>
        <w:rPr>
          <w:bCs/>
          <w:sz w:val="22"/>
          <w:szCs w:val="22"/>
        </w:rPr>
      </w:pPr>
      <w:r w:rsidRPr="00A646A1">
        <w:rPr>
          <w:bCs/>
          <w:sz w:val="22"/>
          <w:szCs w:val="22"/>
        </w:rPr>
        <w:t>2.3.1.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60FDE" w:rsidRDefault="00E0282C" w:rsidP="00060FDE">
      <w:pPr>
        <w:pStyle w:val="12"/>
        <w:tabs>
          <w:tab w:val="left" w:pos="0"/>
        </w:tabs>
        <w:ind w:firstLine="400"/>
        <w:rPr>
          <w:bCs/>
          <w:sz w:val="22"/>
          <w:szCs w:val="22"/>
        </w:rPr>
      </w:pPr>
      <w:r w:rsidRPr="00A646A1">
        <w:rPr>
          <w:bCs/>
          <w:sz w:val="22"/>
          <w:szCs w:val="22"/>
        </w:rPr>
        <w:t xml:space="preserve">2.3.2. Задаток вносится </w:t>
      </w:r>
      <w:r w:rsidR="0094423A" w:rsidRPr="00A646A1">
        <w:rPr>
          <w:b/>
          <w:sz w:val="22"/>
          <w:szCs w:val="22"/>
        </w:rPr>
        <w:t xml:space="preserve">не позднее </w:t>
      </w:r>
      <w:r w:rsidR="00D95204" w:rsidRPr="00A646A1">
        <w:rPr>
          <w:b/>
          <w:sz w:val="22"/>
          <w:szCs w:val="22"/>
        </w:rPr>
        <w:t xml:space="preserve">даты окончания приема заявок </w:t>
      </w:r>
      <w:r w:rsidRPr="00A646A1">
        <w:rPr>
          <w:bCs/>
          <w:sz w:val="22"/>
          <w:szCs w:val="22"/>
        </w:rPr>
        <w:t>единым платежом в валюте Российской Федерации</w:t>
      </w:r>
      <w:r w:rsidR="003F0898" w:rsidRPr="00A646A1">
        <w:rPr>
          <w:bCs/>
          <w:sz w:val="22"/>
          <w:szCs w:val="22"/>
        </w:rPr>
        <w:t xml:space="preserve">  на счет Организатора аукциона по реквизитам</w:t>
      </w:r>
      <w:r w:rsidR="008D2796">
        <w:rPr>
          <w:bCs/>
          <w:sz w:val="22"/>
          <w:szCs w:val="22"/>
        </w:rPr>
        <w:t xml:space="preserve"> указанным в п.15 </w:t>
      </w:r>
      <w:r w:rsidR="00685564" w:rsidRPr="00685564">
        <w:rPr>
          <w:bCs/>
          <w:sz w:val="22"/>
          <w:szCs w:val="22"/>
        </w:rPr>
        <w:t>извещения о проведении аукциона</w:t>
      </w:r>
      <w:r w:rsidR="00685564">
        <w:rPr>
          <w:bCs/>
          <w:sz w:val="22"/>
          <w:szCs w:val="22"/>
        </w:rPr>
        <w:t>.</w:t>
      </w:r>
      <w:r w:rsidR="00685564" w:rsidRPr="00685564">
        <w:rPr>
          <w:bCs/>
          <w:sz w:val="22"/>
          <w:szCs w:val="22"/>
        </w:rPr>
        <w:t xml:space="preserve"> </w:t>
      </w:r>
    </w:p>
    <w:p w:rsidR="00060FDE" w:rsidRPr="00430187" w:rsidRDefault="00060FDE" w:rsidP="00060FDE">
      <w:pPr>
        <w:pStyle w:val="12"/>
        <w:tabs>
          <w:tab w:val="left" w:pos="0"/>
        </w:tabs>
        <w:ind w:firstLine="400"/>
        <w:rPr>
          <w:bCs/>
          <w:sz w:val="22"/>
          <w:szCs w:val="22"/>
        </w:rPr>
      </w:pPr>
      <w:r w:rsidRPr="00430187">
        <w:rPr>
          <w:bCs/>
          <w:sz w:val="22"/>
          <w:szCs w:val="22"/>
        </w:rPr>
        <w:t>Документ или копия документа, подтверждающего внесение задатка (платежное поручение или квитанция об оплате, подтверждающие перечисление задатка), представляется заявителями одновременно с документами, входящими в состав заявки.</w:t>
      </w:r>
    </w:p>
    <w:p w:rsidR="00060FDE" w:rsidRPr="00060FDE" w:rsidRDefault="00060FDE" w:rsidP="00060FDE">
      <w:pPr>
        <w:pStyle w:val="12"/>
        <w:tabs>
          <w:tab w:val="left" w:pos="0"/>
        </w:tabs>
        <w:spacing w:after="0"/>
        <w:ind w:firstLine="400"/>
        <w:rPr>
          <w:bCs/>
          <w:sz w:val="22"/>
          <w:szCs w:val="22"/>
        </w:rPr>
      </w:pPr>
      <w:r w:rsidRPr="00430187">
        <w:rPr>
          <w:bCs/>
          <w:sz w:val="22"/>
          <w:szCs w:val="22"/>
        </w:rPr>
        <w:t>Предоставление документа или копии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E0282C" w:rsidRPr="00A646A1" w:rsidRDefault="00060FDE" w:rsidP="00060FDE">
      <w:pPr>
        <w:pStyle w:val="12"/>
        <w:tabs>
          <w:tab w:val="left" w:pos="0"/>
        </w:tabs>
        <w:spacing w:after="0"/>
        <w:rPr>
          <w:bCs/>
          <w:sz w:val="22"/>
          <w:szCs w:val="22"/>
        </w:rPr>
      </w:pPr>
      <w:r>
        <w:rPr>
          <w:bCs/>
          <w:color w:val="FF0000"/>
          <w:sz w:val="22"/>
          <w:szCs w:val="22"/>
        </w:rPr>
        <w:t xml:space="preserve">       </w:t>
      </w:r>
      <w:r w:rsidR="00FE1002" w:rsidRPr="00A646A1">
        <w:rPr>
          <w:bCs/>
          <w:sz w:val="22"/>
          <w:szCs w:val="22"/>
        </w:rPr>
        <w:t>2.3.3.</w:t>
      </w:r>
      <w:r w:rsidR="00543BA6" w:rsidRPr="00A646A1">
        <w:rPr>
          <w:bCs/>
          <w:sz w:val="22"/>
          <w:szCs w:val="22"/>
        </w:rPr>
        <w:t xml:space="preserve"> </w:t>
      </w:r>
      <w:r w:rsidR="00E0282C" w:rsidRPr="00A646A1">
        <w:rPr>
          <w:bCs/>
          <w:sz w:val="22"/>
          <w:szCs w:val="22"/>
        </w:rPr>
        <w:t xml:space="preserve">В случае нарушения заявителем настоящего порядка внесения задатка при его перечислении на счет Организатора аукциона, в том числе, </w:t>
      </w:r>
      <w:r w:rsidR="00E0282C" w:rsidRPr="00CD2056">
        <w:rPr>
          <w:b/>
          <w:bCs/>
          <w:sz w:val="22"/>
          <w:szCs w:val="22"/>
        </w:rPr>
        <w:t>при неверном указании реквизитов платежного поручения, при указании в платежном поручении неполного и/или неверного назначения платежа, перечисленная сумма не считается задатком и возвращается заявителю по реквизитам платежного поручения</w:t>
      </w:r>
      <w:r w:rsidR="00E0282C" w:rsidRPr="00A646A1">
        <w:rPr>
          <w:bCs/>
          <w:sz w:val="22"/>
          <w:szCs w:val="22"/>
        </w:rPr>
        <w:t>.</w:t>
      </w:r>
    </w:p>
    <w:p w:rsidR="00FE1002" w:rsidRPr="00A646A1" w:rsidRDefault="00FE1002" w:rsidP="00D95204">
      <w:pPr>
        <w:autoSpaceDE w:val="0"/>
        <w:autoSpaceDN w:val="0"/>
        <w:adjustRightInd w:val="0"/>
        <w:ind w:firstLine="400"/>
        <w:jc w:val="both"/>
        <w:rPr>
          <w:b/>
          <w:bCs/>
          <w:iCs/>
          <w:sz w:val="22"/>
          <w:szCs w:val="22"/>
        </w:rPr>
      </w:pPr>
      <w:r w:rsidRPr="00A646A1">
        <w:rPr>
          <w:bCs/>
          <w:iCs/>
          <w:sz w:val="22"/>
          <w:szCs w:val="22"/>
        </w:rPr>
        <w:t>2.3.4.</w:t>
      </w:r>
      <w:r w:rsidRPr="00A646A1">
        <w:rPr>
          <w:b/>
          <w:bCs/>
          <w:iCs/>
          <w:sz w:val="22"/>
          <w:szCs w:val="22"/>
        </w:rPr>
        <w:t xml:space="preserve"> </w:t>
      </w:r>
      <w:r w:rsidRPr="00A646A1">
        <w:rPr>
          <w:bCs/>
          <w:iCs/>
          <w:sz w:val="22"/>
          <w:szCs w:val="22"/>
        </w:rPr>
        <w:t>Порядок возврата задатка:</w:t>
      </w:r>
    </w:p>
    <w:p w:rsidR="00E0282C" w:rsidRPr="00A646A1" w:rsidRDefault="00E0282C" w:rsidP="00D95204">
      <w:pPr>
        <w:autoSpaceDE w:val="0"/>
        <w:autoSpaceDN w:val="0"/>
        <w:adjustRightInd w:val="0"/>
        <w:ind w:firstLine="400"/>
        <w:jc w:val="both"/>
        <w:rPr>
          <w:sz w:val="22"/>
          <w:szCs w:val="22"/>
        </w:rPr>
      </w:pPr>
      <w:r w:rsidRPr="00A646A1">
        <w:rPr>
          <w:sz w:val="22"/>
          <w:szCs w:val="22"/>
        </w:rPr>
        <w:t>1)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E0282C" w:rsidRPr="00A646A1" w:rsidRDefault="00E0282C" w:rsidP="00D95204">
      <w:pPr>
        <w:autoSpaceDE w:val="0"/>
        <w:autoSpaceDN w:val="0"/>
        <w:adjustRightInd w:val="0"/>
        <w:ind w:firstLine="400"/>
        <w:jc w:val="both"/>
        <w:rPr>
          <w:sz w:val="22"/>
          <w:szCs w:val="22"/>
        </w:rPr>
      </w:pPr>
      <w:r w:rsidRPr="00A646A1">
        <w:rPr>
          <w:sz w:val="22"/>
          <w:szCs w:val="22"/>
        </w:rPr>
        <w:t xml:space="preserve">2)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w:t>
      </w:r>
      <w:r w:rsidRPr="00A646A1">
        <w:rPr>
          <w:sz w:val="22"/>
          <w:szCs w:val="22"/>
        </w:rPr>
        <w:lastRenderedPageBreak/>
        <w:t>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0282C" w:rsidRPr="00A646A1" w:rsidRDefault="00E0282C" w:rsidP="00E0282C">
      <w:pPr>
        <w:autoSpaceDE w:val="0"/>
        <w:autoSpaceDN w:val="0"/>
        <w:adjustRightInd w:val="0"/>
        <w:ind w:firstLine="400"/>
        <w:jc w:val="both"/>
        <w:rPr>
          <w:sz w:val="22"/>
          <w:szCs w:val="22"/>
        </w:rPr>
      </w:pPr>
      <w:r w:rsidRPr="00A646A1">
        <w:rPr>
          <w:sz w:val="22"/>
          <w:szCs w:val="22"/>
        </w:rPr>
        <w:t>3) задаток засчитывается победителю в счет исполнения обязательств по заключенному договору</w:t>
      </w:r>
      <w:r w:rsidR="003F2ADE">
        <w:rPr>
          <w:sz w:val="22"/>
          <w:szCs w:val="22"/>
        </w:rPr>
        <w:t xml:space="preserve"> (договор купли-продажи права аренды)</w:t>
      </w:r>
      <w:r w:rsidRPr="00A646A1">
        <w:rPr>
          <w:sz w:val="22"/>
          <w:szCs w:val="22"/>
        </w:rPr>
        <w:t>, предусматривающему переход прав владения и (или) пользования в отношении имущества, в случае если такие обязательства возникают в течение 5 рабочих дней с момента заключения договора в размере таких обязательств.</w:t>
      </w:r>
    </w:p>
    <w:p w:rsidR="00E0282C" w:rsidRPr="00A646A1" w:rsidRDefault="00E0282C" w:rsidP="00E0282C">
      <w:pPr>
        <w:autoSpaceDE w:val="0"/>
        <w:autoSpaceDN w:val="0"/>
        <w:adjustRightInd w:val="0"/>
        <w:ind w:firstLine="400"/>
        <w:jc w:val="both"/>
        <w:rPr>
          <w:sz w:val="22"/>
          <w:szCs w:val="22"/>
        </w:rPr>
      </w:pPr>
      <w:r w:rsidRPr="00A646A1">
        <w:rPr>
          <w:sz w:val="22"/>
          <w:szCs w:val="22"/>
        </w:rPr>
        <w:t>4) в случае отмены проведения настоящего аукциона Организатор аукциона возвращает задатки заявителям в течение 5 (пяти)  рабочих дней с даты опубликования об этом информационного сообщения.</w:t>
      </w:r>
    </w:p>
    <w:p w:rsidR="00803302" w:rsidRDefault="00980BB6" w:rsidP="00241570">
      <w:pPr>
        <w:ind w:firstLine="400"/>
        <w:rPr>
          <w:b/>
          <w:sz w:val="22"/>
          <w:szCs w:val="22"/>
        </w:rPr>
      </w:pPr>
      <w:r w:rsidRPr="004A39AF">
        <w:rPr>
          <w:b/>
          <w:sz w:val="22"/>
          <w:szCs w:val="22"/>
        </w:rPr>
        <w:t xml:space="preserve">                                                  </w:t>
      </w:r>
    </w:p>
    <w:p w:rsidR="0080385B" w:rsidRDefault="00803302" w:rsidP="00241570">
      <w:pPr>
        <w:ind w:firstLine="400"/>
        <w:rPr>
          <w:b/>
          <w:bCs/>
          <w:sz w:val="22"/>
          <w:szCs w:val="22"/>
        </w:rPr>
      </w:pPr>
      <w:r>
        <w:rPr>
          <w:b/>
          <w:sz w:val="22"/>
          <w:szCs w:val="22"/>
        </w:rPr>
        <w:t xml:space="preserve">                                   </w:t>
      </w:r>
      <w:r w:rsidR="00980BB6" w:rsidRPr="004A39AF">
        <w:rPr>
          <w:b/>
          <w:sz w:val="22"/>
          <w:szCs w:val="22"/>
        </w:rPr>
        <w:t xml:space="preserve">  </w:t>
      </w:r>
      <w:r w:rsidR="0080385B" w:rsidRPr="004A39AF">
        <w:rPr>
          <w:b/>
          <w:sz w:val="22"/>
          <w:szCs w:val="22"/>
        </w:rPr>
        <w:t xml:space="preserve">Раздел 3. </w:t>
      </w:r>
      <w:r w:rsidR="0080385B" w:rsidRPr="004A39AF">
        <w:rPr>
          <w:b/>
          <w:bCs/>
          <w:sz w:val="22"/>
          <w:szCs w:val="22"/>
        </w:rPr>
        <w:t xml:space="preserve">Подача и рассмотрение заявок. </w:t>
      </w:r>
      <w:r w:rsidR="006E1DD0" w:rsidRPr="004A39AF">
        <w:rPr>
          <w:b/>
          <w:bCs/>
          <w:sz w:val="22"/>
          <w:szCs w:val="22"/>
        </w:rPr>
        <w:t xml:space="preserve">  </w:t>
      </w:r>
    </w:p>
    <w:p w:rsidR="000C13ED" w:rsidRPr="004A39AF" w:rsidRDefault="000C13ED" w:rsidP="00241570">
      <w:pPr>
        <w:ind w:firstLine="400"/>
        <w:rPr>
          <w:b/>
          <w:bCs/>
          <w:sz w:val="22"/>
          <w:szCs w:val="22"/>
        </w:rPr>
      </w:pPr>
    </w:p>
    <w:p w:rsidR="0080385B" w:rsidRPr="004A39AF" w:rsidRDefault="0080385B" w:rsidP="00241570">
      <w:pPr>
        <w:autoSpaceDE w:val="0"/>
        <w:autoSpaceDN w:val="0"/>
        <w:adjustRightInd w:val="0"/>
        <w:ind w:firstLine="400"/>
        <w:jc w:val="both"/>
        <w:rPr>
          <w:b/>
          <w:sz w:val="22"/>
          <w:szCs w:val="22"/>
        </w:rPr>
      </w:pPr>
      <w:r w:rsidRPr="004A39AF">
        <w:rPr>
          <w:b/>
          <w:sz w:val="22"/>
          <w:szCs w:val="22"/>
        </w:rPr>
        <w:t>3.1. Порядок подачи заявок на участие в аукционе</w:t>
      </w:r>
    </w:p>
    <w:p w:rsidR="00D260E1" w:rsidRDefault="0053148A" w:rsidP="00241570">
      <w:pPr>
        <w:autoSpaceDE w:val="0"/>
        <w:autoSpaceDN w:val="0"/>
        <w:adjustRightInd w:val="0"/>
        <w:ind w:firstLine="400"/>
        <w:jc w:val="both"/>
        <w:rPr>
          <w:color w:val="000000"/>
          <w:sz w:val="27"/>
          <w:szCs w:val="27"/>
        </w:rPr>
      </w:pPr>
      <w:r w:rsidRPr="004A39AF">
        <w:rPr>
          <w:sz w:val="22"/>
          <w:szCs w:val="22"/>
        </w:rPr>
        <w:t>3.1.1. Для участия в аукционе лицу, намеревающемуся принять участие в аукционе (далее именуемом - Заявитель)</w:t>
      </w:r>
      <w:r w:rsidR="0083712D" w:rsidRPr="004A39AF">
        <w:rPr>
          <w:sz w:val="22"/>
          <w:szCs w:val="22"/>
        </w:rPr>
        <w:t>,</w:t>
      </w:r>
      <w:r w:rsidRPr="004A39AF">
        <w:rPr>
          <w:sz w:val="22"/>
          <w:szCs w:val="22"/>
        </w:rPr>
        <w:t xml:space="preserve"> необходимо представить Организатору торгов в течение срока, указанного в Извещении о проведении торгов</w:t>
      </w:r>
      <w:r w:rsidR="00E96816" w:rsidRPr="004A39AF">
        <w:rPr>
          <w:sz w:val="22"/>
          <w:szCs w:val="22"/>
        </w:rPr>
        <w:t>,</w:t>
      </w:r>
      <w:r w:rsidRPr="004A39AF">
        <w:rPr>
          <w:sz w:val="22"/>
          <w:szCs w:val="22"/>
        </w:rPr>
        <w:t xml:space="preserve"> подписанную Заявителем или его полномочным представителем</w:t>
      </w:r>
      <w:r w:rsidR="00E96816" w:rsidRPr="004A39AF">
        <w:rPr>
          <w:sz w:val="22"/>
          <w:szCs w:val="22"/>
        </w:rPr>
        <w:t>,</w:t>
      </w:r>
      <w:r w:rsidRPr="004A39AF">
        <w:rPr>
          <w:sz w:val="22"/>
          <w:szCs w:val="22"/>
        </w:rPr>
        <w:t xml:space="preserve"> заявку по установленной форме (приложение №1 к настоящей документации), а также одновременно с заявкой - комплект документов согласно п.3.1.2. вместе с их описью (</w:t>
      </w:r>
      <w:r w:rsidR="003F2ADE">
        <w:rPr>
          <w:sz w:val="22"/>
          <w:szCs w:val="22"/>
        </w:rPr>
        <w:t xml:space="preserve">образец - </w:t>
      </w:r>
      <w:r w:rsidRPr="004A39AF">
        <w:rPr>
          <w:sz w:val="22"/>
          <w:szCs w:val="22"/>
        </w:rPr>
        <w:t>приложение №2 к настоящей документации).</w:t>
      </w:r>
      <w:r w:rsidR="00D260E1" w:rsidRPr="00D260E1">
        <w:rPr>
          <w:color w:val="000000"/>
          <w:sz w:val="27"/>
          <w:szCs w:val="27"/>
        </w:rPr>
        <w:t xml:space="preserve"> </w:t>
      </w:r>
    </w:p>
    <w:p w:rsidR="00F4132F" w:rsidRDefault="00F4132F" w:rsidP="0053148A">
      <w:pPr>
        <w:autoSpaceDE w:val="0"/>
        <w:autoSpaceDN w:val="0"/>
        <w:adjustRightInd w:val="0"/>
        <w:ind w:firstLine="426"/>
        <w:jc w:val="both"/>
        <w:rPr>
          <w:sz w:val="22"/>
          <w:szCs w:val="22"/>
        </w:rPr>
      </w:pPr>
      <w:r w:rsidRPr="002F3563">
        <w:rPr>
          <w:sz w:val="22"/>
          <w:szCs w:val="22"/>
        </w:rPr>
        <w:t xml:space="preserve">Заявка на участие в аукционе подается в письменной форме, либо </w:t>
      </w:r>
      <w:r w:rsidR="00803302" w:rsidRPr="00803302">
        <w:rPr>
          <w:sz w:val="22"/>
          <w:szCs w:val="22"/>
        </w:rPr>
        <w:t>в форме электронного документа, поданного в соответствии с требованиями действующего законодательства РФ к таким документам. Такая заявка должна быть оформлена и подана с учетом положений Федерального закона от 06.04.2011 № 63-ФЗ «Об электронной подписи».</w:t>
      </w:r>
    </w:p>
    <w:p w:rsidR="003B3CC4" w:rsidRPr="003B3CC4" w:rsidRDefault="000C4463" w:rsidP="003B3CC4">
      <w:pPr>
        <w:autoSpaceDE w:val="0"/>
        <w:autoSpaceDN w:val="0"/>
        <w:adjustRightInd w:val="0"/>
        <w:ind w:firstLine="426"/>
        <w:jc w:val="both"/>
        <w:rPr>
          <w:sz w:val="22"/>
          <w:szCs w:val="22"/>
        </w:rPr>
      </w:pPr>
      <w:r w:rsidRPr="000C4463">
        <w:rPr>
          <w:sz w:val="22"/>
          <w:szCs w:val="22"/>
        </w:rPr>
        <w:t xml:space="preserve">Заявка на участие в Аукционе подается </w:t>
      </w:r>
      <w:r w:rsidR="00104E3B">
        <w:rPr>
          <w:sz w:val="22"/>
          <w:szCs w:val="22"/>
        </w:rPr>
        <w:t>в письменной форме</w:t>
      </w:r>
      <w:r w:rsidRPr="000C4463">
        <w:rPr>
          <w:sz w:val="22"/>
          <w:szCs w:val="22"/>
        </w:rPr>
        <w:t>. Все листы заявки на участие в аукционе, должны быть прошиты и пронумерованы. Заявка на участие в аукционе должна содержать опись входящих в ее состав документов, быть скреплены печатью участника размещения заказа (для юридических лиц) и подписаны участником аукциона или лицом, уполномоченным таким участником аукциона.</w:t>
      </w:r>
      <w:r w:rsidR="003B3CC4" w:rsidRPr="003B3CC4">
        <w:rPr>
          <w:rFonts w:eastAsia="Calibri"/>
        </w:rPr>
        <w:t xml:space="preserve"> </w:t>
      </w:r>
      <w:r w:rsidR="003B3CC4" w:rsidRPr="003B3CC4">
        <w:rPr>
          <w:sz w:val="22"/>
          <w:szCs w:val="22"/>
        </w:rPr>
        <w:t>Верность копий документов, представляемых в составе заявки, должна быть подтверждена оригиналом подписи руководителя заявителя (для юридических лиц, индивидуальных предпринимателей) или оригиналом подписи заявителя (для физических лиц) и заверена печатью заявителя (для юридических лиц, индивидуальных предпринимателей (в случае наличия)).</w:t>
      </w:r>
    </w:p>
    <w:p w:rsidR="000C4463" w:rsidRPr="000C4463" w:rsidRDefault="000C4463" w:rsidP="003B3CC4">
      <w:pPr>
        <w:autoSpaceDE w:val="0"/>
        <w:autoSpaceDN w:val="0"/>
        <w:adjustRightInd w:val="0"/>
        <w:ind w:firstLine="426"/>
        <w:jc w:val="both"/>
        <w:rPr>
          <w:sz w:val="22"/>
          <w:szCs w:val="22"/>
        </w:rPr>
      </w:pPr>
      <w:r w:rsidRPr="000C4463">
        <w:rPr>
          <w:sz w:val="22"/>
          <w:szCs w:val="22"/>
        </w:rPr>
        <w:t>К данным документам (в том числе к каждому тому) также прилагается их опись. Заявки и такая опись составляются в двух экземплярах, один из которых остается у Организатора, другой у претендента.</w:t>
      </w:r>
    </w:p>
    <w:p w:rsidR="000C4463" w:rsidRDefault="000C4463" w:rsidP="000C4463">
      <w:pPr>
        <w:autoSpaceDE w:val="0"/>
        <w:autoSpaceDN w:val="0"/>
        <w:adjustRightInd w:val="0"/>
        <w:ind w:firstLine="426"/>
        <w:jc w:val="both"/>
        <w:rPr>
          <w:sz w:val="22"/>
          <w:szCs w:val="22"/>
        </w:rPr>
      </w:pPr>
      <w:r w:rsidRPr="000C4463">
        <w:rPr>
          <w:sz w:val="22"/>
          <w:szCs w:val="22"/>
        </w:rPr>
        <w:t>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на участие в аукционе, а также подтверждает подлинность и достоверность представленных в составе заявки на участие в аукционе документов и сведений.</w:t>
      </w:r>
    </w:p>
    <w:p w:rsidR="00DD227C" w:rsidRPr="00F40B1A" w:rsidRDefault="00DD227C" w:rsidP="005B214D">
      <w:pPr>
        <w:autoSpaceDE w:val="0"/>
        <w:autoSpaceDN w:val="0"/>
        <w:adjustRightInd w:val="0"/>
        <w:ind w:firstLine="426"/>
        <w:jc w:val="both"/>
        <w:rPr>
          <w:color w:val="FF0000"/>
          <w:sz w:val="22"/>
          <w:szCs w:val="22"/>
        </w:rPr>
      </w:pPr>
      <w:r w:rsidRPr="000F055A">
        <w:rPr>
          <w:sz w:val="22"/>
          <w:szCs w:val="22"/>
        </w:rPr>
        <w:t>Заявитель может подать заявление в форме электронного документа в установленных в документации об аукционе порядке, форме и сроки с подтверждением его элек</w:t>
      </w:r>
      <w:r w:rsidR="000F055A" w:rsidRPr="000F055A">
        <w:rPr>
          <w:sz w:val="22"/>
          <w:szCs w:val="22"/>
        </w:rPr>
        <w:t>тронно-цифровой подписью (ЭЦП) (приложение №1 к настоящей документации</w:t>
      </w:r>
      <w:r w:rsidRPr="000F055A">
        <w:rPr>
          <w:sz w:val="22"/>
          <w:szCs w:val="22"/>
        </w:rPr>
        <w:t>). Порядок подачи заявления в форме электронного документа осуществляется в соответствии с </w:t>
      </w:r>
      <w:r w:rsidRPr="000F055A">
        <w:rPr>
          <w:sz w:val="22"/>
          <w:szCs w:val="22"/>
          <w:u w:val="single"/>
        </w:rPr>
        <w:t>Инструкцией </w:t>
      </w:r>
      <w:r w:rsidRPr="000F055A">
        <w:rPr>
          <w:sz w:val="22"/>
          <w:szCs w:val="22"/>
        </w:rPr>
        <w:t xml:space="preserve">подачи (направления) в форме электронного документа. При получении заявки на участие в аукционе, поданной в форме электронного документа, заверенного ЭЦП, </w:t>
      </w:r>
      <w:r w:rsidR="000F055A" w:rsidRPr="000F055A">
        <w:rPr>
          <w:sz w:val="22"/>
          <w:szCs w:val="22"/>
        </w:rPr>
        <w:t>УЗиИО СМР</w:t>
      </w:r>
      <w:r w:rsidRPr="000F055A">
        <w:rPr>
          <w:sz w:val="22"/>
          <w:szCs w:val="22"/>
        </w:rPr>
        <w:t xml:space="preserve"> обязан</w:t>
      </w:r>
      <w:r w:rsidR="00F302C3">
        <w:rPr>
          <w:sz w:val="22"/>
          <w:szCs w:val="22"/>
        </w:rPr>
        <w:t>о</w:t>
      </w:r>
      <w:r w:rsidRPr="000F055A">
        <w:rPr>
          <w:sz w:val="22"/>
          <w:szCs w:val="22"/>
        </w:rPr>
        <w:t xml:space="preserve"> подтвердить в письменной форме или в форме электронного документа, заверенного ЭЦП, его получение в течение одного рабочего дня с даты получения такого заявления. </w:t>
      </w:r>
    </w:p>
    <w:p w:rsidR="00803302" w:rsidRDefault="00803302" w:rsidP="000F055A">
      <w:pPr>
        <w:autoSpaceDE w:val="0"/>
        <w:autoSpaceDN w:val="0"/>
        <w:adjustRightInd w:val="0"/>
        <w:ind w:firstLine="426"/>
        <w:jc w:val="both"/>
        <w:rPr>
          <w:b/>
          <w:bCs/>
          <w:sz w:val="22"/>
          <w:szCs w:val="22"/>
        </w:rPr>
      </w:pPr>
      <w:r w:rsidRPr="00803302">
        <w:rPr>
          <w:b/>
          <w:bCs/>
          <w:sz w:val="22"/>
          <w:szCs w:val="22"/>
        </w:rPr>
        <w:t>Заявки, поданные факсимильной связью или электронной почтой в форме сканированного документа либо в форме текстового документа, не принимаются.</w:t>
      </w:r>
    </w:p>
    <w:p w:rsidR="00B50B3F" w:rsidRPr="004A39AF" w:rsidRDefault="00B50B3F" w:rsidP="000F055A">
      <w:pPr>
        <w:autoSpaceDE w:val="0"/>
        <w:autoSpaceDN w:val="0"/>
        <w:adjustRightInd w:val="0"/>
        <w:ind w:firstLine="426"/>
        <w:jc w:val="both"/>
        <w:rPr>
          <w:sz w:val="22"/>
          <w:szCs w:val="22"/>
        </w:rPr>
      </w:pPr>
      <w:r w:rsidRPr="004A39AF">
        <w:rPr>
          <w:sz w:val="22"/>
          <w:szCs w:val="22"/>
        </w:rPr>
        <w:t xml:space="preserve">Подача заявки на участие в аукционе является акцептом оферты в соответствии со </w:t>
      </w:r>
      <w:hyperlink r:id="rId12" w:history="1">
        <w:r w:rsidRPr="004A39AF">
          <w:rPr>
            <w:rStyle w:val="a7"/>
            <w:color w:val="auto"/>
            <w:sz w:val="22"/>
            <w:szCs w:val="22"/>
            <w:u w:val="none"/>
          </w:rPr>
          <w:t>статьей 438</w:t>
        </w:r>
      </w:hyperlink>
      <w:r w:rsidRPr="004A39AF">
        <w:rPr>
          <w:sz w:val="22"/>
          <w:szCs w:val="22"/>
        </w:rPr>
        <w:t xml:space="preserve"> Гражданского кодекса Российской Федерации.</w:t>
      </w:r>
    </w:p>
    <w:p w:rsidR="00B50B3F" w:rsidRPr="004A39AF" w:rsidRDefault="00B50B3F" w:rsidP="0053148A">
      <w:pPr>
        <w:autoSpaceDE w:val="0"/>
        <w:autoSpaceDN w:val="0"/>
        <w:adjustRightInd w:val="0"/>
        <w:ind w:firstLine="426"/>
        <w:jc w:val="both"/>
        <w:rPr>
          <w:sz w:val="22"/>
          <w:szCs w:val="22"/>
        </w:rPr>
      </w:pPr>
      <w:bookmarkStart w:id="2" w:name="sub_10121"/>
      <w:r w:rsidRPr="004A39AF">
        <w:rPr>
          <w:sz w:val="22"/>
          <w:szCs w:val="22"/>
        </w:rPr>
        <w:t>3.1.2. Заявка на участие в аукционе должна содержать:</w:t>
      </w:r>
    </w:p>
    <w:bookmarkEnd w:id="2"/>
    <w:p w:rsidR="00B50B3F" w:rsidRPr="004A39AF" w:rsidRDefault="00B50B3F" w:rsidP="0053148A">
      <w:pPr>
        <w:autoSpaceDE w:val="0"/>
        <w:autoSpaceDN w:val="0"/>
        <w:adjustRightInd w:val="0"/>
        <w:ind w:firstLine="426"/>
        <w:jc w:val="both"/>
        <w:rPr>
          <w:sz w:val="22"/>
          <w:szCs w:val="22"/>
        </w:rPr>
      </w:pPr>
      <w:r w:rsidRPr="004A39AF">
        <w:rPr>
          <w:sz w:val="22"/>
          <w:szCs w:val="22"/>
        </w:rPr>
        <w:t>1) сведения и документы о заявителе, подавшем такую заявку:</w:t>
      </w:r>
    </w:p>
    <w:p w:rsidR="00B50B3F" w:rsidRPr="004A39AF" w:rsidRDefault="00B50B3F" w:rsidP="0053148A">
      <w:pPr>
        <w:autoSpaceDE w:val="0"/>
        <w:autoSpaceDN w:val="0"/>
        <w:adjustRightInd w:val="0"/>
        <w:ind w:firstLine="426"/>
        <w:jc w:val="both"/>
        <w:rPr>
          <w:sz w:val="22"/>
          <w:szCs w:val="22"/>
        </w:rPr>
      </w:pPr>
      <w:bookmarkStart w:id="3" w:name="sub_1012111"/>
      <w:r w:rsidRPr="004A39AF">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50B3F" w:rsidRPr="004A39AF" w:rsidRDefault="00B50B3F" w:rsidP="0053148A">
      <w:pPr>
        <w:autoSpaceDE w:val="0"/>
        <w:autoSpaceDN w:val="0"/>
        <w:adjustRightInd w:val="0"/>
        <w:ind w:firstLine="426"/>
        <w:jc w:val="both"/>
        <w:rPr>
          <w:sz w:val="22"/>
          <w:szCs w:val="22"/>
        </w:rPr>
      </w:pPr>
      <w:bookmarkStart w:id="4" w:name="sub_1012112"/>
      <w:bookmarkEnd w:id="3"/>
      <w:r w:rsidRPr="004A39AF">
        <w:rPr>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w:t>
      </w:r>
      <w:r w:rsidR="0090615A">
        <w:rPr>
          <w:sz w:val="22"/>
          <w:szCs w:val="22"/>
        </w:rPr>
        <w:t>,</w:t>
      </w:r>
      <w:r w:rsidRPr="004A39AF">
        <w:rPr>
          <w:sz w:val="22"/>
          <w:szCs w:val="22"/>
        </w:rPr>
        <w:t xml:space="preserve"> </w:t>
      </w:r>
      <w:r w:rsidR="0090615A">
        <w:rPr>
          <w:sz w:val="22"/>
          <w:szCs w:val="22"/>
        </w:rPr>
        <w:t>д</w:t>
      </w:r>
      <w:r w:rsidR="0090615A" w:rsidRPr="0090615A">
        <w:rPr>
          <w:sz w:val="22"/>
          <w:szCs w:val="22"/>
        </w:rPr>
        <w:t xml:space="preserve">ля  граждан  РФ - копия общегражданского паспорта РФ </w:t>
      </w:r>
      <w:r w:rsidRPr="004A39AF">
        <w:rPr>
          <w:sz w:val="22"/>
          <w:szCs w:val="22"/>
        </w:rPr>
        <w:t xml:space="preserve">(для иных физических лиц), надлежащим образом заверенный перевод на русский язык документов о </w:t>
      </w:r>
      <w:r w:rsidRPr="004A39AF">
        <w:rPr>
          <w:sz w:val="22"/>
          <w:szCs w:val="22"/>
        </w:rPr>
        <w:lastRenderedPageBreak/>
        <w:t>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50B3F" w:rsidRPr="004A39AF" w:rsidRDefault="00B50B3F" w:rsidP="0053148A">
      <w:pPr>
        <w:autoSpaceDE w:val="0"/>
        <w:autoSpaceDN w:val="0"/>
        <w:adjustRightInd w:val="0"/>
        <w:ind w:firstLine="426"/>
        <w:jc w:val="both"/>
        <w:rPr>
          <w:sz w:val="22"/>
          <w:szCs w:val="22"/>
        </w:rPr>
      </w:pPr>
      <w:bookmarkStart w:id="5" w:name="sub_1012113"/>
      <w:bookmarkEnd w:id="4"/>
      <w:r w:rsidRPr="004A39AF">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bookmarkStart w:id="6" w:name="sub_1012114"/>
      <w:bookmarkEnd w:id="5"/>
    </w:p>
    <w:p w:rsidR="00B50B3F" w:rsidRPr="004A39AF" w:rsidRDefault="00B50B3F" w:rsidP="0053148A">
      <w:pPr>
        <w:autoSpaceDE w:val="0"/>
        <w:autoSpaceDN w:val="0"/>
        <w:adjustRightInd w:val="0"/>
        <w:ind w:firstLine="426"/>
        <w:jc w:val="both"/>
        <w:rPr>
          <w:sz w:val="22"/>
          <w:szCs w:val="22"/>
        </w:rPr>
      </w:pPr>
      <w:r w:rsidRPr="004A39AF">
        <w:rPr>
          <w:sz w:val="22"/>
          <w:szCs w:val="22"/>
        </w:rPr>
        <w:t>г) копии учредительных документов заявителя (для юридических лиц);</w:t>
      </w:r>
      <w:bookmarkStart w:id="7" w:name="sub_1012115"/>
      <w:bookmarkEnd w:id="6"/>
    </w:p>
    <w:p w:rsidR="00B50B3F" w:rsidRPr="004A39AF" w:rsidRDefault="00B50B3F" w:rsidP="0053148A">
      <w:pPr>
        <w:autoSpaceDE w:val="0"/>
        <w:autoSpaceDN w:val="0"/>
        <w:adjustRightInd w:val="0"/>
        <w:ind w:firstLine="426"/>
        <w:jc w:val="both"/>
        <w:rPr>
          <w:sz w:val="22"/>
          <w:szCs w:val="22"/>
        </w:rPr>
      </w:pPr>
      <w:r w:rsidRPr="004A39AF">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w:t>
      </w:r>
      <w:r w:rsidR="0090615A">
        <w:rPr>
          <w:sz w:val="22"/>
          <w:szCs w:val="22"/>
        </w:rPr>
        <w:t>говора являются крупной сделкой,</w:t>
      </w:r>
      <w:r w:rsidR="0090615A" w:rsidRPr="0090615A">
        <w:t xml:space="preserve"> </w:t>
      </w:r>
      <w:r w:rsidR="0090615A">
        <w:rPr>
          <w:sz w:val="22"/>
          <w:szCs w:val="22"/>
        </w:rPr>
        <w:t>у</w:t>
      </w:r>
      <w:r w:rsidR="0090615A" w:rsidRPr="0090615A">
        <w:rPr>
          <w:sz w:val="22"/>
          <w:szCs w:val="22"/>
        </w:rPr>
        <w:t>казанное решение оформляется в соответствии с действующим законодательством Российской Федерации</w:t>
      </w:r>
      <w:r w:rsidR="0090615A">
        <w:rPr>
          <w:sz w:val="22"/>
          <w:szCs w:val="22"/>
        </w:rPr>
        <w:t>;</w:t>
      </w:r>
    </w:p>
    <w:p w:rsidR="00B50B3F" w:rsidRPr="004A39AF" w:rsidRDefault="00B50B3F" w:rsidP="0053148A">
      <w:pPr>
        <w:autoSpaceDE w:val="0"/>
        <w:autoSpaceDN w:val="0"/>
        <w:adjustRightInd w:val="0"/>
        <w:ind w:firstLine="426"/>
        <w:jc w:val="both"/>
        <w:rPr>
          <w:sz w:val="22"/>
          <w:szCs w:val="22"/>
        </w:rPr>
      </w:pPr>
      <w:bookmarkStart w:id="8" w:name="sub_1012116"/>
      <w:bookmarkEnd w:id="7"/>
      <w:r w:rsidRPr="004A39AF">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w:t>
      </w:r>
      <w:r w:rsidR="00DF31AF">
        <w:rPr>
          <w:sz w:val="22"/>
          <w:szCs w:val="22"/>
        </w:rPr>
        <w:t xml:space="preserve"> </w:t>
      </w:r>
      <w:r w:rsidR="00DF31AF" w:rsidRPr="006540B6">
        <w:rPr>
          <w:sz w:val="22"/>
          <w:szCs w:val="22"/>
        </w:rPr>
        <w:t>(физического лица)</w:t>
      </w:r>
      <w:r w:rsidRPr="004A39AF">
        <w:rPr>
          <w:sz w:val="22"/>
          <w:szCs w:val="22"/>
        </w:rPr>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91146" w:rsidRDefault="00782206" w:rsidP="0053148A">
      <w:pPr>
        <w:autoSpaceDE w:val="0"/>
        <w:autoSpaceDN w:val="0"/>
        <w:adjustRightInd w:val="0"/>
        <w:ind w:firstLine="426"/>
        <w:jc w:val="both"/>
        <w:rPr>
          <w:sz w:val="22"/>
          <w:szCs w:val="22"/>
        </w:rPr>
      </w:pPr>
      <w:r>
        <w:rPr>
          <w:sz w:val="22"/>
          <w:szCs w:val="22"/>
        </w:rPr>
        <w:t>ж</w:t>
      </w:r>
      <w:r w:rsidR="00291146" w:rsidRPr="004A39AF">
        <w:rPr>
          <w:sz w:val="22"/>
          <w:szCs w:val="22"/>
        </w:rPr>
        <w:t>) документы или копии документов, подтверждающие внесение задатка (платежное поручение, подтверждающее перечисление задатка).</w:t>
      </w:r>
    </w:p>
    <w:p w:rsidR="00B50B3F" w:rsidRPr="004A39AF" w:rsidRDefault="00B50B3F" w:rsidP="00AA50C9">
      <w:pPr>
        <w:autoSpaceDE w:val="0"/>
        <w:autoSpaceDN w:val="0"/>
        <w:adjustRightInd w:val="0"/>
        <w:ind w:firstLine="426"/>
        <w:jc w:val="both"/>
        <w:rPr>
          <w:sz w:val="22"/>
          <w:szCs w:val="22"/>
        </w:rPr>
      </w:pPr>
      <w:bookmarkStart w:id="9" w:name="sub_10122"/>
      <w:bookmarkEnd w:id="8"/>
      <w:r w:rsidRPr="004A39AF">
        <w:rPr>
          <w:sz w:val="22"/>
          <w:szCs w:val="22"/>
        </w:rPr>
        <w:t xml:space="preserve">3.1.3. Не допускается требовать от заявителя иное, за исключением документов и сведений, предусмотренных </w:t>
      </w:r>
      <w:hyperlink w:anchor="sub_10121" w:history="1">
        <w:r w:rsidRPr="004A39AF">
          <w:rPr>
            <w:sz w:val="22"/>
            <w:szCs w:val="22"/>
          </w:rPr>
          <w:t>п.3.1.2</w:t>
        </w:r>
      </w:hyperlink>
      <w:r w:rsidRPr="004A39AF">
        <w:rPr>
          <w:sz w:val="22"/>
          <w:szCs w:val="22"/>
        </w:rPr>
        <w:t>.</w:t>
      </w:r>
    </w:p>
    <w:p w:rsidR="00B50B3F" w:rsidRPr="004A39AF" w:rsidRDefault="00B50B3F" w:rsidP="0053148A">
      <w:pPr>
        <w:autoSpaceDE w:val="0"/>
        <w:autoSpaceDN w:val="0"/>
        <w:adjustRightInd w:val="0"/>
        <w:ind w:firstLine="426"/>
        <w:jc w:val="both"/>
        <w:rPr>
          <w:sz w:val="22"/>
          <w:szCs w:val="22"/>
        </w:rPr>
      </w:pPr>
      <w:bookmarkStart w:id="10" w:name="sub_10124"/>
      <w:bookmarkEnd w:id="9"/>
      <w:r w:rsidRPr="004A39AF">
        <w:rPr>
          <w:sz w:val="22"/>
          <w:szCs w:val="22"/>
        </w:rPr>
        <w:t>3.1.</w:t>
      </w:r>
      <w:r w:rsidR="00AC0342" w:rsidRPr="004A39AF">
        <w:rPr>
          <w:sz w:val="22"/>
          <w:szCs w:val="22"/>
        </w:rPr>
        <w:t>4</w:t>
      </w:r>
      <w:r w:rsidRPr="004A39AF">
        <w:rPr>
          <w:sz w:val="22"/>
          <w:szCs w:val="22"/>
        </w:rPr>
        <w:t xml:space="preserve">. Заявитель вправе подать только одну заявку в отношении </w:t>
      </w:r>
      <w:r w:rsidR="00CC313A" w:rsidRPr="004A39AF">
        <w:rPr>
          <w:sz w:val="22"/>
          <w:szCs w:val="22"/>
        </w:rPr>
        <w:t xml:space="preserve">(лота) </w:t>
      </w:r>
      <w:r w:rsidR="00E96816" w:rsidRPr="004A39AF">
        <w:rPr>
          <w:sz w:val="22"/>
          <w:szCs w:val="22"/>
        </w:rPr>
        <w:t>предмета аукциона.</w:t>
      </w:r>
    </w:p>
    <w:p w:rsidR="00B50B3F" w:rsidRPr="004A39AF" w:rsidRDefault="00AC0342" w:rsidP="0053148A">
      <w:pPr>
        <w:autoSpaceDE w:val="0"/>
        <w:autoSpaceDN w:val="0"/>
        <w:adjustRightInd w:val="0"/>
        <w:ind w:firstLine="426"/>
        <w:jc w:val="both"/>
        <w:rPr>
          <w:sz w:val="22"/>
          <w:szCs w:val="22"/>
        </w:rPr>
      </w:pPr>
      <w:bookmarkStart w:id="11" w:name="sub_10125"/>
      <w:bookmarkEnd w:id="10"/>
      <w:r w:rsidRPr="004A39AF">
        <w:rPr>
          <w:sz w:val="22"/>
          <w:szCs w:val="22"/>
        </w:rPr>
        <w:t>3.1.5</w:t>
      </w:r>
      <w:r w:rsidR="00B50B3F" w:rsidRPr="004A39AF">
        <w:rPr>
          <w:sz w:val="22"/>
          <w:szCs w:val="22"/>
        </w:rPr>
        <w:t>.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B50B3F" w:rsidRPr="004A39AF" w:rsidRDefault="00AC0342" w:rsidP="0053148A">
      <w:pPr>
        <w:autoSpaceDE w:val="0"/>
        <w:autoSpaceDN w:val="0"/>
        <w:adjustRightInd w:val="0"/>
        <w:ind w:firstLine="426"/>
        <w:jc w:val="both"/>
        <w:rPr>
          <w:sz w:val="22"/>
          <w:szCs w:val="22"/>
        </w:rPr>
      </w:pPr>
      <w:bookmarkStart w:id="12" w:name="sub_10126"/>
      <w:bookmarkEnd w:id="11"/>
      <w:r w:rsidRPr="004A39AF">
        <w:rPr>
          <w:sz w:val="22"/>
          <w:szCs w:val="22"/>
        </w:rPr>
        <w:t>3.1.6</w:t>
      </w:r>
      <w:r w:rsidR="00B50B3F" w:rsidRPr="004A39AF">
        <w:rPr>
          <w:sz w:val="22"/>
          <w:szCs w:val="22"/>
        </w:rPr>
        <w:t xml:space="preserve">. Каждая заявка на участие в аукционе, поступившая в срок, указанный в извещении о проведении аукциона, регистрируется </w:t>
      </w:r>
      <w:r w:rsidR="00241570" w:rsidRPr="004A39AF">
        <w:rPr>
          <w:sz w:val="22"/>
          <w:szCs w:val="22"/>
        </w:rPr>
        <w:t>Организатором аукциона</w:t>
      </w:r>
      <w:r w:rsidR="00D91F80">
        <w:rPr>
          <w:sz w:val="22"/>
          <w:szCs w:val="22"/>
        </w:rPr>
        <w:t xml:space="preserve"> </w:t>
      </w:r>
      <w:r w:rsidR="00B50B3F" w:rsidRPr="004A39AF">
        <w:rPr>
          <w:sz w:val="22"/>
          <w:szCs w:val="22"/>
        </w:rPr>
        <w:t>с указанием даты и времени ее получения.</w:t>
      </w:r>
    </w:p>
    <w:p w:rsidR="00D260E1" w:rsidRDefault="00AC0342" w:rsidP="0053148A">
      <w:pPr>
        <w:autoSpaceDE w:val="0"/>
        <w:autoSpaceDN w:val="0"/>
        <w:adjustRightInd w:val="0"/>
        <w:ind w:firstLine="426"/>
        <w:jc w:val="both"/>
        <w:rPr>
          <w:sz w:val="22"/>
          <w:szCs w:val="22"/>
        </w:rPr>
      </w:pPr>
      <w:bookmarkStart w:id="13" w:name="sub_10127"/>
      <w:bookmarkEnd w:id="12"/>
      <w:r w:rsidRPr="004A39AF">
        <w:rPr>
          <w:sz w:val="22"/>
          <w:szCs w:val="22"/>
        </w:rPr>
        <w:t>3.1.7</w:t>
      </w:r>
      <w:r w:rsidR="00B50B3F" w:rsidRPr="004A39AF">
        <w:rPr>
          <w:sz w:val="22"/>
          <w:szCs w:val="22"/>
        </w:rPr>
        <w:t xml:space="preserve">. </w:t>
      </w:r>
      <w:r w:rsidR="00D260E1" w:rsidRPr="00D260E1">
        <w:rPr>
          <w:sz w:val="22"/>
          <w:szCs w:val="22"/>
        </w:rPr>
        <w:t>В случае отправления заявки на участие в аукционе посредством почтовой связи, Заявитель самостоятельно несет ответственность за поступление такой заявки Организатору аукциона с соблюдением необходимых сроков.</w:t>
      </w:r>
      <w:r w:rsidR="00D260E1">
        <w:rPr>
          <w:sz w:val="22"/>
          <w:szCs w:val="22"/>
        </w:rPr>
        <w:t xml:space="preserve"> </w:t>
      </w:r>
    </w:p>
    <w:p w:rsidR="00B50B3F" w:rsidRPr="004A39AF" w:rsidRDefault="00D260E1" w:rsidP="0053148A">
      <w:pPr>
        <w:autoSpaceDE w:val="0"/>
        <w:autoSpaceDN w:val="0"/>
        <w:adjustRightInd w:val="0"/>
        <w:ind w:firstLine="426"/>
        <w:jc w:val="both"/>
        <w:rPr>
          <w:sz w:val="22"/>
          <w:szCs w:val="22"/>
        </w:rPr>
      </w:pPr>
      <w:r>
        <w:rPr>
          <w:sz w:val="22"/>
          <w:szCs w:val="22"/>
        </w:rPr>
        <w:t xml:space="preserve">3.1.8. </w:t>
      </w:r>
      <w:r w:rsidR="00B50B3F" w:rsidRPr="004A39AF">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14" w:name="sub_10128"/>
      <w:bookmarkEnd w:id="13"/>
    </w:p>
    <w:p w:rsidR="006E1DD0" w:rsidRPr="004A39AF" w:rsidRDefault="00B50B3F" w:rsidP="0053148A">
      <w:pPr>
        <w:autoSpaceDE w:val="0"/>
        <w:autoSpaceDN w:val="0"/>
        <w:adjustRightInd w:val="0"/>
        <w:ind w:firstLine="426"/>
        <w:jc w:val="both"/>
        <w:rPr>
          <w:sz w:val="22"/>
          <w:szCs w:val="22"/>
        </w:rPr>
      </w:pPr>
      <w:r w:rsidRPr="004A39AF">
        <w:rPr>
          <w:sz w:val="22"/>
          <w:szCs w:val="22"/>
        </w:rPr>
        <w:t>3.1.</w:t>
      </w:r>
      <w:bookmarkStart w:id="15" w:name="sub_10129"/>
      <w:bookmarkEnd w:id="14"/>
      <w:r w:rsidR="00D260E1">
        <w:rPr>
          <w:sz w:val="22"/>
          <w:szCs w:val="22"/>
        </w:rPr>
        <w:t>9</w:t>
      </w:r>
      <w:r w:rsidR="006E1DD0" w:rsidRPr="004A39AF">
        <w:rPr>
          <w:sz w:val="22"/>
          <w:szCs w:val="22"/>
        </w:rPr>
        <w:t xml:space="preserve">. Представленные в составе заявки на участие в аукционе документы не возвращаются Заявителю, кроме отозванных </w:t>
      </w:r>
      <w:r w:rsidR="006E2221" w:rsidRPr="004A39AF">
        <w:rPr>
          <w:sz w:val="22"/>
          <w:szCs w:val="22"/>
        </w:rPr>
        <w:t>з</w:t>
      </w:r>
      <w:r w:rsidR="006E1DD0" w:rsidRPr="004A39AF">
        <w:rPr>
          <w:sz w:val="22"/>
          <w:szCs w:val="22"/>
        </w:rPr>
        <w:t xml:space="preserve">аявителями заявок на участие в аукционе, а также </w:t>
      </w:r>
      <w:r w:rsidR="006E2221" w:rsidRPr="004A39AF">
        <w:rPr>
          <w:sz w:val="22"/>
          <w:szCs w:val="22"/>
        </w:rPr>
        <w:t xml:space="preserve">заявок, </w:t>
      </w:r>
      <w:r w:rsidR="006E1DD0" w:rsidRPr="004A39AF">
        <w:rPr>
          <w:sz w:val="22"/>
          <w:szCs w:val="22"/>
        </w:rPr>
        <w:t>полученных после окончания установленного срока приема заявок на участие в аукционе</w:t>
      </w:r>
      <w:r w:rsidR="003968BB" w:rsidRPr="004A39AF">
        <w:rPr>
          <w:sz w:val="22"/>
          <w:szCs w:val="22"/>
        </w:rPr>
        <w:t>.</w:t>
      </w:r>
      <w:r w:rsidR="006E1DD0" w:rsidRPr="004A39AF">
        <w:rPr>
          <w:sz w:val="22"/>
          <w:szCs w:val="22"/>
        </w:rPr>
        <w:t xml:space="preserve"> </w:t>
      </w:r>
    </w:p>
    <w:p w:rsidR="00B50B3F" w:rsidRDefault="00AC0342" w:rsidP="0053148A">
      <w:pPr>
        <w:autoSpaceDE w:val="0"/>
        <w:autoSpaceDN w:val="0"/>
        <w:adjustRightInd w:val="0"/>
        <w:ind w:firstLine="426"/>
        <w:jc w:val="both"/>
        <w:rPr>
          <w:sz w:val="22"/>
          <w:szCs w:val="22"/>
        </w:rPr>
      </w:pPr>
      <w:r w:rsidRPr="004A39AF">
        <w:rPr>
          <w:sz w:val="22"/>
          <w:szCs w:val="22"/>
        </w:rPr>
        <w:t>3.1.</w:t>
      </w:r>
      <w:r w:rsidR="00D260E1">
        <w:rPr>
          <w:sz w:val="22"/>
          <w:szCs w:val="22"/>
        </w:rPr>
        <w:t>10</w:t>
      </w:r>
      <w:r w:rsidR="00B50B3F" w:rsidRPr="004A39AF">
        <w:rPr>
          <w:sz w:val="22"/>
          <w:szCs w:val="22"/>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bookmarkEnd w:id="15"/>
    </w:p>
    <w:p w:rsidR="00B50B3F" w:rsidRPr="004A39AF" w:rsidRDefault="006E1DD0" w:rsidP="0053148A">
      <w:pPr>
        <w:autoSpaceDE w:val="0"/>
        <w:autoSpaceDN w:val="0"/>
        <w:adjustRightInd w:val="0"/>
        <w:ind w:firstLine="426"/>
        <w:jc w:val="both"/>
        <w:rPr>
          <w:b/>
          <w:sz w:val="22"/>
          <w:szCs w:val="22"/>
        </w:rPr>
      </w:pPr>
      <w:r w:rsidRPr="004A39AF">
        <w:rPr>
          <w:b/>
          <w:sz w:val="22"/>
          <w:szCs w:val="22"/>
        </w:rPr>
        <w:t>3.2. Порядок и срок отзыва заявок на участие в аукционе</w:t>
      </w:r>
    </w:p>
    <w:p w:rsidR="006E1DD0" w:rsidRPr="004A39AF" w:rsidRDefault="006E1DD0" w:rsidP="0053148A">
      <w:pPr>
        <w:autoSpaceDE w:val="0"/>
        <w:autoSpaceDN w:val="0"/>
        <w:adjustRightInd w:val="0"/>
        <w:ind w:firstLine="426"/>
        <w:jc w:val="both"/>
        <w:rPr>
          <w:b/>
          <w:sz w:val="22"/>
          <w:szCs w:val="22"/>
        </w:rPr>
      </w:pPr>
      <w:r w:rsidRPr="004A39AF">
        <w:rPr>
          <w:sz w:val="22"/>
          <w:szCs w:val="22"/>
        </w:rPr>
        <w:t>3.2.1. Заявитель вправе отозвать заявку в любое время до установленных даты и времени начала рассмотрения заявок на участие в аукционе.</w:t>
      </w:r>
    </w:p>
    <w:p w:rsidR="006E1DD0" w:rsidRPr="004A39AF" w:rsidRDefault="00F50125" w:rsidP="006E1DD0">
      <w:pPr>
        <w:autoSpaceDE w:val="0"/>
        <w:autoSpaceDN w:val="0"/>
        <w:adjustRightInd w:val="0"/>
        <w:ind w:firstLine="426"/>
        <w:jc w:val="both"/>
        <w:rPr>
          <w:sz w:val="22"/>
          <w:szCs w:val="22"/>
        </w:rPr>
      </w:pPr>
      <w:r>
        <w:rPr>
          <w:sz w:val="22"/>
          <w:szCs w:val="22"/>
        </w:rPr>
        <w:t>3.2.</w:t>
      </w:r>
      <w:r w:rsidR="006E1DD0" w:rsidRPr="004A39AF">
        <w:rPr>
          <w:sz w:val="22"/>
          <w:szCs w:val="22"/>
        </w:rPr>
        <w:t>2.</w:t>
      </w:r>
      <w:r w:rsidR="006E1DD0" w:rsidRPr="004A39AF">
        <w:rPr>
          <w:b/>
          <w:sz w:val="22"/>
          <w:szCs w:val="22"/>
        </w:rPr>
        <w:t xml:space="preserve"> </w:t>
      </w:r>
      <w:r w:rsidR="006E1DD0" w:rsidRPr="004A39AF">
        <w:rPr>
          <w:sz w:val="22"/>
          <w:szCs w:val="22"/>
        </w:rPr>
        <w:t>Отзыв заявки на участие в аукционе осуществляется в следующем порядке:</w:t>
      </w:r>
    </w:p>
    <w:p w:rsidR="006E1DD0" w:rsidRPr="004A39AF" w:rsidRDefault="006E1DD0" w:rsidP="006E1DD0">
      <w:pPr>
        <w:autoSpaceDE w:val="0"/>
        <w:autoSpaceDN w:val="0"/>
        <w:adjustRightInd w:val="0"/>
        <w:ind w:firstLine="426"/>
        <w:jc w:val="both"/>
        <w:rPr>
          <w:sz w:val="22"/>
          <w:szCs w:val="22"/>
        </w:rPr>
      </w:pPr>
      <w:r w:rsidRPr="004A39AF">
        <w:rPr>
          <w:sz w:val="22"/>
          <w:szCs w:val="22"/>
        </w:rPr>
        <w:t>- заявитель подает в письменном виде</w:t>
      </w:r>
      <w:r w:rsidR="00B96751">
        <w:rPr>
          <w:sz w:val="22"/>
          <w:szCs w:val="22"/>
        </w:rPr>
        <w:t>,</w:t>
      </w:r>
      <w:r w:rsidRPr="004A39AF">
        <w:rPr>
          <w:sz w:val="22"/>
          <w:szCs w:val="22"/>
        </w:rPr>
        <w:t xml:space="preserve"> заявление на отзыв </w:t>
      </w:r>
      <w:r w:rsidR="00AC0342" w:rsidRPr="004A39AF">
        <w:rPr>
          <w:sz w:val="22"/>
          <w:szCs w:val="22"/>
        </w:rPr>
        <w:t xml:space="preserve">заявки, </w:t>
      </w:r>
      <w:r w:rsidRPr="004A39AF">
        <w:rPr>
          <w:sz w:val="22"/>
          <w:szCs w:val="22"/>
        </w:rPr>
        <w:t xml:space="preserve">поданной на участие в аукционе. При этом в соответствующем заявлении в обязательном порядке должна быть указана следующая информация: наименование заявителя, предмет аукциона, дата подачи заявления; </w:t>
      </w:r>
    </w:p>
    <w:p w:rsidR="006E1DD0" w:rsidRPr="004A39AF" w:rsidRDefault="006E1DD0" w:rsidP="006E1DD0">
      <w:pPr>
        <w:autoSpaceDE w:val="0"/>
        <w:autoSpaceDN w:val="0"/>
        <w:adjustRightInd w:val="0"/>
        <w:ind w:firstLine="426"/>
        <w:jc w:val="both"/>
        <w:rPr>
          <w:sz w:val="22"/>
          <w:szCs w:val="22"/>
        </w:rPr>
      </w:pPr>
      <w:r w:rsidRPr="004A39AF">
        <w:rPr>
          <w:sz w:val="22"/>
          <w:szCs w:val="22"/>
        </w:rPr>
        <w:t xml:space="preserve">- заявление должно быть скреплено печатью (при её наличии) и заверено подписью руководителя/уполномоченного лица (или индивидуального предпринимателя, физического лица); </w:t>
      </w:r>
    </w:p>
    <w:p w:rsidR="00B50B3F" w:rsidRDefault="006E1DD0" w:rsidP="0053148A">
      <w:pPr>
        <w:autoSpaceDE w:val="0"/>
        <w:autoSpaceDN w:val="0"/>
        <w:adjustRightInd w:val="0"/>
        <w:ind w:firstLine="426"/>
        <w:jc w:val="both"/>
        <w:rPr>
          <w:sz w:val="22"/>
          <w:szCs w:val="22"/>
        </w:rPr>
      </w:pPr>
      <w:r w:rsidRPr="004A39AF">
        <w:rPr>
          <w:sz w:val="22"/>
          <w:szCs w:val="22"/>
        </w:rPr>
        <w:t>- документы, входящие в состав заявки, поданные на участие в аукционе, возвращается заявителю с сопроводительным письмом</w:t>
      </w:r>
      <w:r w:rsidR="001772D6">
        <w:rPr>
          <w:sz w:val="22"/>
          <w:szCs w:val="22"/>
        </w:rPr>
        <w:t>.</w:t>
      </w:r>
      <w:r w:rsidRPr="004A39AF">
        <w:rPr>
          <w:sz w:val="22"/>
          <w:szCs w:val="22"/>
        </w:rPr>
        <w:t xml:space="preserve"> </w:t>
      </w:r>
    </w:p>
    <w:p w:rsidR="006E2221" w:rsidRPr="004A39AF" w:rsidRDefault="006E2221" w:rsidP="006E2221">
      <w:pPr>
        <w:autoSpaceDE w:val="0"/>
        <w:autoSpaceDN w:val="0"/>
        <w:adjustRightInd w:val="0"/>
        <w:ind w:firstLine="426"/>
        <w:jc w:val="both"/>
        <w:rPr>
          <w:b/>
          <w:sz w:val="22"/>
          <w:szCs w:val="22"/>
        </w:rPr>
      </w:pPr>
      <w:r w:rsidRPr="004A39AF">
        <w:rPr>
          <w:b/>
          <w:sz w:val="22"/>
          <w:szCs w:val="22"/>
        </w:rPr>
        <w:t>3.3. Инструкция по заполнению заявки на участие в открытом аукционе</w:t>
      </w:r>
    </w:p>
    <w:p w:rsidR="006E2221" w:rsidRPr="004A39AF" w:rsidRDefault="006E2221" w:rsidP="006E2221">
      <w:pPr>
        <w:autoSpaceDE w:val="0"/>
        <w:autoSpaceDN w:val="0"/>
        <w:adjustRightInd w:val="0"/>
        <w:ind w:firstLine="426"/>
        <w:jc w:val="both"/>
        <w:rPr>
          <w:sz w:val="22"/>
          <w:szCs w:val="22"/>
        </w:rPr>
      </w:pPr>
      <w:r w:rsidRPr="004A39AF">
        <w:rPr>
          <w:sz w:val="22"/>
          <w:szCs w:val="22"/>
        </w:rPr>
        <w:t>3.3.1. Заявка на участие в аукционе (далее – заявка) оформляется на русском языке.</w:t>
      </w:r>
    </w:p>
    <w:p w:rsidR="006E2221" w:rsidRPr="004A39AF" w:rsidRDefault="006E2221" w:rsidP="006E2221">
      <w:pPr>
        <w:autoSpaceDE w:val="0"/>
        <w:autoSpaceDN w:val="0"/>
        <w:adjustRightInd w:val="0"/>
        <w:ind w:firstLine="426"/>
        <w:jc w:val="both"/>
        <w:rPr>
          <w:sz w:val="22"/>
          <w:szCs w:val="22"/>
        </w:rPr>
      </w:pPr>
      <w:r w:rsidRPr="004A39AF">
        <w:rPr>
          <w:sz w:val="22"/>
          <w:szCs w:val="22"/>
        </w:rPr>
        <w:t>3.3.2. Заполнение заявки на усмотрение заявителя осуществляется в печатной либо письменной форме разборчивыми буквами.</w:t>
      </w:r>
    </w:p>
    <w:p w:rsidR="006E2221" w:rsidRPr="004A39AF" w:rsidRDefault="006E2221" w:rsidP="006E2221">
      <w:pPr>
        <w:autoSpaceDE w:val="0"/>
        <w:autoSpaceDN w:val="0"/>
        <w:adjustRightInd w:val="0"/>
        <w:ind w:firstLine="426"/>
        <w:jc w:val="both"/>
        <w:rPr>
          <w:sz w:val="22"/>
          <w:szCs w:val="22"/>
        </w:rPr>
      </w:pPr>
      <w:r w:rsidRPr="004A39AF">
        <w:rPr>
          <w:sz w:val="22"/>
          <w:szCs w:val="22"/>
        </w:rPr>
        <w:lastRenderedPageBreak/>
        <w:t>3.3.3 Заявка заверяется печатью (при ее наличии) и подписью заявителя.</w:t>
      </w:r>
    </w:p>
    <w:p w:rsidR="006E2221" w:rsidRPr="004A39AF" w:rsidRDefault="006E2221" w:rsidP="006E2221">
      <w:pPr>
        <w:autoSpaceDE w:val="0"/>
        <w:autoSpaceDN w:val="0"/>
        <w:adjustRightInd w:val="0"/>
        <w:ind w:firstLine="426"/>
        <w:jc w:val="both"/>
        <w:rPr>
          <w:sz w:val="22"/>
          <w:szCs w:val="22"/>
        </w:rPr>
      </w:pPr>
      <w:r w:rsidRPr="004A39AF">
        <w:rPr>
          <w:sz w:val="22"/>
          <w:szCs w:val="22"/>
        </w:rPr>
        <w:t>3.3.4. Все документы, прилагаемые к заявке, должны быть оформлены с учетом следующих требований:</w:t>
      </w:r>
    </w:p>
    <w:p w:rsidR="006E2221" w:rsidRPr="004A39AF" w:rsidRDefault="006E2221" w:rsidP="006E2221">
      <w:pPr>
        <w:autoSpaceDE w:val="0"/>
        <w:autoSpaceDN w:val="0"/>
        <w:adjustRightInd w:val="0"/>
        <w:ind w:firstLine="426"/>
        <w:jc w:val="both"/>
        <w:rPr>
          <w:sz w:val="22"/>
          <w:szCs w:val="22"/>
        </w:rPr>
      </w:pPr>
      <w:r w:rsidRPr="004A39AF">
        <w:rPr>
          <w:sz w:val="22"/>
          <w:szCs w:val="22"/>
        </w:rPr>
        <w:t>1) копии документов не должны отличаться от оригиналов как по содержанию, так и по количеству листов;</w:t>
      </w:r>
    </w:p>
    <w:p w:rsidR="006E2221" w:rsidRPr="004A39AF" w:rsidRDefault="001E0E94" w:rsidP="006E2221">
      <w:pPr>
        <w:autoSpaceDE w:val="0"/>
        <w:autoSpaceDN w:val="0"/>
        <w:adjustRightInd w:val="0"/>
        <w:ind w:firstLine="426"/>
        <w:jc w:val="both"/>
        <w:rPr>
          <w:sz w:val="22"/>
          <w:szCs w:val="22"/>
        </w:rPr>
      </w:pPr>
      <w:r>
        <w:rPr>
          <w:sz w:val="22"/>
          <w:szCs w:val="22"/>
        </w:rPr>
        <w:t>2</w:t>
      </w:r>
      <w:r w:rsidR="006E2221" w:rsidRPr="004A39AF">
        <w:rPr>
          <w:sz w:val="22"/>
          <w:szCs w:val="22"/>
        </w:rPr>
        <w:t>) копия документа должна быть заверена нотариально в случае, если указание на это содержится в документации об аукционе;</w:t>
      </w:r>
    </w:p>
    <w:p w:rsidR="006E2221" w:rsidRPr="004A39AF" w:rsidRDefault="001E0E94" w:rsidP="006E2221">
      <w:pPr>
        <w:autoSpaceDE w:val="0"/>
        <w:autoSpaceDN w:val="0"/>
        <w:adjustRightInd w:val="0"/>
        <w:ind w:firstLine="426"/>
        <w:jc w:val="both"/>
        <w:rPr>
          <w:sz w:val="22"/>
          <w:szCs w:val="22"/>
        </w:rPr>
      </w:pPr>
      <w:r>
        <w:rPr>
          <w:sz w:val="22"/>
          <w:szCs w:val="22"/>
        </w:rPr>
        <w:t>3</w:t>
      </w:r>
      <w:r w:rsidR="006E2221" w:rsidRPr="004A39AF">
        <w:rPr>
          <w:sz w:val="22"/>
          <w:szCs w:val="22"/>
        </w:rPr>
        <w:t>) в документах не допускается наличие подчисток и исправлений;</w:t>
      </w:r>
    </w:p>
    <w:p w:rsidR="006E2221" w:rsidRDefault="001E0E94" w:rsidP="006E2221">
      <w:pPr>
        <w:autoSpaceDE w:val="0"/>
        <w:autoSpaceDN w:val="0"/>
        <w:adjustRightInd w:val="0"/>
        <w:ind w:firstLine="426"/>
        <w:jc w:val="both"/>
        <w:rPr>
          <w:sz w:val="22"/>
          <w:szCs w:val="22"/>
        </w:rPr>
      </w:pPr>
      <w:r>
        <w:rPr>
          <w:sz w:val="22"/>
          <w:szCs w:val="22"/>
        </w:rPr>
        <w:t>4</w:t>
      </w:r>
      <w:r w:rsidR="006E2221" w:rsidRPr="004A39AF">
        <w:rPr>
          <w:sz w:val="22"/>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AA2DC2" w:rsidRPr="004A39AF" w:rsidRDefault="00AA2DC2" w:rsidP="00AA2DC2">
      <w:pPr>
        <w:autoSpaceDE w:val="0"/>
        <w:autoSpaceDN w:val="0"/>
        <w:adjustRightInd w:val="0"/>
        <w:ind w:firstLine="426"/>
        <w:jc w:val="both"/>
        <w:rPr>
          <w:sz w:val="22"/>
          <w:szCs w:val="22"/>
        </w:rPr>
      </w:pPr>
      <w:r w:rsidRPr="004A39AF">
        <w:rPr>
          <w:sz w:val="22"/>
          <w:szCs w:val="22"/>
        </w:rPr>
        <w:t>3.3.5. Заявка заполняется в следующем порядке:</w:t>
      </w:r>
    </w:p>
    <w:p w:rsidR="00AA2DC2" w:rsidRPr="004A39AF" w:rsidRDefault="00AA2DC2" w:rsidP="00AA2DC2">
      <w:pPr>
        <w:autoSpaceDE w:val="0"/>
        <w:autoSpaceDN w:val="0"/>
        <w:adjustRightInd w:val="0"/>
        <w:ind w:firstLine="426"/>
        <w:jc w:val="both"/>
        <w:rPr>
          <w:sz w:val="22"/>
          <w:szCs w:val="22"/>
        </w:rPr>
      </w:pPr>
      <w:r w:rsidRPr="004A39AF">
        <w:rPr>
          <w:sz w:val="22"/>
          <w:szCs w:val="22"/>
        </w:rPr>
        <w:t>- заявка от юридических лиц распечатывается на фирменном бланке (при его наличии) или по форме, указанной в настоящей аукционной документации; для индивидуальных предпринимателей - заявка распечатывается по форме, прилагаемой в настоящей аукционной документации;</w:t>
      </w:r>
    </w:p>
    <w:p w:rsidR="00AA2DC2" w:rsidRPr="004A39AF" w:rsidRDefault="00AA2DC2" w:rsidP="00AA2DC2">
      <w:pPr>
        <w:autoSpaceDE w:val="0"/>
        <w:autoSpaceDN w:val="0"/>
        <w:adjustRightInd w:val="0"/>
        <w:ind w:firstLine="426"/>
        <w:jc w:val="both"/>
        <w:rPr>
          <w:sz w:val="22"/>
          <w:szCs w:val="22"/>
        </w:rPr>
      </w:pPr>
      <w:r w:rsidRPr="004A39AF">
        <w:rPr>
          <w:sz w:val="22"/>
          <w:szCs w:val="22"/>
        </w:rPr>
        <w:t>- в строке «полное наименование юридического лица, подающего заявку» указывается полное наименование юридического лица, в строке «фамилия, имя, отчество и паспортные данные физического лица, подающего заявку», указывается Фамилия Имя Отчество или индивидуального предпринимателя. Имя и отчество индивидуального предпринимателя обязательно указываются полностью.</w:t>
      </w:r>
    </w:p>
    <w:p w:rsidR="00AA2DC2" w:rsidRDefault="00AA2DC2" w:rsidP="00AA2DC2">
      <w:pPr>
        <w:autoSpaceDE w:val="0"/>
        <w:autoSpaceDN w:val="0"/>
        <w:adjustRightInd w:val="0"/>
        <w:ind w:firstLine="426"/>
        <w:jc w:val="both"/>
        <w:rPr>
          <w:sz w:val="22"/>
          <w:szCs w:val="22"/>
        </w:rPr>
      </w:pPr>
      <w:r w:rsidRPr="004A39AF">
        <w:rPr>
          <w:sz w:val="22"/>
          <w:szCs w:val="22"/>
        </w:rPr>
        <w:t>- в строке «в лице» указывается должность и фамилия, имя, отчество заявителя (руководителя организации) – участника аукциона или уполномоченного лица. При этом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должна быть приложена к заявке и указана в перечне документов, приложенных к заявке. В случае, когда представитель действует по доверенности, необходимо указывать дату, номер доверенности. При этом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от предпринимателей, должна быть приложена к заявке и указана в описи документов, приложенных к заявке.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Такой документ должен быть указан в описи документов, приложенных к заявке.</w:t>
      </w:r>
    </w:p>
    <w:p w:rsidR="005D0B45" w:rsidRDefault="005D0B45" w:rsidP="00AA2DC2">
      <w:pPr>
        <w:autoSpaceDE w:val="0"/>
        <w:autoSpaceDN w:val="0"/>
        <w:adjustRightInd w:val="0"/>
        <w:ind w:firstLine="426"/>
        <w:jc w:val="both"/>
        <w:rPr>
          <w:sz w:val="22"/>
          <w:szCs w:val="22"/>
        </w:rPr>
      </w:pPr>
    </w:p>
    <w:p w:rsidR="002F3563" w:rsidRPr="002F3563" w:rsidRDefault="000F055A" w:rsidP="00B274D1">
      <w:pPr>
        <w:autoSpaceDE w:val="0"/>
        <w:autoSpaceDN w:val="0"/>
        <w:adjustRightInd w:val="0"/>
        <w:ind w:firstLine="426"/>
        <w:jc w:val="both"/>
        <w:rPr>
          <w:b/>
          <w:sz w:val="22"/>
          <w:szCs w:val="22"/>
        </w:rPr>
      </w:pPr>
      <w:r>
        <w:rPr>
          <w:b/>
          <w:sz w:val="22"/>
          <w:szCs w:val="22"/>
        </w:rPr>
        <w:t xml:space="preserve">3.4. </w:t>
      </w:r>
      <w:r w:rsidR="002F3563" w:rsidRPr="002F3563">
        <w:rPr>
          <w:b/>
          <w:sz w:val="22"/>
          <w:szCs w:val="22"/>
        </w:rPr>
        <w:t xml:space="preserve">Инструкция по заполнению заявки на участие в </w:t>
      </w:r>
      <w:r w:rsidR="00DD4F29">
        <w:rPr>
          <w:b/>
          <w:sz w:val="22"/>
          <w:szCs w:val="22"/>
        </w:rPr>
        <w:t xml:space="preserve">открытом </w:t>
      </w:r>
      <w:r w:rsidR="002F3563" w:rsidRPr="002F3563">
        <w:rPr>
          <w:b/>
          <w:sz w:val="22"/>
          <w:szCs w:val="22"/>
        </w:rPr>
        <w:t>аукционе в форме электронного документа.</w:t>
      </w:r>
    </w:p>
    <w:p w:rsidR="002F3563" w:rsidRDefault="002F3563" w:rsidP="002F3563">
      <w:pPr>
        <w:autoSpaceDE w:val="0"/>
        <w:autoSpaceDN w:val="0"/>
        <w:adjustRightInd w:val="0"/>
        <w:ind w:firstLine="426"/>
        <w:jc w:val="both"/>
        <w:rPr>
          <w:sz w:val="22"/>
          <w:szCs w:val="22"/>
        </w:rPr>
      </w:pPr>
      <w:r w:rsidRPr="002F3563">
        <w:rPr>
          <w:sz w:val="22"/>
          <w:szCs w:val="22"/>
        </w:rPr>
        <w:t xml:space="preserve">Заявитель заполняет заявку на участие в аукционе по форме, содержащейся в Приложении №1 к документации об аукционе, в соответствии с требованиями пункта </w:t>
      </w:r>
      <w:r>
        <w:rPr>
          <w:sz w:val="22"/>
          <w:szCs w:val="22"/>
        </w:rPr>
        <w:t>3.3.</w:t>
      </w:r>
      <w:r w:rsidRPr="002F3563">
        <w:rPr>
          <w:sz w:val="22"/>
          <w:szCs w:val="22"/>
        </w:rPr>
        <w:t xml:space="preserve"> документации об аукционе, и подписывает квалифицированной электронной цифровой подписью (ЭЦП) лица, имеющего право действовать от имени заявителя.</w:t>
      </w:r>
    </w:p>
    <w:p w:rsidR="000F055A" w:rsidRPr="000F055A" w:rsidRDefault="000F055A" w:rsidP="00497990">
      <w:pPr>
        <w:autoSpaceDE w:val="0"/>
        <w:autoSpaceDN w:val="0"/>
        <w:adjustRightInd w:val="0"/>
        <w:ind w:firstLine="426"/>
        <w:jc w:val="both"/>
        <w:rPr>
          <w:sz w:val="22"/>
          <w:szCs w:val="22"/>
        </w:rPr>
      </w:pPr>
      <w:r>
        <w:rPr>
          <w:sz w:val="22"/>
          <w:szCs w:val="22"/>
        </w:rPr>
        <w:t>3.4.</w:t>
      </w:r>
      <w:r w:rsidRPr="000F055A">
        <w:rPr>
          <w:sz w:val="22"/>
          <w:szCs w:val="22"/>
        </w:rPr>
        <w:t>1. Прием заявки в форме электронного документа начинается и заканчивается в сроки, указанные в документации об аукционе.</w:t>
      </w:r>
    </w:p>
    <w:p w:rsidR="000F055A" w:rsidRPr="000F055A" w:rsidRDefault="000F055A" w:rsidP="000F055A">
      <w:pPr>
        <w:autoSpaceDE w:val="0"/>
        <w:autoSpaceDN w:val="0"/>
        <w:adjustRightInd w:val="0"/>
        <w:ind w:firstLine="426"/>
        <w:jc w:val="both"/>
        <w:rPr>
          <w:sz w:val="22"/>
          <w:szCs w:val="22"/>
        </w:rPr>
      </w:pPr>
      <w:r>
        <w:rPr>
          <w:sz w:val="22"/>
          <w:szCs w:val="22"/>
        </w:rPr>
        <w:t>3.4.</w:t>
      </w:r>
      <w:r w:rsidRPr="000F055A">
        <w:rPr>
          <w:sz w:val="22"/>
          <w:szCs w:val="22"/>
        </w:rPr>
        <w:t xml:space="preserve">2. Под временем и датой подачи заявки в форме электронного документа будет считаться дата и местное время поступления электронного сообщения на электронный адрес  </w:t>
      </w:r>
      <w:r>
        <w:rPr>
          <w:sz w:val="22"/>
          <w:szCs w:val="22"/>
        </w:rPr>
        <w:t>У</w:t>
      </w:r>
      <w:r w:rsidRPr="000F055A">
        <w:rPr>
          <w:sz w:val="22"/>
          <w:szCs w:val="22"/>
        </w:rPr>
        <w:t>правлени</w:t>
      </w:r>
      <w:r>
        <w:rPr>
          <w:sz w:val="22"/>
          <w:szCs w:val="22"/>
        </w:rPr>
        <w:t xml:space="preserve">я земельными и  имущественными отношениями </w:t>
      </w:r>
      <w:r w:rsidRPr="000F055A">
        <w:rPr>
          <w:sz w:val="22"/>
          <w:szCs w:val="22"/>
        </w:rPr>
        <w:t xml:space="preserve"> </w:t>
      </w:r>
      <w:r>
        <w:rPr>
          <w:sz w:val="22"/>
          <w:szCs w:val="22"/>
        </w:rPr>
        <w:t>Саткинского муниципального района</w:t>
      </w:r>
      <w:r w:rsidRPr="000F055A">
        <w:rPr>
          <w:sz w:val="22"/>
          <w:szCs w:val="22"/>
        </w:rPr>
        <w:t xml:space="preserve"> (далее – </w:t>
      </w:r>
      <w:r>
        <w:rPr>
          <w:sz w:val="22"/>
          <w:szCs w:val="22"/>
        </w:rPr>
        <w:t>УЗиИО</w:t>
      </w:r>
      <w:r w:rsidR="00C02410">
        <w:rPr>
          <w:sz w:val="22"/>
          <w:szCs w:val="22"/>
        </w:rPr>
        <w:t xml:space="preserve"> СМР</w:t>
      </w:r>
      <w:r w:rsidRPr="000F055A">
        <w:rPr>
          <w:sz w:val="22"/>
          <w:szCs w:val="22"/>
        </w:rPr>
        <w:t>).</w:t>
      </w:r>
    </w:p>
    <w:p w:rsidR="000F055A" w:rsidRPr="000F055A" w:rsidRDefault="0007748E" w:rsidP="000F055A">
      <w:pPr>
        <w:autoSpaceDE w:val="0"/>
        <w:autoSpaceDN w:val="0"/>
        <w:adjustRightInd w:val="0"/>
        <w:ind w:firstLine="426"/>
        <w:jc w:val="both"/>
        <w:rPr>
          <w:sz w:val="22"/>
          <w:szCs w:val="22"/>
        </w:rPr>
      </w:pPr>
      <w:r>
        <w:rPr>
          <w:sz w:val="22"/>
          <w:szCs w:val="22"/>
        </w:rPr>
        <w:t>3.4.</w:t>
      </w:r>
      <w:r w:rsidR="000F055A" w:rsidRPr="000F055A">
        <w:rPr>
          <w:sz w:val="22"/>
          <w:szCs w:val="22"/>
        </w:rPr>
        <w:t>3. Для подачи (направления) заявки в форме электронного документа, заявитель должен:</w:t>
      </w:r>
    </w:p>
    <w:p w:rsidR="000F055A" w:rsidRPr="000F055A" w:rsidRDefault="000F055A" w:rsidP="000F055A">
      <w:pPr>
        <w:autoSpaceDE w:val="0"/>
        <w:autoSpaceDN w:val="0"/>
        <w:adjustRightInd w:val="0"/>
        <w:ind w:firstLine="426"/>
        <w:jc w:val="both"/>
        <w:rPr>
          <w:sz w:val="22"/>
          <w:szCs w:val="22"/>
        </w:rPr>
      </w:pPr>
      <w:r w:rsidRPr="000F055A">
        <w:rPr>
          <w:sz w:val="22"/>
          <w:szCs w:val="22"/>
        </w:rPr>
        <w:t>1</w:t>
      </w:r>
      <w:r w:rsidR="0007748E">
        <w:rPr>
          <w:sz w:val="22"/>
          <w:szCs w:val="22"/>
        </w:rPr>
        <w:t>)</w:t>
      </w:r>
      <w:r w:rsidRPr="000F055A">
        <w:rPr>
          <w:sz w:val="22"/>
          <w:szCs w:val="22"/>
        </w:rPr>
        <w:t xml:space="preserve"> Заполнить заявку, согласно приложению к аукционной документации.</w:t>
      </w:r>
    </w:p>
    <w:p w:rsidR="000F055A" w:rsidRPr="000F055A" w:rsidRDefault="000F055A" w:rsidP="000F055A">
      <w:pPr>
        <w:autoSpaceDE w:val="0"/>
        <w:autoSpaceDN w:val="0"/>
        <w:adjustRightInd w:val="0"/>
        <w:ind w:firstLine="426"/>
        <w:jc w:val="both"/>
        <w:rPr>
          <w:sz w:val="22"/>
          <w:szCs w:val="22"/>
        </w:rPr>
      </w:pPr>
      <w:r w:rsidRPr="000F055A">
        <w:rPr>
          <w:sz w:val="22"/>
          <w:szCs w:val="22"/>
        </w:rPr>
        <w:t>2</w:t>
      </w:r>
      <w:r w:rsidR="0007748E">
        <w:rPr>
          <w:sz w:val="22"/>
          <w:szCs w:val="22"/>
        </w:rPr>
        <w:t xml:space="preserve">) </w:t>
      </w:r>
      <w:r w:rsidRPr="000F055A">
        <w:rPr>
          <w:sz w:val="22"/>
          <w:szCs w:val="22"/>
        </w:rPr>
        <w:t>В пустые графы шаблона заявки ввести требуемую информацию. Все необходимые графы должны быть заполнены.</w:t>
      </w:r>
    </w:p>
    <w:p w:rsidR="000F055A" w:rsidRPr="00C36D22" w:rsidRDefault="0007748E" w:rsidP="000F055A">
      <w:pPr>
        <w:autoSpaceDE w:val="0"/>
        <w:autoSpaceDN w:val="0"/>
        <w:adjustRightInd w:val="0"/>
        <w:ind w:firstLine="426"/>
        <w:jc w:val="both"/>
        <w:rPr>
          <w:sz w:val="22"/>
          <w:szCs w:val="22"/>
        </w:rPr>
      </w:pPr>
      <w:r>
        <w:rPr>
          <w:sz w:val="22"/>
          <w:szCs w:val="22"/>
        </w:rPr>
        <w:t>3.4.</w:t>
      </w:r>
      <w:r w:rsidR="000F055A" w:rsidRPr="000F055A">
        <w:rPr>
          <w:sz w:val="22"/>
          <w:szCs w:val="22"/>
        </w:rPr>
        <w:t xml:space="preserve">4. </w:t>
      </w:r>
      <w:r w:rsidR="000F055A" w:rsidRPr="00C36D22">
        <w:rPr>
          <w:sz w:val="22"/>
          <w:szCs w:val="22"/>
        </w:rPr>
        <w:t>После заполнения шаблон заявки сохранить на компьютере Заявки.</w:t>
      </w:r>
    </w:p>
    <w:p w:rsidR="000F055A" w:rsidRPr="000F055A" w:rsidRDefault="0007748E" w:rsidP="000F055A">
      <w:pPr>
        <w:autoSpaceDE w:val="0"/>
        <w:autoSpaceDN w:val="0"/>
        <w:adjustRightInd w:val="0"/>
        <w:ind w:firstLine="426"/>
        <w:jc w:val="both"/>
        <w:rPr>
          <w:sz w:val="22"/>
          <w:szCs w:val="22"/>
        </w:rPr>
      </w:pPr>
      <w:r>
        <w:rPr>
          <w:sz w:val="22"/>
          <w:szCs w:val="22"/>
        </w:rPr>
        <w:t xml:space="preserve">3.4 </w:t>
      </w:r>
      <w:r w:rsidR="000F055A" w:rsidRPr="000F055A">
        <w:rPr>
          <w:sz w:val="22"/>
          <w:szCs w:val="22"/>
        </w:rPr>
        <w:t>5. Заявитель подписывает заполненную заявку своей электронно-цифровой подписью (ЭЦП).</w:t>
      </w:r>
    </w:p>
    <w:p w:rsidR="000F055A" w:rsidRPr="000F055A" w:rsidRDefault="0007748E" w:rsidP="000F055A">
      <w:pPr>
        <w:autoSpaceDE w:val="0"/>
        <w:autoSpaceDN w:val="0"/>
        <w:adjustRightInd w:val="0"/>
        <w:ind w:firstLine="426"/>
        <w:jc w:val="both"/>
        <w:rPr>
          <w:sz w:val="22"/>
          <w:szCs w:val="22"/>
        </w:rPr>
      </w:pPr>
      <w:r>
        <w:rPr>
          <w:sz w:val="22"/>
          <w:szCs w:val="22"/>
        </w:rPr>
        <w:t>3.4.</w:t>
      </w:r>
      <w:r w:rsidR="000F055A" w:rsidRPr="000F055A">
        <w:rPr>
          <w:sz w:val="22"/>
          <w:szCs w:val="22"/>
        </w:rPr>
        <w:t xml:space="preserve">6. Заполненную и подписанную заявку заявитель отправляет в </w:t>
      </w:r>
      <w:r>
        <w:rPr>
          <w:sz w:val="22"/>
          <w:szCs w:val="22"/>
        </w:rPr>
        <w:t>УЗиИО</w:t>
      </w:r>
      <w:r w:rsidR="00C02410">
        <w:rPr>
          <w:sz w:val="22"/>
          <w:szCs w:val="22"/>
        </w:rPr>
        <w:t xml:space="preserve"> СМР</w:t>
      </w:r>
      <w:r w:rsidR="000F055A" w:rsidRPr="000F055A">
        <w:rPr>
          <w:sz w:val="22"/>
          <w:szCs w:val="22"/>
        </w:rPr>
        <w:t xml:space="preserve"> по электронной почте на адрес </w:t>
      </w:r>
      <w:hyperlink r:id="rId13" w:history="1">
        <w:r w:rsidRPr="008E3C6F">
          <w:rPr>
            <w:rStyle w:val="a7"/>
            <w:sz w:val="22"/>
            <w:szCs w:val="22"/>
          </w:rPr>
          <w:t>kumizo@yandex.ru</w:t>
        </w:r>
      </w:hyperlink>
      <w:r>
        <w:rPr>
          <w:rStyle w:val="a7"/>
          <w:sz w:val="22"/>
          <w:szCs w:val="22"/>
        </w:rPr>
        <w:t xml:space="preserve"> </w:t>
      </w:r>
      <w:r w:rsidR="000F055A" w:rsidRPr="000F055A">
        <w:rPr>
          <w:sz w:val="22"/>
          <w:szCs w:val="22"/>
        </w:rPr>
        <w:t>в период подачи заявок на участие в аукционе, указанный в документации об аукционе.</w:t>
      </w:r>
    </w:p>
    <w:p w:rsidR="000F055A" w:rsidRPr="000F055A" w:rsidRDefault="0007748E" w:rsidP="000F055A">
      <w:pPr>
        <w:autoSpaceDE w:val="0"/>
        <w:autoSpaceDN w:val="0"/>
        <w:adjustRightInd w:val="0"/>
        <w:ind w:firstLine="426"/>
        <w:jc w:val="both"/>
        <w:rPr>
          <w:sz w:val="22"/>
          <w:szCs w:val="22"/>
        </w:rPr>
      </w:pPr>
      <w:r>
        <w:rPr>
          <w:sz w:val="22"/>
          <w:szCs w:val="22"/>
        </w:rPr>
        <w:t>3.4.</w:t>
      </w:r>
      <w:r w:rsidR="000F055A" w:rsidRPr="000F055A">
        <w:rPr>
          <w:sz w:val="22"/>
          <w:szCs w:val="22"/>
        </w:rPr>
        <w:t xml:space="preserve">7. Все заявки, полученные посредством электронной почты, </w:t>
      </w:r>
      <w:r>
        <w:rPr>
          <w:sz w:val="22"/>
          <w:szCs w:val="22"/>
        </w:rPr>
        <w:t>УЗиИО</w:t>
      </w:r>
      <w:r w:rsidR="00C02410">
        <w:rPr>
          <w:sz w:val="22"/>
          <w:szCs w:val="22"/>
        </w:rPr>
        <w:t xml:space="preserve"> СМР</w:t>
      </w:r>
      <w:r w:rsidR="000F055A" w:rsidRPr="000F055A">
        <w:rPr>
          <w:sz w:val="22"/>
          <w:szCs w:val="22"/>
        </w:rPr>
        <w:t xml:space="preserve"> распечатывает на бумажные носители с отметкой даты и времени их поступления на электронный адрес.</w:t>
      </w:r>
    </w:p>
    <w:p w:rsidR="000F055A" w:rsidRPr="000F055A" w:rsidRDefault="00A54897" w:rsidP="000F055A">
      <w:pPr>
        <w:autoSpaceDE w:val="0"/>
        <w:autoSpaceDN w:val="0"/>
        <w:adjustRightInd w:val="0"/>
        <w:ind w:firstLine="426"/>
        <w:jc w:val="both"/>
        <w:rPr>
          <w:sz w:val="22"/>
          <w:szCs w:val="22"/>
        </w:rPr>
      </w:pPr>
      <w:r>
        <w:rPr>
          <w:sz w:val="22"/>
          <w:szCs w:val="22"/>
        </w:rPr>
        <w:t>3.4.</w:t>
      </w:r>
      <w:r w:rsidR="00245935">
        <w:rPr>
          <w:sz w:val="22"/>
          <w:szCs w:val="22"/>
        </w:rPr>
        <w:t>8</w:t>
      </w:r>
      <w:r w:rsidR="000F055A" w:rsidRPr="000F055A">
        <w:rPr>
          <w:sz w:val="22"/>
          <w:szCs w:val="22"/>
        </w:rPr>
        <w:t>. Требование о внесении задатка, указанного в извещении о проведении аукциона, документации об аукционе в равной мере распространяется на всех заявителей.</w:t>
      </w:r>
    </w:p>
    <w:p w:rsidR="000F055A" w:rsidRPr="000F055A" w:rsidRDefault="00A54897" w:rsidP="000F055A">
      <w:pPr>
        <w:autoSpaceDE w:val="0"/>
        <w:autoSpaceDN w:val="0"/>
        <w:adjustRightInd w:val="0"/>
        <w:ind w:firstLine="426"/>
        <w:jc w:val="both"/>
        <w:rPr>
          <w:sz w:val="22"/>
          <w:szCs w:val="22"/>
        </w:rPr>
      </w:pPr>
      <w:r>
        <w:rPr>
          <w:sz w:val="22"/>
          <w:szCs w:val="22"/>
        </w:rPr>
        <w:t>3.4.</w:t>
      </w:r>
      <w:r w:rsidR="00245935">
        <w:rPr>
          <w:sz w:val="22"/>
          <w:szCs w:val="22"/>
        </w:rPr>
        <w:t>9</w:t>
      </w:r>
      <w:r w:rsidR="000F055A" w:rsidRPr="000F055A">
        <w:rPr>
          <w:sz w:val="22"/>
          <w:szCs w:val="22"/>
        </w:rPr>
        <w:t xml:space="preserve">. </w:t>
      </w:r>
      <w:r w:rsidR="00C02410">
        <w:rPr>
          <w:sz w:val="22"/>
          <w:szCs w:val="22"/>
        </w:rPr>
        <w:t>УЗиИО СМР</w:t>
      </w:r>
      <w:r w:rsidR="000F055A" w:rsidRPr="000F055A">
        <w:rPr>
          <w:sz w:val="22"/>
          <w:szCs w:val="22"/>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w:t>
      </w:r>
    </w:p>
    <w:p w:rsidR="000F055A" w:rsidRPr="000F055A" w:rsidRDefault="00A54897" w:rsidP="000F055A">
      <w:pPr>
        <w:autoSpaceDE w:val="0"/>
        <w:autoSpaceDN w:val="0"/>
        <w:adjustRightInd w:val="0"/>
        <w:ind w:firstLine="426"/>
        <w:jc w:val="both"/>
        <w:rPr>
          <w:sz w:val="22"/>
          <w:szCs w:val="22"/>
        </w:rPr>
      </w:pPr>
      <w:r>
        <w:rPr>
          <w:sz w:val="22"/>
          <w:szCs w:val="22"/>
        </w:rPr>
        <w:t>3.4.</w:t>
      </w:r>
      <w:r w:rsidR="000F055A" w:rsidRPr="000F055A">
        <w:rPr>
          <w:sz w:val="22"/>
          <w:szCs w:val="22"/>
        </w:rPr>
        <w:t>1</w:t>
      </w:r>
      <w:r w:rsidR="00245935">
        <w:rPr>
          <w:sz w:val="22"/>
          <w:szCs w:val="22"/>
        </w:rPr>
        <w:t>0</w:t>
      </w:r>
      <w:r w:rsidR="000F055A" w:rsidRPr="000F055A">
        <w:rPr>
          <w:sz w:val="22"/>
          <w:szCs w:val="22"/>
        </w:rPr>
        <w:t>. ЭЦП заявитель получает самостоятельно в центрах предоставления услуги ЭЦП, где также получает всю информацию по ее использованию.</w:t>
      </w:r>
    </w:p>
    <w:p w:rsidR="002F3563" w:rsidRPr="002F3563" w:rsidRDefault="002F3563" w:rsidP="00C02410">
      <w:pPr>
        <w:autoSpaceDE w:val="0"/>
        <w:autoSpaceDN w:val="0"/>
        <w:adjustRightInd w:val="0"/>
        <w:ind w:firstLine="426"/>
        <w:jc w:val="both"/>
        <w:rPr>
          <w:sz w:val="22"/>
          <w:szCs w:val="22"/>
        </w:rPr>
      </w:pPr>
      <w:r w:rsidRPr="002F3563">
        <w:rPr>
          <w:sz w:val="22"/>
          <w:szCs w:val="22"/>
        </w:rPr>
        <w:lastRenderedPageBreak/>
        <w:t xml:space="preserve">К заявке на участие в аукционе должны быть приложены документы согласно перечню, указанному в пункте </w:t>
      </w:r>
      <w:r>
        <w:rPr>
          <w:sz w:val="22"/>
          <w:szCs w:val="22"/>
        </w:rPr>
        <w:t>3.1.2.</w:t>
      </w:r>
      <w:r w:rsidRPr="002F3563">
        <w:rPr>
          <w:sz w:val="22"/>
          <w:szCs w:val="22"/>
        </w:rPr>
        <w:t xml:space="preserve"> документации об аукционе, в электронной форме, подписанные квалифицированной электронной подписью лица, имеющего право действовать от имени заявителя.</w:t>
      </w:r>
    </w:p>
    <w:p w:rsidR="0080385B" w:rsidRPr="004A39AF" w:rsidRDefault="00B630D2" w:rsidP="0080385B">
      <w:pPr>
        <w:ind w:firstLine="540"/>
        <w:rPr>
          <w:b/>
          <w:sz w:val="22"/>
          <w:szCs w:val="22"/>
        </w:rPr>
      </w:pPr>
      <w:r w:rsidRPr="004A39AF">
        <w:rPr>
          <w:b/>
          <w:bCs/>
          <w:sz w:val="22"/>
          <w:szCs w:val="22"/>
        </w:rPr>
        <w:t>3.</w:t>
      </w:r>
      <w:r w:rsidR="00AA2DC2">
        <w:rPr>
          <w:b/>
          <w:bCs/>
          <w:sz w:val="22"/>
          <w:szCs w:val="22"/>
        </w:rPr>
        <w:t>5</w:t>
      </w:r>
      <w:r w:rsidRPr="004A39AF">
        <w:rPr>
          <w:b/>
          <w:bCs/>
          <w:sz w:val="22"/>
          <w:szCs w:val="22"/>
        </w:rPr>
        <w:t xml:space="preserve">. </w:t>
      </w:r>
      <w:r w:rsidR="0080385B" w:rsidRPr="004A39AF">
        <w:rPr>
          <w:b/>
          <w:bCs/>
          <w:sz w:val="22"/>
          <w:szCs w:val="22"/>
        </w:rPr>
        <w:t>Порядок рассмотрения заявок на участие в аукционе</w:t>
      </w:r>
      <w:r w:rsidR="0080385B" w:rsidRPr="004A39AF">
        <w:rPr>
          <w:b/>
          <w:sz w:val="22"/>
          <w:szCs w:val="22"/>
        </w:rPr>
        <w:t>.</w:t>
      </w:r>
    </w:p>
    <w:p w:rsidR="0080385B" w:rsidRDefault="0080385B" w:rsidP="0080385B">
      <w:pPr>
        <w:ind w:firstLine="540"/>
        <w:jc w:val="both"/>
        <w:rPr>
          <w:sz w:val="22"/>
          <w:szCs w:val="22"/>
        </w:rPr>
      </w:pPr>
      <w:r w:rsidRPr="004A39AF">
        <w:rPr>
          <w:sz w:val="22"/>
          <w:szCs w:val="22"/>
        </w:rPr>
        <w:t>3.</w:t>
      </w:r>
      <w:r w:rsidR="00AA2DC2">
        <w:rPr>
          <w:sz w:val="22"/>
          <w:szCs w:val="22"/>
        </w:rPr>
        <w:t>5</w:t>
      </w:r>
      <w:r w:rsidRPr="004A39AF">
        <w:rPr>
          <w:sz w:val="22"/>
          <w:szCs w:val="22"/>
        </w:rPr>
        <w:t>.1.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w:t>
      </w:r>
      <w:r w:rsidR="00757C89" w:rsidRPr="004A39AF">
        <w:rPr>
          <w:sz w:val="22"/>
          <w:szCs w:val="22"/>
        </w:rPr>
        <w:t>1.1</w:t>
      </w:r>
      <w:r w:rsidRPr="004A39AF">
        <w:rPr>
          <w:sz w:val="22"/>
          <w:szCs w:val="22"/>
        </w:rPr>
        <w:t>. настоящей Документации.</w:t>
      </w:r>
    </w:p>
    <w:p w:rsidR="006F671F" w:rsidRPr="006F671F" w:rsidRDefault="006F671F" w:rsidP="006F671F">
      <w:pPr>
        <w:ind w:firstLine="540"/>
        <w:jc w:val="both"/>
        <w:rPr>
          <w:sz w:val="22"/>
          <w:szCs w:val="22"/>
        </w:rPr>
      </w:pPr>
      <w:r w:rsidRPr="009430D7">
        <w:rPr>
          <w:b/>
          <w:sz w:val="22"/>
          <w:szCs w:val="22"/>
        </w:rPr>
        <w:t>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Аукционной комиссией как несоответствие заявки на участие в аукционе требованиям, установленным документацией об аукционе</w:t>
      </w:r>
      <w:r w:rsidRPr="00430187">
        <w:rPr>
          <w:sz w:val="22"/>
          <w:szCs w:val="22"/>
        </w:rPr>
        <w:t>.</w:t>
      </w:r>
    </w:p>
    <w:p w:rsidR="0080385B" w:rsidRPr="004A39AF" w:rsidRDefault="0080385B" w:rsidP="006F671F">
      <w:pPr>
        <w:ind w:firstLine="540"/>
        <w:jc w:val="both"/>
        <w:rPr>
          <w:sz w:val="22"/>
          <w:szCs w:val="22"/>
        </w:rPr>
      </w:pPr>
      <w:r w:rsidRPr="004A39AF">
        <w:rPr>
          <w:sz w:val="22"/>
          <w:szCs w:val="22"/>
        </w:rPr>
        <w:t>3.</w:t>
      </w:r>
      <w:r w:rsidR="00AA2DC2">
        <w:rPr>
          <w:sz w:val="22"/>
          <w:szCs w:val="22"/>
        </w:rPr>
        <w:t>5</w:t>
      </w:r>
      <w:r w:rsidRPr="004A39AF">
        <w:rPr>
          <w:sz w:val="22"/>
          <w:szCs w:val="22"/>
        </w:rPr>
        <w:t>.2.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80385B" w:rsidRPr="004A39AF" w:rsidRDefault="0080385B" w:rsidP="0080385B">
      <w:pPr>
        <w:ind w:firstLine="540"/>
        <w:jc w:val="both"/>
        <w:rPr>
          <w:sz w:val="22"/>
          <w:szCs w:val="22"/>
        </w:rPr>
      </w:pPr>
      <w:r w:rsidRPr="004A39AF">
        <w:rPr>
          <w:sz w:val="22"/>
          <w:szCs w:val="22"/>
        </w:rPr>
        <w:t>3.</w:t>
      </w:r>
      <w:r w:rsidR="0092097A">
        <w:rPr>
          <w:sz w:val="22"/>
          <w:szCs w:val="22"/>
        </w:rPr>
        <w:t>5</w:t>
      </w:r>
      <w:r w:rsidRPr="004A39AF">
        <w:rPr>
          <w:sz w:val="22"/>
          <w:szCs w:val="22"/>
        </w:rPr>
        <w:t xml:space="preserve">.3.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2.2.2 настоящей Документации,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рассмотрения заявок. Указанный протокол в день рассмотрения заявок на участие в аукционе размещается </w:t>
      </w:r>
      <w:r w:rsidR="00241570" w:rsidRPr="004A39AF">
        <w:rPr>
          <w:sz w:val="22"/>
          <w:szCs w:val="22"/>
        </w:rPr>
        <w:t xml:space="preserve">Организатором аукциона </w:t>
      </w:r>
      <w:r w:rsidRPr="004A39AF">
        <w:rPr>
          <w:sz w:val="22"/>
          <w:szCs w:val="22"/>
        </w:rPr>
        <w:t>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80385B" w:rsidRDefault="0080385B" w:rsidP="0080385B">
      <w:pPr>
        <w:ind w:firstLine="567"/>
        <w:jc w:val="both"/>
        <w:rPr>
          <w:sz w:val="22"/>
          <w:szCs w:val="22"/>
        </w:rPr>
      </w:pPr>
      <w:r w:rsidRPr="004A39AF">
        <w:rPr>
          <w:sz w:val="22"/>
          <w:szCs w:val="22"/>
        </w:rPr>
        <w:t>3.</w:t>
      </w:r>
      <w:r w:rsidR="0092097A">
        <w:rPr>
          <w:sz w:val="22"/>
          <w:szCs w:val="22"/>
        </w:rPr>
        <w:t>5</w:t>
      </w:r>
      <w:r w:rsidRPr="004A39AF">
        <w:rPr>
          <w:sz w:val="22"/>
          <w:szCs w:val="22"/>
        </w:rPr>
        <w:t xml:space="preserve">.4.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r w:rsidR="00E0282C" w:rsidRPr="004A39AF">
        <w:rPr>
          <w:sz w:val="22"/>
          <w:szCs w:val="22"/>
        </w:rP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C13ED" w:rsidRPr="004A39AF" w:rsidRDefault="000C13ED" w:rsidP="0080385B">
      <w:pPr>
        <w:ind w:firstLine="567"/>
        <w:jc w:val="both"/>
        <w:rPr>
          <w:sz w:val="22"/>
          <w:szCs w:val="22"/>
        </w:rPr>
      </w:pPr>
    </w:p>
    <w:p w:rsidR="000C13ED" w:rsidRDefault="0080385B" w:rsidP="0080385B">
      <w:pPr>
        <w:rPr>
          <w:rStyle w:val="ab"/>
          <w:b/>
          <w:sz w:val="22"/>
          <w:szCs w:val="22"/>
        </w:rPr>
      </w:pPr>
      <w:r w:rsidRPr="004A39AF">
        <w:rPr>
          <w:rStyle w:val="ab"/>
          <w:b/>
          <w:sz w:val="22"/>
          <w:szCs w:val="22"/>
        </w:rPr>
        <w:t xml:space="preserve">          </w:t>
      </w:r>
      <w:r w:rsidR="000C13ED">
        <w:rPr>
          <w:rStyle w:val="ab"/>
          <w:b/>
          <w:sz w:val="22"/>
          <w:szCs w:val="22"/>
        </w:rPr>
        <w:t xml:space="preserve">  </w:t>
      </w:r>
    </w:p>
    <w:p w:rsidR="0080385B" w:rsidRDefault="00B630D2" w:rsidP="00E63EDC">
      <w:pPr>
        <w:jc w:val="center"/>
        <w:rPr>
          <w:rStyle w:val="ab"/>
          <w:b/>
          <w:sz w:val="22"/>
          <w:szCs w:val="22"/>
        </w:rPr>
      </w:pPr>
      <w:r w:rsidRPr="004A39AF">
        <w:rPr>
          <w:rStyle w:val="ab"/>
          <w:b/>
          <w:sz w:val="22"/>
          <w:szCs w:val="22"/>
        </w:rPr>
        <w:t>Раздел 4.</w:t>
      </w:r>
      <w:r w:rsidR="0080385B" w:rsidRPr="004A39AF">
        <w:rPr>
          <w:rStyle w:val="ab"/>
          <w:b/>
          <w:sz w:val="22"/>
          <w:szCs w:val="22"/>
        </w:rPr>
        <w:t xml:space="preserve"> Порядок проведения аукциона</w:t>
      </w:r>
    </w:p>
    <w:p w:rsidR="000C13ED" w:rsidRPr="004A39AF" w:rsidRDefault="000C13ED" w:rsidP="000C13ED">
      <w:pPr>
        <w:jc w:val="center"/>
        <w:rPr>
          <w:rStyle w:val="ab"/>
          <w:b/>
          <w:sz w:val="22"/>
          <w:szCs w:val="22"/>
        </w:rPr>
      </w:pPr>
    </w:p>
    <w:p w:rsidR="0080385B" w:rsidRDefault="001F38AE" w:rsidP="0080385B">
      <w:pPr>
        <w:ind w:firstLine="540"/>
        <w:jc w:val="both"/>
        <w:rPr>
          <w:sz w:val="22"/>
          <w:szCs w:val="22"/>
        </w:rPr>
      </w:pPr>
      <w:r w:rsidRPr="004A39AF">
        <w:rPr>
          <w:sz w:val="22"/>
          <w:szCs w:val="22"/>
        </w:rPr>
        <w:t>4</w:t>
      </w:r>
      <w:r w:rsidR="0080385B" w:rsidRPr="004A39AF">
        <w:rPr>
          <w:sz w:val="22"/>
          <w:szCs w:val="22"/>
        </w:rPr>
        <w:t>.1.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475B1" w:rsidRPr="00F475B1" w:rsidRDefault="00F475B1" w:rsidP="00F475B1">
      <w:pPr>
        <w:ind w:firstLine="540"/>
        <w:jc w:val="both"/>
        <w:rPr>
          <w:sz w:val="22"/>
          <w:szCs w:val="22"/>
        </w:rPr>
      </w:pPr>
      <w:r w:rsidRPr="00F475B1">
        <w:rPr>
          <w:sz w:val="22"/>
          <w:szCs w:val="22"/>
        </w:rPr>
        <w:t>Участникам аукциона необходимо </w:t>
      </w:r>
      <w:r w:rsidRPr="00F475B1">
        <w:rPr>
          <w:b/>
          <w:bCs/>
          <w:sz w:val="22"/>
          <w:szCs w:val="22"/>
        </w:rPr>
        <w:t>заблаговременно прибыть</w:t>
      </w:r>
      <w:r w:rsidRPr="00F475B1">
        <w:rPr>
          <w:sz w:val="22"/>
          <w:szCs w:val="22"/>
        </w:rPr>
        <w:t xml:space="preserve"> по адресу проведения аукциона, указанному в пункте </w:t>
      </w:r>
      <w:r>
        <w:rPr>
          <w:sz w:val="22"/>
          <w:szCs w:val="22"/>
        </w:rPr>
        <w:t>9</w:t>
      </w:r>
      <w:r w:rsidRPr="00F475B1">
        <w:rPr>
          <w:sz w:val="22"/>
          <w:szCs w:val="22"/>
        </w:rPr>
        <w:t>. настоящей документации и пройти процедуру регистрации.</w:t>
      </w:r>
    </w:p>
    <w:p w:rsidR="00F475B1" w:rsidRPr="00F475B1" w:rsidRDefault="00F475B1" w:rsidP="00F475B1">
      <w:pPr>
        <w:ind w:firstLine="540"/>
        <w:jc w:val="both"/>
        <w:rPr>
          <w:sz w:val="22"/>
          <w:szCs w:val="22"/>
        </w:rPr>
      </w:pPr>
      <w:r w:rsidRPr="00F475B1">
        <w:rPr>
          <w:sz w:val="22"/>
          <w:szCs w:val="22"/>
        </w:rPr>
        <w:t>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Единая (аукционная) комиссия не несет ответственности в случае, если участник аукциона после прохождения процедуры регистрации покинет помещение зала торгов и не вернется к началу проведения аукциона.</w:t>
      </w:r>
    </w:p>
    <w:p w:rsidR="00F475B1" w:rsidRPr="00F475B1" w:rsidRDefault="00F475B1" w:rsidP="00F475B1">
      <w:pPr>
        <w:ind w:firstLine="540"/>
        <w:jc w:val="both"/>
        <w:rPr>
          <w:sz w:val="22"/>
          <w:szCs w:val="22"/>
        </w:rPr>
      </w:pPr>
      <w:r w:rsidRPr="00F475B1">
        <w:rPr>
          <w:i/>
          <w:iCs/>
          <w:sz w:val="22"/>
          <w:szCs w:val="22"/>
        </w:rPr>
        <w:t> </w:t>
      </w:r>
      <w:r w:rsidRPr="00F475B1">
        <w:rPr>
          <w:sz w:val="22"/>
          <w:szCs w:val="22"/>
        </w:rPr>
        <w:t>Уполномоченным лицам участников, желающим принять участие в аукционе, для регистрации необходимо представить следующие документы:</w:t>
      </w:r>
    </w:p>
    <w:p w:rsidR="00F475B1" w:rsidRPr="00F475B1" w:rsidRDefault="00C4468D" w:rsidP="00F475B1">
      <w:pPr>
        <w:ind w:firstLine="540"/>
        <w:jc w:val="both"/>
        <w:rPr>
          <w:sz w:val="22"/>
          <w:szCs w:val="22"/>
        </w:rPr>
      </w:pPr>
      <w:r>
        <w:rPr>
          <w:sz w:val="22"/>
          <w:szCs w:val="22"/>
        </w:rPr>
        <w:t>-</w:t>
      </w:r>
      <w:r w:rsidR="00F475B1" w:rsidRPr="00F475B1">
        <w:rPr>
          <w:sz w:val="22"/>
          <w:szCs w:val="22"/>
        </w:rPr>
        <w:t xml:space="preserve"> Руководителям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p>
    <w:p w:rsidR="00F475B1" w:rsidRPr="00F475B1" w:rsidRDefault="00C4468D" w:rsidP="00F475B1">
      <w:pPr>
        <w:ind w:firstLine="540"/>
        <w:jc w:val="both"/>
        <w:rPr>
          <w:sz w:val="22"/>
          <w:szCs w:val="22"/>
        </w:rPr>
      </w:pPr>
      <w:r>
        <w:rPr>
          <w:sz w:val="22"/>
          <w:szCs w:val="22"/>
        </w:rPr>
        <w:t xml:space="preserve">- </w:t>
      </w:r>
      <w:r w:rsidR="00F475B1" w:rsidRPr="00F475B1">
        <w:rPr>
          <w:sz w:val="22"/>
          <w:szCs w:val="22"/>
        </w:rPr>
        <w:t>Физическим л</w:t>
      </w:r>
      <w:r w:rsidR="007C1BC8">
        <w:rPr>
          <w:sz w:val="22"/>
          <w:szCs w:val="22"/>
        </w:rPr>
        <w:t>ицам, (</w:t>
      </w:r>
      <w:r w:rsidR="00AC0A88">
        <w:rPr>
          <w:sz w:val="22"/>
          <w:szCs w:val="22"/>
        </w:rPr>
        <w:t xml:space="preserve">в т. ч. </w:t>
      </w:r>
      <w:r w:rsidR="00F475B1" w:rsidRPr="00F475B1">
        <w:rPr>
          <w:sz w:val="22"/>
          <w:szCs w:val="22"/>
        </w:rPr>
        <w:t>индивидуальным предпринимателям, подавшим заявки на участие в аукционе от собственного имени - документ, удостоверяющий личность.</w:t>
      </w:r>
    </w:p>
    <w:p w:rsidR="00F475B1" w:rsidRPr="00F475B1" w:rsidRDefault="00F475B1" w:rsidP="00F475B1">
      <w:pPr>
        <w:ind w:firstLine="540"/>
        <w:jc w:val="both"/>
        <w:rPr>
          <w:sz w:val="22"/>
          <w:szCs w:val="22"/>
        </w:rPr>
      </w:pPr>
      <w:r w:rsidRPr="00F475B1">
        <w:rPr>
          <w:sz w:val="22"/>
          <w:szCs w:val="22"/>
        </w:rPr>
        <w:t>Представителям участников аукциона, действующим на основании доверенности:</w:t>
      </w:r>
    </w:p>
    <w:p w:rsidR="00F475B1" w:rsidRPr="00F475B1" w:rsidRDefault="00F475B1" w:rsidP="00F475B1">
      <w:pPr>
        <w:ind w:firstLine="540"/>
        <w:jc w:val="both"/>
        <w:rPr>
          <w:sz w:val="22"/>
          <w:szCs w:val="22"/>
        </w:rPr>
      </w:pPr>
      <w:r w:rsidRPr="00F475B1">
        <w:rPr>
          <w:sz w:val="22"/>
          <w:szCs w:val="22"/>
        </w:rPr>
        <w:t>- документ, удостоверяющий личность;</w:t>
      </w:r>
    </w:p>
    <w:p w:rsidR="00F475B1" w:rsidRPr="00F475B1" w:rsidRDefault="00F475B1" w:rsidP="00F475B1">
      <w:pPr>
        <w:ind w:firstLine="540"/>
        <w:jc w:val="both"/>
        <w:rPr>
          <w:sz w:val="22"/>
          <w:szCs w:val="22"/>
        </w:rPr>
      </w:pPr>
      <w:r w:rsidRPr="00F475B1">
        <w:rPr>
          <w:sz w:val="22"/>
          <w:szCs w:val="22"/>
        </w:rPr>
        <w:t>- доверенность, заверенную в соответствии с действующим законодательством.</w:t>
      </w:r>
    </w:p>
    <w:p w:rsidR="00F475B1" w:rsidRPr="00F475B1" w:rsidRDefault="00F475B1" w:rsidP="00F475B1">
      <w:pPr>
        <w:ind w:firstLine="540"/>
        <w:jc w:val="both"/>
        <w:rPr>
          <w:sz w:val="22"/>
          <w:szCs w:val="22"/>
        </w:rPr>
      </w:pPr>
      <w:r w:rsidRPr="00F475B1">
        <w:rPr>
          <w:sz w:val="22"/>
          <w:szCs w:val="22"/>
        </w:rPr>
        <w:t xml:space="preserve">После проверки наличия указанных в пункте </w:t>
      </w:r>
      <w:r w:rsidR="00C4468D">
        <w:rPr>
          <w:sz w:val="22"/>
          <w:szCs w:val="22"/>
        </w:rPr>
        <w:t>4.1</w:t>
      </w:r>
      <w:r w:rsidRPr="00F475B1">
        <w:rPr>
          <w:sz w:val="22"/>
          <w:szCs w:val="22"/>
        </w:rPr>
        <w:t>. настоящей документации об аукционе документов участники аукциона (уполномоченные представители участников) получают от члена единой (аукционной)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Данную пронумерованную карточку получает только одно уполномоченное лицо участника.</w:t>
      </w:r>
    </w:p>
    <w:p w:rsidR="00F475B1" w:rsidRPr="00F475B1" w:rsidRDefault="00F475B1" w:rsidP="00F475B1">
      <w:pPr>
        <w:ind w:firstLine="540"/>
        <w:jc w:val="both"/>
        <w:rPr>
          <w:sz w:val="22"/>
          <w:szCs w:val="22"/>
        </w:rPr>
      </w:pPr>
      <w:r w:rsidRPr="00F475B1">
        <w:rPr>
          <w:sz w:val="22"/>
          <w:szCs w:val="22"/>
        </w:rPr>
        <w:lastRenderedPageBreak/>
        <w:t>После приглашения участникам аукциона пройти в помещение для проведения аукциона регистрация заканчивается, </w:t>
      </w:r>
      <w:r w:rsidRPr="00F475B1">
        <w:rPr>
          <w:b/>
          <w:bCs/>
          <w:sz w:val="22"/>
          <w:szCs w:val="22"/>
        </w:rPr>
        <w:t>опоздавшие участники аукциона в помещение для проведения аукциона не допускаются</w:t>
      </w:r>
      <w:r w:rsidRPr="00F475B1">
        <w:rPr>
          <w:sz w:val="22"/>
          <w:szCs w:val="22"/>
        </w:rPr>
        <w:t>.</w:t>
      </w:r>
    </w:p>
    <w:p w:rsidR="0080385B" w:rsidRPr="004A39AF" w:rsidRDefault="001F38AE" w:rsidP="00C4468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2. Аукцион проводится </w:t>
      </w:r>
      <w:r w:rsidR="00B630D2" w:rsidRPr="004A39AF">
        <w:rPr>
          <w:rFonts w:ascii="Times New Roman" w:hAnsi="Times New Roman" w:cs="Times New Roman"/>
          <w:sz w:val="22"/>
          <w:szCs w:val="22"/>
        </w:rPr>
        <w:t>Организатором аукциона</w:t>
      </w:r>
      <w:r w:rsidR="0080385B" w:rsidRPr="004A39AF">
        <w:rPr>
          <w:rFonts w:ascii="Times New Roman" w:hAnsi="Times New Roman" w:cs="Times New Roman"/>
          <w:sz w:val="22"/>
          <w:szCs w:val="22"/>
        </w:rPr>
        <w:t xml:space="preserve"> в присутствии членов Аукционной комиссии и участник</w:t>
      </w:r>
      <w:r w:rsidR="00C4468D">
        <w:rPr>
          <w:rFonts w:ascii="Times New Roman" w:hAnsi="Times New Roman" w:cs="Times New Roman"/>
          <w:sz w:val="22"/>
          <w:szCs w:val="22"/>
        </w:rPr>
        <w:t xml:space="preserve">ов аукциона (их представителей) </w:t>
      </w:r>
      <w:r w:rsidR="00C4468D" w:rsidRPr="00C4468D">
        <w:rPr>
          <w:rFonts w:ascii="Times New Roman" w:hAnsi="Times New Roman" w:cs="Times New Roman"/>
          <w:sz w:val="22"/>
          <w:szCs w:val="22"/>
        </w:rPr>
        <w:t>по каждому лоту отдельно</w:t>
      </w:r>
      <w:r w:rsidR="00C4468D">
        <w:rPr>
          <w:rFonts w:ascii="Times New Roman" w:hAnsi="Times New Roman" w:cs="Times New Roman"/>
          <w:sz w:val="22"/>
          <w:szCs w:val="22"/>
        </w:rPr>
        <w:t>.</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3. Аукцион проводится путем повышения начальной (минимальной) цены </w:t>
      </w:r>
      <w:r w:rsidR="00DB76A7">
        <w:rPr>
          <w:rFonts w:ascii="Times New Roman" w:hAnsi="Times New Roman" w:cs="Times New Roman"/>
          <w:sz w:val="22"/>
          <w:szCs w:val="22"/>
        </w:rPr>
        <w:t>лота (</w:t>
      </w:r>
      <w:r w:rsidR="00AB64F0">
        <w:rPr>
          <w:rFonts w:ascii="Times New Roman" w:hAnsi="Times New Roman" w:cs="Times New Roman"/>
          <w:sz w:val="22"/>
          <w:szCs w:val="22"/>
        </w:rPr>
        <w:t>права</w:t>
      </w:r>
      <w:r w:rsidR="0080385B" w:rsidRPr="004A39AF">
        <w:rPr>
          <w:rFonts w:ascii="Times New Roman" w:hAnsi="Times New Roman" w:cs="Times New Roman"/>
          <w:sz w:val="22"/>
          <w:szCs w:val="22"/>
        </w:rPr>
        <w:t xml:space="preserve"> аренды</w:t>
      </w:r>
      <w:r w:rsidR="00DB76A7">
        <w:rPr>
          <w:rFonts w:ascii="Times New Roman" w:hAnsi="Times New Roman" w:cs="Times New Roman"/>
          <w:sz w:val="22"/>
          <w:szCs w:val="22"/>
        </w:rPr>
        <w:t>)</w:t>
      </w:r>
      <w:r w:rsidR="0080385B" w:rsidRPr="004A39AF">
        <w:rPr>
          <w:rFonts w:ascii="Times New Roman" w:hAnsi="Times New Roman" w:cs="Times New Roman"/>
          <w:sz w:val="22"/>
          <w:szCs w:val="22"/>
        </w:rPr>
        <w:t xml:space="preserve"> недвижимого имущества, указанной в извещении о проведении аукциона, на "шаг аукциона".</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4. "Шаг аукциона" устанавливается в размере пяти процентов начальной (минимальной) цены </w:t>
      </w:r>
      <w:r w:rsidR="00DB76A7">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указанной в извещении о проведении аукциона. В случае если после троекратного объявления последнего предложения о цене </w:t>
      </w:r>
      <w:r w:rsidR="00DB76A7">
        <w:rPr>
          <w:rFonts w:ascii="Times New Roman" w:hAnsi="Times New Roman" w:cs="Times New Roman"/>
          <w:sz w:val="22"/>
          <w:szCs w:val="22"/>
        </w:rPr>
        <w:t>лота</w:t>
      </w:r>
      <w:r w:rsidR="0080385B" w:rsidRPr="004A39AF">
        <w:rPr>
          <w:rFonts w:ascii="Times New Roman" w:hAnsi="Times New Roman" w:cs="Times New Roman"/>
          <w:sz w:val="22"/>
          <w:szCs w:val="22"/>
        </w:rPr>
        <w:t xml:space="preserve"> </w:t>
      </w:r>
      <w:r w:rsidR="007A3A29" w:rsidRPr="007A3A29">
        <w:rPr>
          <w:rFonts w:ascii="Times New Roman" w:hAnsi="Times New Roman" w:cs="Times New Roman"/>
          <w:sz w:val="22"/>
          <w:szCs w:val="22"/>
        </w:rPr>
        <w:t>(права аренды)</w:t>
      </w:r>
      <w:r w:rsidR="007A3A29">
        <w:rPr>
          <w:rFonts w:ascii="Times New Roman" w:hAnsi="Times New Roman" w:cs="Times New Roman"/>
          <w:sz w:val="22"/>
          <w:szCs w:val="22"/>
        </w:rPr>
        <w:t xml:space="preserve"> </w:t>
      </w:r>
      <w:r w:rsidR="0080385B" w:rsidRPr="004A39AF">
        <w:rPr>
          <w:rFonts w:ascii="Times New Roman" w:hAnsi="Times New Roman" w:cs="Times New Roman"/>
          <w:sz w:val="22"/>
          <w:szCs w:val="22"/>
        </w:rPr>
        <w:t xml:space="preserve">ни один из участников аукциона не заявил о своем намерении предложить более высокую цену </w:t>
      </w:r>
      <w:r w:rsidR="002A09FA">
        <w:rPr>
          <w:rFonts w:ascii="Times New Roman" w:hAnsi="Times New Roman" w:cs="Times New Roman"/>
          <w:sz w:val="22"/>
          <w:szCs w:val="22"/>
        </w:rPr>
        <w:t>права аренды</w:t>
      </w:r>
      <w:r w:rsidR="0080385B" w:rsidRPr="004A39AF">
        <w:rPr>
          <w:rFonts w:ascii="Times New Roman" w:hAnsi="Times New Roman" w:cs="Times New Roman"/>
          <w:sz w:val="22"/>
          <w:szCs w:val="22"/>
        </w:rPr>
        <w:t xml:space="preserve">, аукционист обязан снизить "шаг аукциона" на 0,5 процента начальной (минимальной) цены </w:t>
      </w:r>
      <w:r w:rsidR="007A3A29">
        <w:rPr>
          <w:rFonts w:ascii="Times New Roman" w:hAnsi="Times New Roman" w:cs="Times New Roman"/>
          <w:sz w:val="22"/>
          <w:szCs w:val="22"/>
        </w:rPr>
        <w:t xml:space="preserve">лота </w:t>
      </w:r>
      <w:r w:rsidR="0080385B" w:rsidRPr="004A39AF">
        <w:rPr>
          <w:rFonts w:ascii="Times New Roman" w:hAnsi="Times New Roman" w:cs="Times New Roman"/>
          <w:sz w:val="22"/>
          <w:szCs w:val="22"/>
        </w:rPr>
        <w:t>(</w:t>
      </w:r>
      <w:r w:rsidR="007A3A29">
        <w:rPr>
          <w:rFonts w:ascii="Times New Roman" w:hAnsi="Times New Roman" w:cs="Times New Roman"/>
          <w:sz w:val="22"/>
          <w:szCs w:val="22"/>
        </w:rPr>
        <w:t>права аренды</w:t>
      </w:r>
      <w:r w:rsidR="0080385B" w:rsidRPr="004A39AF">
        <w:rPr>
          <w:rFonts w:ascii="Times New Roman" w:hAnsi="Times New Roman" w:cs="Times New Roman"/>
          <w:sz w:val="22"/>
          <w:szCs w:val="22"/>
        </w:rPr>
        <w:t xml:space="preserve">), но не ниже 0,5 процента начальной (минимальной) цены </w:t>
      </w:r>
      <w:r w:rsidR="007A3A29" w:rsidRPr="007A3A29">
        <w:rPr>
          <w:rFonts w:ascii="Times New Roman" w:hAnsi="Times New Roman" w:cs="Times New Roman"/>
          <w:sz w:val="22"/>
          <w:szCs w:val="22"/>
        </w:rPr>
        <w:t>лота (права аренды</w:t>
      </w:r>
      <w:r w:rsidR="007A3A29">
        <w:rPr>
          <w:rFonts w:ascii="Times New Roman" w:hAnsi="Times New Roman" w:cs="Times New Roman"/>
          <w:sz w:val="22"/>
          <w:szCs w:val="22"/>
        </w:rPr>
        <w:t>)</w:t>
      </w:r>
      <w:r w:rsidR="0080385B" w:rsidRPr="007A3A29">
        <w:rPr>
          <w:rFonts w:ascii="Times New Roman" w:hAnsi="Times New Roman" w:cs="Times New Roman"/>
          <w:sz w:val="22"/>
          <w:szCs w:val="22"/>
        </w:rPr>
        <w:t>.</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6. Аукцион проводится в следующем порядке:</w:t>
      </w:r>
    </w:p>
    <w:p w:rsidR="0080385B" w:rsidRPr="004A39AF" w:rsidRDefault="0080385B"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0385B" w:rsidRPr="004A39AF" w:rsidRDefault="0080385B"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2) аукцион начинается с объявления аукциони</w:t>
      </w:r>
      <w:r w:rsidR="0083712D" w:rsidRPr="004A39AF">
        <w:rPr>
          <w:rFonts w:ascii="Times New Roman" w:hAnsi="Times New Roman" w:cs="Times New Roman"/>
          <w:sz w:val="22"/>
          <w:szCs w:val="22"/>
        </w:rPr>
        <w:t xml:space="preserve">стом начала проведения аукциона, </w:t>
      </w:r>
      <w:r w:rsidRPr="004A39AF">
        <w:rPr>
          <w:rFonts w:ascii="Times New Roman" w:hAnsi="Times New Roman" w:cs="Times New Roman"/>
          <w:sz w:val="22"/>
          <w:szCs w:val="22"/>
        </w:rPr>
        <w:t xml:space="preserve">предмета Договора аренды, начальной (минимальной) цены </w:t>
      </w:r>
      <w:r w:rsidR="00580090">
        <w:rPr>
          <w:rFonts w:ascii="Times New Roman" w:hAnsi="Times New Roman" w:cs="Times New Roman"/>
          <w:sz w:val="22"/>
          <w:szCs w:val="22"/>
        </w:rPr>
        <w:t>лота</w:t>
      </w:r>
      <w:r w:rsidRPr="004A39AF">
        <w:rPr>
          <w:rFonts w:ascii="Times New Roman" w:hAnsi="Times New Roman" w:cs="Times New Roman"/>
          <w:sz w:val="22"/>
          <w:szCs w:val="22"/>
        </w:rPr>
        <w:t xml:space="preserve"> </w:t>
      </w:r>
      <w:r w:rsidR="00580090" w:rsidRPr="00580090">
        <w:rPr>
          <w:rFonts w:ascii="Times New Roman" w:hAnsi="Times New Roman" w:cs="Times New Roman"/>
          <w:sz w:val="22"/>
          <w:szCs w:val="22"/>
        </w:rPr>
        <w:t>(права аренды)</w:t>
      </w:r>
      <w:r w:rsidR="00580090">
        <w:rPr>
          <w:rFonts w:ascii="Times New Roman" w:hAnsi="Times New Roman" w:cs="Times New Roman"/>
          <w:sz w:val="22"/>
          <w:szCs w:val="22"/>
        </w:rPr>
        <w:t xml:space="preserve">, </w:t>
      </w:r>
      <w:r w:rsidRPr="004A39AF">
        <w:rPr>
          <w:rFonts w:ascii="Times New Roman" w:hAnsi="Times New Roman" w:cs="Times New Roman"/>
          <w:sz w:val="22"/>
          <w:szCs w:val="22"/>
        </w:rPr>
        <w:t xml:space="preserve">недвижимого имущества, "шага аукциона", после чего аукционист предлагает участникам аукциона заявлять свои предложения о цене </w:t>
      </w:r>
      <w:r w:rsidR="00580090" w:rsidRPr="00580090">
        <w:rPr>
          <w:rFonts w:ascii="Times New Roman" w:hAnsi="Times New Roman" w:cs="Times New Roman"/>
          <w:sz w:val="22"/>
          <w:szCs w:val="22"/>
        </w:rPr>
        <w:t>лота (права аренды)</w:t>
      </w:r>
      <w:r w:rsidRPr="004A39AF">
        <w:rPr>
          <w:rFonts w:ascii="Times New Roman" w:hAnsi="Times New Roman" w:cs="Times New Roman"/>
          <w:sz w:val="22"/>
          <w:szCs w:val="22"/>
        </w:rPr>
        <w:t>;</w:t>
      </w:r>
    </w:p>
    <w:p w:rsidR="0080385B" w:rsidRPr="004A39AF" w:rsidRDefault="0080385B"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 xml:space="preserve">3) участник аукциона после объявления аукционистом начальной (минимальной) цены </w:t>
      </w:r>
      <w:r w:rsidR="00580090" w:rsidRPr="00580090">
        <w:rPr>
          <w:rFonts w:ascii="Times New Roman" w:hAnsi="Times New Roman" w:cs="Times New Roman"/>
          <w:sz w:val="22"/>
          <w:szCs w:val="22"/>
        </w:rPr>
        <w:t>лота (права аренды)</w:t>
      </w:r>
      <w:r w:rsidRPr="004A39AF">
        <w:rPr>
          <w:rFonts w:ascii="Times New Roman" w:hAnsi="Times New Roman" w:cs="Times New Roman"/>
          <w:sz w:val="22"/>
          <w:szCs w:val="22"/>
        </w:rPr>
        <w:t xml:space="preserve">, увеличенной в соответствии с "шагом аукциона" в порядке, установленном пунктом </w:t>
      </w:r>
      <w:r w:rsidR="001F38AE" w:rsidRPr="004A39AF">
        <w:rPr>
          <w:rFonts w:ascii="Times New Roman" w:hAnsi="Times New Roman" w:cs="Times New Roman"/>
          <w:sz w:val="22"/>
          <w:szCs w:val="22"/>
        </w:rPr>
        <w:t>4.</w:t>
      </w:r>
      <w:r w:rsidRPr="004A39AF">
        <w:rPr>
          <w:rFonts w:ascii="Times New Roman" w:hAnsi="Times New Roman" w:cs="Times New Roman"/>
          <w:sz w:val="22"/>
          <w:szCs w:val="22"/>
        </w:rPr>
        <w:t>4., поднимает карточку в случае если он согласен заключить Договор аренды по объявленной цене;</w:t>
      </w:r>
    </w:p>
    <w:p w:rsidR="0080385B" w:rsidRPr="004A39AF" w:rsidRDefault="0080385B"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w:t>
      </w:r>
      <w:r w:rsidR="00580090" w:rsidRPr="00580090">
        <w:rPr>
          <w:rFonts w:ascii="Times New Roman" w:hAnsi="Times New Roman" w:cs="Times New Roman"/>
          <w:sz w:val="22"/>
          <w:szCs w:val="22"/>
        </w:rPr>
        <w:t>лота (права аренды)</w:t>
      </w:r>
      <w:r w:rsidRPr="004A39AF">
        <w:rPr>
          <w:rFonts w:ascii="Times New Roman" w:hAnsi="Times New Roman" w:cs="Times New Roman"/>
          <w:sz w:val="22"/>
          <w:szCs w:val="22"/>
        </w:rPr>
        <w:t xml:space="preserve">, увеличенной в соответствии с "шагом аукциона", а также новую цену </w:t>
      </w:r>
      <w:r w:rsidR="00580090" w:rsidRPr="00580090">
        <w:rPr>
          <w:rFonts w:ascii="Times New Roman" w:hAnsi="Times New Roman" w:cs="Times New Roman"/>
          <w:sz w:val="22"/>
          <w:szCs w:val="22"/>
        </w:rPr>
        <w:t>лота (права аренды)</w:t>
      </w:r>
      <w:r w:rsidRPr="004A39AF">
        <w:rPr>
          <w:rFonts w:ascii="Times New Roman" w:hAnsi="Times New Roman" w:cs="Times New Roman"/>
          <w:sz w:val="22"/>
          <w:szCs w:val="22"/>
        </w:rPr>
        <w:t xml:space="preserve">, увеличенную в соответствии с "шагом аукциона" в порядке, установленном пунктом </w:t>
      </w:r>
      <w:r w:rsidR="001F38AE" w:rsidRPr="004A39AF">
        <w:rPr>
          <w:rFonts w:ascii="Times New Roman" w:hAnsi="Times New Roman" w:cs="Times New Roman"/>
          <w:sz w:val="22"/>
          <w:szCs w:val="22"/>
        </w:rPr>
        <w:t>4.4,</w:t>
      </w:r>
      <w:r w:rsidRPr="004A39AF">
        <w:rPr>
          <w:rFonts w:ascii="Times New Roman" w:hAnsi="Times New Roman" w:cs="Times New Roman"/>
          <w:sz w:val="22"/>
          <w:szCs w:val="22"/>
        </w:rPr>
        <w:t xml:space="preserve"> и "шаг аукциона", в соответствии с которым повышается цена;</w:t>
      </w:r>
    </w:p>
    <w:p w:rsidR="0080385B" w:rsidRPr="004A39AF" w:rsidRDefault="0083712D"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5</w:t>
      </w:r>
      <w:r w:rsidR="0080385B" w:rsidRPr="004A39AF">
        <w:rPr>
          <w:rFonts w:ascii="Times New Roman" w:hAnsi="Times New Roman" w:cs="Times New Roman"/>
          <w:sz w:val="22"/>
          <w:szCs w:val="22"/>
        </w:rPr>
        <w:t xml:space="preserve">) аукцион считается оконченным, если после троекратного объявления аукционистом последнего предложения о цене </w:t>
      </w:r>
      <w:r w:rsidR="00774F2E" w:rsidRPr="00774F2E">
        <w:rPr>
          <w:rFonts w:ascii="Times New Roman" w:hAnsi="Times New Roman" w:cs="Times New Roman"/>
          <w:sz w:val="22"/>
          <w:szCs w:val="22"/>
        </w:rPr>
        <w:t>лота (права аренды)</w:t>
      </w:r>
      <w:r w:rsidR="00774F2E">
        <w:rPr>
          <w:rFonts w:ascii="Times New Roman" w:hAnsi="Times New Roman" w:cs="Times New Roman"/>
          <w:sz w:val="22"/>
          <w:szCs w:val="22"/>
        </w:rPr>
        <w:t xml:space="preserve"> </w:t>
      </w:r>
      <w:r w:rsidR="0080385B" w:rsidRPr="004A39AF">
        <w:rPr>
          <w:rFonts w:ascii="Times New Roman" w:hAnsi="Times New Roman" w:cs="Times New Roman"/>
          <w:sz w:val="22"/>
          <w:szCs w:val="22"/>
        </w:rPr>
        <w:t xml:space="preserve">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774F2E" w:rsidRPr="00774F2E">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номер карточки и наименование Победителя аукциона и участника аукциона, сделавшего предпоследнее предложение о цене </w:t>
      </w:r>
      <w:r w:rsidR="00774F2E" w:rsidRPr="00774F2E">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w:t>
      </w:r>
    </w:p>
    <w:p w:rsidR="008E1548" w:rsidRDefault="001F38AE" w:rsidP="008E1548">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7. Победителем аукциона признается лицо, предложившее наибол</w:t>
      </w:r>
      <w:r w:rsidR="008E1548">
        <w:rPr>
          <w:rFonts w:ascii="Times New Roman" w:hAnsi="Times New Roman" w:cs="Times New Roman"/>
          <w:sz w:val="22"/>
          <w:szCs w:val="22"/>
        </w:rPr>
        <w:t xml:space="preserve">ее высокую цену </w:t>
      </w:r>
      <w:r w:rsidR="00F45138" w:rsidRPr="00F45138">
        <w:rPr>
          <w:rFonts w:ascii="Times New Roman" w:hAnsi="Times New Roman" w:cs="Times New Roman"/>
          <w:sz w:val="22"/>
          <w:szCs w:val="22"/>
        </w:rPr>
        <w:t>лота (права аренды)</w:t>
      </w:r>
      <w:r w:rsidR="00F45138">
        <w:rPr>
          <w:rFonts w:ascii="Times New Roman" w:hAnsi="Times New Roman" w:cs="Times New Roman"/>
          <w:sz w:val="22"/>
          <w:szCs w:val="22"/>
        </w:rPr>
        <w:t xml:space="preserve"> за заключение </w:t>
      </w:r>
      <w:r w:rsidR="001216B9">
        <w:rPr>
          <w:rFonts w:ascii="Times New Roman" w:hAnsi="Times New Roman" w:cs="Times New Roman"/>
          <w:sz w:val="22"/>
          <w:szCs w:val="22"/>
        </w:rPr>
        <w:t>договора купли – продажи права аренды</w:t>
      </w:r>
      <w:r w:rsidR="008E1548">
        <w:rPr>
          <w:rFonts w:ascii="Times New Roman" w:hAnsi="Times New Roman" w:cs="Times New Roman"/>
          <w:sz w:val="22"/>
          <w:szCs w:val="22"/>
        </w:rPr>
        <w:t>.</w:t>
      </w:r>
      <w:r w:rsidR="0080385B" w:rsidRPr="004A39AF">
        <w:rPr>
          <w:rFonts w:ascii="Times New Roman" w:hAnsi="Times New Roman" w:cs="Times New Roman"/>
          <w:sz w:val="22"/>
          <w:szCs w:val="22"/>
        </w:rPr>
        <w:t xml:space="preserve"> </w:t>
      </w:r>
      <w:r w:rsidR="0083712D" w:rsidRPr="004A39AF">
        <w:rPr>
          <w:rFonts w:ascii="Times New Roman" w:hAnsi="Times New Roman" w:cs="Times New Roman"/>
          <w:sz w:val="22"/>
          <w:szCs w:val="22"/>
        </w:rPr>
        <w:tab/>
      </w:r>
    </w:p>
    <w:p w:rsidR="0080385B" w:rsidRPr="004A39AF" w:rsidRDefault="001F38AE" w:rsidP="008E1548">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8. При проведении аукциона Организатор аукциона в обязательном порядке осуществляет аудио- или видеозапись аукциона и ведет </w:t>
      </w:r>
      <w:r w:rsidR="0080385B" w:rsidRPr="004A39AF">
        <w:rPr>
          <w:rStyle w:val="ab"/>
          <w:rFonts w:ascii="Times New Roman" w:hAnsi="Times New Roman" w:cs="Times New Roman"/>
          <w:sz w:val="22"/>
          <w:szCs w:val="22"/>
        </w:rPr>
        <w:t>Протокол о результатах аукциона</w:t>
      </w:r>
      <w:r w:rsidR="0080385B" w:rsidRPr="004A39AF">
        <w:rPr>
          <w:rFonts w:ascii="Times New Roman" w:hAnsi="Times New Roman" w:cs="Times New Roman"/>
          <w:sz w:val="22"/>
          <w:szCs w:val="22"/>
        </w:rPr>
        <w:t xml:space="preserve">, в котором должны содержаться сведения о месте, дате и времени проведения аукциона, об участниках аукциона, о начальной (минимальной) цене </w:t>
      </w:r>
      <w:r w:rsidR="00112412" w:rsidRPr="00112412">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последнем и предпоследнем предложениях о цене </w:t>
      </w:r>
      <w:r w:rsidR="00112412" w:rsidRPr="00112412">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w:t>
      </w:r>
      <w:r w:rsidR="00112412" w:rsidRPr="00112412">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w:t>
      </w:r>
      <w:r w:rsidR="0080385B" w:rsidRPr="004A39AF">
        <w:rPr>
          <w:rStyle w:val="ab"/>
          <w:rFonts w:ascii="Times New Roman" w:hAnsi="Times New Roman" w:cs="Times New Roman"/>
          <w:sz w:val="22"/>
          <w:szCs w:val="22"/>
        </w:rPr>
        <w:t>Протокол о результатах аукциона</w:t>
      </w:r>
      <w:r w:rsidR="0080385B" w:rsidRPr="004A39AF">
        <w:rPr>
          <w:rFonts w:ascii="Times New Roman" w:hAnsi="Times New Roman" w:cs="Times New Roman"/>
          <w:sz w:val="22"/>
          <w:szCs w:val="22"/>
        </w:rPr>
        <w:t xml:space="preserve"> подписывается всеми присутствующими членами Аукционной комиссии в день проведения аукциона. Протокол </w:t>
      </w:r>
      <w:r w:rsidR="0080385B" w:rsidRPr="004A39AF">
        <w:rPr>
          <w:rStyle w:val="ab"/>
          <w:rFonts w:ascii="Times New Roman" w:hAnsi="Times New Roman" w:cs="Times New Roman"/>
          <w:sz w:val="22"/>
          <w:szCs w:val="22"/>
        </w:rPr>
        <w:t xml:space="preserve">о результатах аукциона </w:t>
      </w:r>
      <w:r w:rsidR="0080385B" w:rsidRPr="004A39AF">
        <w:rPr>
          <w:rFonts w:ascii="Times New Roman" w:hAnsi="Times New Roman" w:cs="Times New Roman"/>
          <w:sz w:val="22"/>
          <w:szCs w:val="22"/>
        </w:rPr>
        <w:t xml:space="preserve">составляется в двух экземплярах, один из которых остается у Организатора аукциона. </w:t>
      </w:r>
    </w:p>
    <w:p w:rsidR="0080385B" w:rsidRPr="004A39AF" w:rsidRDefault="001F38AE"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.9. </w:t>
      </w:r>
      <w:r w:rsidR="0080385B" w:rsidRPr="004A39AF">
        <w:rPr>
          <w:rStyle w:val="ab"/>
          <w:rFonts w:ascii="Times New Roman" w:hAnsi="Times New Roman" w:cs="Times New Roman"/>
          <w:sz w:val="22"/>
          <w:szCs w:val="22"/>
        </w:rPr>
        <w:t xml:space="preserve">Протокол о результатах аукциона </w:t>
      </w:r>
      <w:r w:rsidR="0080385B" w:rsidRPr="004A39AF">
        <w:rPr>
          <w:rFonts w:ascii="Times New Roman" w:hAnsi="Times New Roman" w:cs="Times New Roman"/>
          <w:sz w:val="22"/>
          <w:szCs w:val="22"/>
        </w:rPr>
        <w:t xml:space="preserve">размещается на официальном сайте торгов </w:t>
      </w:r>
      <w:r w:rsidR="00E0282C" w:rsidRPr="004A39AF">
        <w:rPr>
          <w:rFonts w:ascii="Times New Roman" w:hAnsi="Times New Roman" w:cs="Times New Roman"/>
          <w:sz w:val="22"/>
          <w:szCs w:val="22"/>
        </w:rPr>
        <w:t xml:space="preserve">Организатором аукциона </w:t>
      </w:r>
      <w:r w:rsidR="0080385B" w:rsidRPr="004A39AF">
        <w:rPr>
          <w:rFonts w:ascii="Times New Roman" w:hAnsi="Times New Roman" w:cs="Times New Roman"/>
          <w:sz w:val="22"/>
          <w:szCs w:val="22"/>
        </w:rPr>
        <w:t>в течение дня, следующего за днем подписания указанного протокола.</w:t>
      </w:r>
    </w:p>
    <w:p w:rsidR="0080385B" w:rsidRPr="004A39AF" w:rsidRDefault="001F38AE"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.10. Любой участник аукциона вправе осуществлять аудио- и/или видеозапись аукциона.</w:t>
      </w:r>
    </w:p>
    <w:p w:rsidR="0080385B" w:rsidRPr="004A39AF" w:rsidRDefault="001F38AE"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11. Любой участник аукциона после размещения </w:t>
      </w:r>
      <w:r w:rsidR="0080385B" w:rsidRPr="004A39AF">
        <w:rPr>
          <w:rStyle w:val="ab"/>
          <w:rFonts w:ascii="Times New Roman" w:hAnsi="Times New Roman" w:cs="Times New Roman"/>
          <w:sz w:val="22"/>
          <w:szCs w:val="22"/>
        </w:rPr>
        <w:t xml:space="preserve">Протокола о результатах </w:t>
      </w:r>
      <w:r w:rsidR="0080385B" w:rsidRPr="004A39AF">
        <w:rPr>
          <w:rFonts w:ascii="Times New Roman" w:hAnsi="Times New Roman" w:cs="Times New Roman"/>
          <w:sz w:val="22"/>
          <w:szCs w:val="22"/>
        </w:rPr>
        <w:t>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0385B" w:rsidRDefault="001F38AE"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.12. В случае, если в аукционе участвовал один участник, или в случае, если в связи с отсутствием предложений о цене </w:t>
      </w:r>
      <w:r w:rsidR="00D06C5D" w:rsidRPr="00D06C5D">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предусматривающих более высокую цену </w:t>
      </w:r>
      <w:r w:rsidR="00D06C5D" w:rsidRPr="00D06C5D">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чем начальная (минимальная) цена </w:t>
      </w:r>
      <w:r w:rsidR="00D06C5D" w:rsidRPr="00D06C5D">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"шаг аукциона" снижен в соответствии с пунктом </w:t>
      </w:r>
      <w:r w:rsidRPr="004A39AF">
        <w:rPr>
          <w:rFonts w:ascii="Times New Roman" w:hAnsi="Times New Roman" w:cs="Times New Roman"/>
          <w:sz w:val="22"/>
          <w:szCs w:val="22"/>
        </w:rPr>
        <w:t>4</w:t>
      </w:r>
      <w:r w:rsidR="0080385B" w:rsidRPr="004A39AF">
        <w:rPr>
          <w:rFonts w:ascii="Times New Roman" w:hAnsi="Times New Roman" w:cs="Times New Roman"/>
          <w:sz w:val="22"/>
          <w:szCs w:val="22"/>
        </w:rPr>
        <w:t>.</w:t>
      </w: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 до минимального размера и после троекратного объявления предложения о начальной (минимальной) цене </w:t>
      </w:r>
      <w:r w:rsidR="00D06C5D" w:rsidRPr="00D06C5D">
        <w:rPr>
          <w:rFonts w:ascii="Times New Roman" w:hAnsi="Times New Roman" w:cs="Times New Roman"/>
          <w:sz w:val="22"/>
          <w:szCs w:val="22"/>
        </w:rPr>
        <w:t>лота (права аренды)</w:t>
      </w:r>
      <w:r w:rsidR="00D06C5D">
        <w:rPr>
          <w:rFonts w:ascii="Times New Roman" w:hAnsi="Times New Roman" w:cs="Times New Roman"/>
          <w:sz w:val="22"/>
          <w:szCs w:val="22"/>
        </w:rPr>
        <w:t xml:space="preserve"> </w:t>
      </w:r>
      <w:r w:rsidR="0080385B" w:rsidRPr="004A39AF">
        <w:rPr>
          <w:rFonts w:ascii="Times New Roman" w:hAnsi="Times New Roman" w:cs="Times New Roman"/>
          <w:sz w:val="22"/>
          <w:szCs w:val="22"/>
        </w:rPr>
        <w:t xml:space="preserve">не поступило ни одного предложения о цене </w:t>
      </w:r>
      <w:r w:rsidR="00D06C5D" w:rsidRPr="00D06C5D">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которое предусматривало бы более высокую цену </w:t>
      </w:r>
      <w:r w:rsidR="00D06C5D" w:rsidRPr="00D06C5D">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аукцион признается несостоявшимся. </w:t>
      </w:r>
    </w:p>
    <w:p w:rsidR="000C13ED" w:rsidRDefault="000C13ED" w:rsidP="001002FD">
      <w:pPr>
        <w:pStyle w:val="ConsPlusNormal"/>
        <w:widowControl/>
        <w:ind w:firstLine="540"/>
        <w:jc w:val="both"/>
        <w:rPr>
          <w:rFonts w:ascii="Times New Roman" w:hAnsi="Times New Roman" w:cs="Times New Roman"/>
          <w:sz w:val="22"/>
          <w:szCs w:val="22"/>
        </w:rPr>
      </w:pPr>
    </w:p>
    <w:p w:rsidR="002203C9" w:rsidRDefault="00541665" w:rsidP="002203C9">
      <w:pPr>
        <w:widowControl w:val="0"/>
        <w:shd w:val="clear" w:color="auto" w:fill="FFFFFF"/>
        <w:ind w:left="709" w:firstLine="659"/>
        <w:rPr>
          <w:b/>
          <w:sz w:val="22"/>
          <w:szCs w:val="22"/>
        </w:rPr>
      </w:pPr>
      <w:r>
        <w:rPr>
          <w:b/>
          <w:sz w:val="22"/>
          <w:szCs w:val="22"/>
        </w:rPr>
        <w:t>5</w:t>
      </w:r>
      <w:r w:rsidR="002203C9">
        <w:rPr>
          <w:b/>
          <w:sz w:val="22"/>
          <w:szCs w:val="22"/>
        </w:rPr>
        <w:t>.</w:t>
      </w:r>
      <w:r w:rsidR="002203C9" w:rsidRPr="000A576B">
        <w:rPr>
          <w:b/>
          <w:sz w:val="28"/>
          <w:szCs w:val="28"/>
        </w:rPr>
        <w:t xml:space="preserve"> </w:t>
      </w:r>
      <w:r w:rsidR="002203C9" w:rsidRPr="00210BD6">
        <w:rPr>
          <w:b/>
          <w:sz w:val="22"/>
          <w:szCs w:val="22"/>
        </w:rPr>
        <w:t xml:space="preserve">Сроки и порядок оплаты цены за право заключения договора </w:t>
      </w:r>
      <w:r w:rsidR="002203C9">
        <w:rPr>
          <w:b/>
          <w:sz w:val="22"/>
          <w:szCs w:val="22"/>
        </w:rPr>
        <w:t xml:space="preserve">аренды </w:t>
      </w:r>
    </w:p>
    <w:p w:rsidR="002203C9" w:rsidRDefault="002203C9" w:rsidP="002203C9">
      <w:pPr>
        <w:widowControl w:val="0"/>
        <w:shd w:val="clear" w:color="auto" w:fill="FFFFFF"/>
        <w:ind w:firstLine="708"/>
        <w:rPr>
          <w:b/>
          <w:sz w:val="28"/>
          <w:szCs w:val="28"/>
        </w:rPr>
      </w:pPr>
    </w:p>
    <w:p w:rsidR="002203C9" w:rsidRDefault="00153728" w:rsidP="002203C9">
      <w:pPr>
        <w:widowControl w:val="0"/>
        <w:shd w:val="clear" w:color="auto" w:fill="FFFFFF"/>
        <w:ind w:firstLine="708"/>
        <w:jc w:val="both"/>
        <w:rPr>
          <w:sz w:val="22"/>
          <w:szCs w:val="22"/>
        </w:rPr>
      </w:pPr>
      <w:r>
        <w:rPr>
          <w:sz w:val="22"/>
          <w:szCs w:val="22"/>
        </w:rPr>
        <w:t>5</w:t>
      </w:r>
      <w:r w:rsidR="002203C9">
        <w:rPr>
          <w:sz w:val="22"/>
          <w:szCs w:val="22"/>
        </w:rPr>
        <w:t xml:space="preserve">.1. </w:t>
      </w:r>
      <w:r w:rsidR="002203C9" w:rsidRPr="008021AD">
        <w:rPr>
          <w:sz w:val="22"/>
          <w:szCs w:val="22"/>
        </w:rPr>
        <w:t>Организатор аукциона в течение трех рабочих дней с даты подписания протокола об итогах аукциона передает победителю аук</w:t>
      </w:r>
      <w:r w:rsidR="002203C9">
        <w:rPr>
          <w:sz w:val="22"/>
          <w:szCs w:val="22"/>
        </w:rPr>
        <w:t>циона один экземпляр протокола, проект договора аренды и договор купли-продажи права аренды,</w:t>
      </w:r>
      <w:r w:rsidR="002203C9" w:rsidRPr="008021AD">
        <w:rPr>
          <w:sz w:val="22"/>
          <w:szCs w:val="22"/>
        </w:rPr>
        <w:t xml:space="preserve"> который составляется путем включения цены </w:t>
      </w:r>
      <w:r w:rsidR="002203C9">
        <w:rPr>
          <w:sz w:val="22"/>
          <w:szCs w:val="22"/>
        </w:rPr>
        <w:t>лота (права аренды)</w:t>
      </w:r>
      <w:r w:rsidR="002203C9" w:rsidRPr="008021AD">
        <w:rPr>
          <w:sz w:val="22"/>
          <w:szCs w:val="22"/>
        </w:rPr>
        <w:t>, предложенной</w:t>
      </w:r>
      <w:r w:rsidR="002203C9">
        <w:rPr>
          <w:sz w:val="22"/>
          <w:szCs w:val="22"/>
        </w:rPr>
        <w:t xml:space="preserve"> победителем аукциона, в договор купли-продажи права аренды, прилагаемый к Документации об аукционе.</w:t>
      </w:r>
    </w:p>
    <w:p w:rsidR="002203C9" w:rsidRPr="000A576B" w:rsidRDefault="00541665" w:rsidP="002203C9">
      <w:pPr>
        <w:widowControl w:val="0"/>
        <w:shd w:val="clear" w:color="auto" w:fill="FFFFFF"/>
        <w:ind w:firstLine="708"/>
        <w:jc w:val="both"/>
        <w:rPr>
          <w:b/>
          <w:sz w:val="22"/>
          <w:szCs w:val="22"/>
        </w:rPr>
      </w:pPr>
      <w:r>
        <w:rPr>
          <w:sz w:val="22"/>
          <w:szCs w:val="22"/>
        </w:rPr>
        <w:t>5</w:t>
      </w:r>
      <w:r w:rsidR="002203C9" w:rsidRPr="000A576B">
        <w:rPr>
          <w:sz w:val="22"/>
          <w:szCs w:val="22"/>
        </w:rPr>
        <w:t>.</w:t>
      </w:r>
      <w:r w:rsidR="002203C9">
        <w:rPr>
          <w:sz w:val="22"/>
          <w:szCs w:val="22"/>
        </w:rPr>
        <w:t>2</w:t>
      </w:r>
      <w:r w:rsidR="002203C9" w:rsidRPr="000A576B">
        <w:rPr>
          <w:b/>
          <w:sz w:val="22"/>
          <w:szCs w:val="22"/>
        </w:rPr>
        <w:t>.</w:t>
      </w:r>
      <w:r w:rsidR="002203C9" w:rsidRPr="000A576B">
        <w:rPr>
          <w:sz w:val="22"/>
          <w:szCs w:val="22"/>
        </w:rPr>
        <w:t xml:space="preserve"> </w:t>
      </w:r>
      <w:r w:rsidR="002203C9" w:rsidRPr="00045014">
        <w:rPr>
          <w:sz w:val="22"/>
          <w:szCs w:val="22"/>
        </w:rPr>
        <w:t>Оплата права аренды производится Покупателем путем оплаты, установленной по итогам аукциона цены продажи права аренды</w:t>
      </w:r>
      <w:r w:rsidR="002203C9" w:rsidRPr="000A576B">
        <w:rPr>
          <w:sz w:val="22"/>
          <w:szCs w:val="22"/>
        </w:rPr>
        <w:t>.  Е</w:t>
      </w:r>
      <w:r w:rsidR="002203C9">
        <w:rPr>
          <w:sz w:val="22"/>
          <w:szCs w:val="22"/>
        </w:rPr>
        <w:t xml:space="preserve">динственный участник аукциона, </w:t>
      </w:r>
      <w:r w:rsidR="002203C9" w:rsidRPr="000A576B">
        <w:rPr>
          <w:sz w:val="22"/>
          <w:szCs w:val="22"/>
        </w:rPr>
        <w:t xml:space="preserve">оплачивает цену продажи права на заключение договора аренды </w:t>
      </w:r>
      <w:r w:rsidR="000E4014">
        <w:rPr>
          <w:sz w:val="22"/>
          <w:szCs w:val="22"/>
        </w:rPr>
        <w:t>муниципального</w:t>
      </w:r>
      <w:r w:rsidR="002203C9" w:rsidRPr="000A576B">
        <w:rPr>
          <w:sz w:val="22"/>
          <w:szCs w:val="22"/>
        </w:rPr>
        <w:t xml:space="preserve"> имущества на условиях и по цене, которые предусмотрены Документацией об аукционе, но по цене не менее начальной (минимальной) цены</w:t>
      </w:r>
      <w:r w:rsidR="002203C9">
        <w:rPr>
          <w:sz w:val="22"/>
          <w:szCs w:val="22"/>
        </w:rPr>
        <w:t xml:space="preserve"> лота (права аренды)</w:t>
      </w:r>
      <w:r w:rsidR="002203C9" w:rsidRPr="000A576B">
        <w:rPr>
          <w:sz w:val="22"/>
          <w:szCs w:val="22"/>
        </w:rPr>
        <w:t xml:space="preserve"> на заключение договора аренды, указанной в извещении о проведении аукциона.</w:t>
      </w:r>
    </w:p>
    <w:p w:rsidR="002203C9" w:rsidRDefault="00541665" w:rsidP="002203C9">
      <w:pPr>
        <w:ind w:firstLine="709"/>
        <w:jc w:val="both"/>
        <w:rPr>
          <w:sz w:val="22"/>
          <w:szCs w:val="22"/>
        </w:rPr>
      </w:pPr>
      <w:r>
        <w:rPr>
          <w:sz w:val="22"/>
          <w:szCs w:val="22"/>
        </w:rPr>
        <w:t>5</w:t>
      </w:r>
      <w:r w:rsidR="002203C9" w:rsidRPr="000A576B">
        <w:rPr>
          <w:sz w:val="22"/>
          <w:szCs w:val="22"/>
        </w:rPr>
        <w:t>.</w:t>
      </w:r>
      <w:r w:rsidR="002203C9">
        <w:rPr>
          <w:sz w:val="22"/>
          <w:szCs w:val="22"/>
        </w:rPr>
        <w:t>3.</w:t>
      </w:r>
      <w:r w:rsidR="002203C9" w:rsidRPr="000A576B">
        <w:rPr>
          <w:sz w:val="22"/>
          <w:szCs w:val="22"/>
        </w:rPr>
        <w:t xml:space="preserve"> </w:t>
      </w:r>
      <w:r w:rsidR="002203C9" w:rsidRPr="00EB6703">
        <w:rPr>
          <w:b/>
          <w:sz w:val="22"/>
          <w:szCs w:val="22"/>
        </w:rPr>
        <w:t>Покупатель оплачивает Продавцу цену продажи права на заключение договора аренды в течение 5 (пяти) рабочих дней после подписания настоящего договора</w:t>
      </w:r>
      <w:r w:rsidR="002203C9">
        <w:rPr>
          <w:sz w:val="22"/>
          <w:szCs w:val="22"/>
        </w:rPr>
        <w:t xml:space="preserve"> (д</w:t>
      </w:r>
      <w:r w:rsidR="002203C9" w:rsidRPr="000A576B">
        <w:rPr>
          <w:sz w:val="22"/>
          <w:szCs w:val="22"/>
        </w:rPr>
        <w:t xml:space="preserve">оговор купли-продажи права на заключение договора аренды </w:t>
      </w:r>
      <w:r w:rsidR="002130BC">
        <w:rPr>
          <w:sz w:val="22"/>
          <w:szCs w:val="22"/>
        </w:rPr>
        <w:t>муниципального</w:t>
      </w:r>
      <w:r w:rsidR="002203C9" w:rsidRPr="000A576B">
        <w:rPr>
          <w:sz w:val="22"/>
          <w:szCs w:val="22"/>
        </w:rPr>
        <w:t xml:space="preserve"> имущества</w:t>
      </w:r>
      <w:r w:rsidR="002203C9">
        <w:rPr>
          <w:sz w:val="22"/>
          <w:szCs w:val="22"/>
        </w:rPr>
        <w:t>).</w:t>
      </w:r>
      <w:r w:rsidR="002203C9" w:rsidRPr="000A576B">
        <w:rPr>
          <w:sz w:val="22"/>
          <w:szCs w:val="22"/>
        </w:rPr>
        <w:t xml:space="preserve"> На основании Протокола о резуль</w:t>
      </w:r>
      <w:r w:rsidR="002203C9">
        <w:rPr>
          <w:sz w:val="22"/>
          <w:szCs w:val="22"/>
        </w:rPr>
        <w:t>татах аукциона</w:t>
      </w:r>
      <w:r w:rsidR="002203C9" w:rsidRPr="000A576B">
        <w:rPr>
          <w:sz w:val="22"/>
          <w:szCs w:val="22"/>
        </w:rPr>
        <w:t xml:space="preserve">, Покупатель оплачивает цену продажи права на заключение договора аренды </w:t>
      </w:r>
      <w:r w:rsidR="00DA52C1">
        <w:rPr>
          <w:sz w:val="22"/>
          <w:szCs w:val="22"/>
        </w:rPr>
        <w:t>по сле</w:t>
      </w:r>
      <w:r w:rsidR="002203C9">
        <w:rPr>
          <w:sz w:val="22"/>
          <w:szCs w:val="22"/>
        </w:rPr>
        <w:t>дующим реквизитам</w:t>
      </w:r>
      <w:r w:rsidR="002203C9" w:rsidRPr="000A576B">
        <w:rPr>
          <w:sz w:val="22"/>
          <w:szCs w:val="22"/>
        </w:rPr>
        <w:t xml:space="preserve">: </w:t>
      </w:r>
    </w:p>
    <w:p w:rsidR="00FD4BBE" w:rsidRDefault="002203C9" w:rsidP="00FD4BBE">
      <w:pPr>
        <w:ind w:firstLine="709"/>
        <w:jc w:val="both"/>
        <w:rPr>
          <w:sz w:val="22"/>
          <w:szCs w:val="22"/>
        </w:rPr>
      </w:pPr>
      <w:r w:rsidRPr="00BD0708">
        <w:rPr>
          <w:sz w:val="22"/>
          <w:szCs w:val="22"/>
          <w:u w:val="single"/>
        </w:rPr>
        <w:t>По лоту № 1</w:t>
      </w:r>
      <w:r w:rsidR="00FD4BBE">
        <w:rPr>
          <w:sz w:val="22"/>
          <w:szCs w:val="22"/>
          <w:u w:val="single"/>
        </w:rPr>
        <w:t>:</w:t>
      </w:r>
    </w:p>
    <w:p w:rsidR="00FD4BBE" w:rsidRPr="00FD4BBE" w:rsidRDefault="00FD4BBE" w:rsidP="00FD4BBE">
      <w:pPr>
        <w:ind w:firstLine="709"/>
        <w:jc w:val="both"/>
        <w:rPr>
          <w:sz w:val="22"/>
          <w:szCs w:val="22"/>
        </w:rPr>
      </w:pPr>
      <w:r w:rsidRPr="00FD4BBE">
        <w:rPr>
          <w:sz w:val="22"/>
          <w:szCs w:val="22"/>
        </w:rPr>
        <w:t xml:space="preserve">Получатель: УФК по Челябинской области (Управление земельными и имущественными отношениями Администрации Саткинского муниципального района), </w:t>
      </w:r>
    </w:p>
    <w:p w:rsidR="00FD4BBE" w:rsidRPr="00FD4BBE" w:rsidRDefault="00FD4BBE" w:rsidP="00FD4BBE">
      <w:pPr>
        <w:ind w:firstLine="709"/>
        <w:jc w:val="both"/>
        <w:rPr>
          <w:sz w:val="22"/>
          <w:szCs w:val="22"/>
        </w:rPr>
      </w:pPr>
      <w:r w:rsidRPr="00FD4BBE">
        <w:rPr>
          <w:sz w:val="22"/>
          <w:szCs w:val="22"/>
        </w:rPr>
        <w:t>Лицевой счет:</w:t>
      </w:r>
    </w:p>
    <w:p w:rsidR="00FD4BBE" w:rsidRPr="00FD4BBE" w:rsidRDefault="00FD4BBE" w:rsidP="00FD4BBE">
      <w:pPr>
        <w:ind w:firstLine="709"/>
        <w:jc w:val="both"/>
        <w:rPr>
          <w:sz w:val="22"/>
          <w:szCs w:val="22"/>
        </w:rPr>
      </w:pPr>
      <w:r w:rsidRPr="00FD4BBE">
        <w:rPr>
          <w:sz w:val="22"/>
          <w:szCs w:val="22"/>
        </w:rPr>
        <w:t>Саткинский муниципальный район - 04693019230,</w:t>
      </w:r>
    </w:p>
    <w:p w:rsidR="00FD4BBE" w:rsidRPr="00FD4BBE" w:rsidRDefault="00FD4BBE" w:rsidP="00FD4BBE">
      <w:pPr>
        <w:ind w:firstLine="709"/>
        <w:jc w:val="both"/>
        <w:rPr>
          <w:sz w:val="22"/>
          <w:szCs w:val="22"/>
        </w:rPr>
      </w:pPr>
      <w:r w:rsidRPr="00FD4BBE">
        <w:rPr>
          <w:sz w:val="22"/>
          <w:szCs w:val="22"/>
        </w:rPr>
        <w:t xml:space="preserve">ИНН 7417000366, </w:t>
      </w:r>
    </w:p>
    <w:p w:rsidR="00FD4BBE" w:rsidRPr="00FD4BBE" w:rsidRDefault="00FD4BBE" w:rsidP="00FD4BBE">
      <w:pPr>
        <w:ind w:firstLine="709"/>
        <w:jc w:val="both"/>
        <w:rPr>
          <w:sz w:val="22"/>
          <w:szCs w:val="22"/>
        </w:rPr>
      </w:pPr>
      <w:r w:rsidRPr="00FD4BBE">
        <w:rPr>
          <w:sz w:val="22"/>
          <w:szCs w:val="22"/>
        </w:rPr>
        <w:t xml:space="preserve">КПП 745701001, </w:t>
      </w:r>
    </w:p>
    <w:p w:rsidR="00FD4BBE" w:rsidRPr="00FD4BBE" w:rsidRDefault="00FD4BBE" w:rsidP="00FD4BBE">
      <w:pPr>
        <w:ind w:firstLine="709"/>
        <w:jc w:val="both"/>
        <w:rPr>
          <w:sz w:val="22"/>
          <w:szCs w:val="22"/>
        </w:rPr>
      </w:pPr>
      <w:r w:rsidRPr="00FD4BBE">
        <w:rPr>
          <w:sz w:val="22"/>
          <w:szCs w:val="22"/>
        </w:rPr>
        <w:t>Банк получателя: ОТДЕЛЕНИЕ ЧЕЛЯБИНСК БАНКА РОССИИ//УФК по Челябинской области г. Челябинск,</w:t>
      </w:r>
    </w:p>
    <w:p w:rsidR="00FD4BBE" w:rsidRPr="00FD4BBE" w:rsidRDefault="00FD4BBE" w:rsidP="00FD4BBE">
      <w:pPr>
        <w:ind w:firstLine="709"/>
        <w:jc w:val="both"/>
        <w:rPr>
          <w:sz w:val="22"/>
          <w:szCs w:val="22"/>
        </w:rPr>
      </w:pPr>
      <w:r w:rsidRPr="00FD4BBE">
        <w:rPr>
          <w:sz w:val="22"/>
          <w:szCs w:val="22"/>
        </w:rPr>
        <w:t>БИК банка: 017501500,</w:t>
      </w:r>
    </w:p>
    <w:p w:rsidR="00FD4BBE" w:rsidRPr="00FD4BBE" w:rsidRDefault="00FD4BBE" w:rsidP="00FD4BBE">
      <w:pPr>
        <w:ind w:firstLine="709"/>
        <w:jc w:val="both"/>
        <w:rPr>
          <w:sz w:val="22"/>
          <w:szCs w:val="22"/>
        </w:rPr>
      </w:pPr>
      <w:r w:rsidRPr="00FD4BBE">
        <w:rPr>
          <w:sz w:val="22"/>
          <w:szCs w:val="22"/>
        </w:rPr>
        <w:t>Счет банка получателя: 40102810645370000062,</w:t>
      </w:r>
    </w:p>
    <w:p w:rsidR="00FD4BBE" w:rsidRPr="00FD4BBE" w:rsidRDefault="00FD4BBE" w:rsidP="00FD4BBE">
      <w:pPr>
        <w:ind w:firstLine="709"/>
        <w:jc w:val="both"/>
        <w:rPr>
          <w:sz w:val="22"/>
          <w:szCs w:val="22"/>
        </w:rPr>
      </w:pPr>
      <w:r w:rsidRPr="00FD4BBE">
        <w:rPr>
          <w:sz w:val="22"/>
          <w:szCs w:val="22"/>
        </w:rPr>
        <w:t>Счет получателя: 03100643000000016900,</w:t>
      </w:r>
    </w:p>
    <w:p w:rsidR="00FD4BBE" w:rsidRPr="00FD4BBE" w:rsidRDefault="00FD4BBE" w:rsidP="00FD4BBE">
      <w:pPr>
        <w:ind w:firstLine="709"/>
        <w:jc w:val="both"/>
        <w:rPr>
          <w:sz w:val="22"/>
          <w:szCs w:val="22"/>
        </w:rPr>
      </w:pPr>
      <w:r w:rsidRPr="00FD4BBE">
        <w:rPr>
          <w:sz w:val="22"/>
          <w:szCs w:val="22"/>
        </w:rPr>
        <w:t>КБК 61811105075051000120-аренда имущества</w:t>
      </w:r>
    </w:p>
    <w:p w:rsidR="00FD4BBE" w:rsidRDefault="00FD4BBE" w:rsidP="00FD4BBE">
      <w:pPr>
        <w:ind w:firstLine="709"/>
        <w:jc w:val="both"/>
        <w:rPr>
          <w:sz w:val="22"/>
          <w:szCs w:val="22"/>
        </w:rPr>
      </w:pPr>
      <w:r w:rsidRPr="00FD4BBE">
        <w:rPr>
          <w:sz w:val="22"/>
          <w:szCs w:val="22"/>
        </w:rPr>
        <w:t xml:space="preserve">ОКТМО 75 649 101     </w:t>
      </w:r>
    </w:p>
    <w:p w:rsidR="002203C9" w:rsidRPr="00025A7D" w:rsidRDefault="002203C9" w:rsidP="00FD4BBE">
      <w:pPr>
        <w:ind w:firstLine="709"/>
        <w:jc w:val="both"/>
        <w:rPr>
          <w:sz w:val="22"/>
          <w:szCs w:val="22"/>
        </w:rPr>
      </w:pPr>
      <w:r w:rsidRPr="00025A7D">
        <w:rPr>
          <w:bCs/>
          <w:sz w:val="22"/>
          <w:szCs w:val="22"/>
        </w:rPr>
        <w:t xml:space="preserve">Назначение платежа: «Оплата стоимости права на заключение договора аренды </w:t>
      </w:r>
      <w:r w:rsidRPr="00025A7D">
        <w:rPr>
          <w:bCs/>
          <w:i/>
          <w:iCs/>
          <w:sz w:val="22"/>
          <w:szCs w:val="22"/>
        </w:rPr>
        <w:t>(далее наименование объекта) </w:t>
      </w:r>
      <w:r w:rsidRPr="00025A7D">
        <w:rPr>
          <w:bCs/>
          <w:sz w:val="22"/>
          <w:szCs w:val="22"/>
        </w:rPr>
        <w:t>(лот №___)</w:t>
      </w:r>
    </w:p>
    <w:p w:rsidR="002203C9" w:rsidRDefault="00FF6419" w:rsidP="002203C9">
      <w:pPr>
        <w:ind w:firstLine="360"/>
        <w:jc w:val="both"/>
        <w:rPr>
          <w:sz w:val="22"/>
          <w:szCs w:val="22"/>
        </w:rPr>
      </w:pPr>
      <w:r>
        <w:rPr>
          <w:sz w:val="22"/>
          <w:szCs w:val="22"/>
        </w:rPr>
        <w:t xml:space="preserve">     </w:t>
      </w:r>
      <w:r w:rsidR="0079402A">
        <w:rPr>
          <w:sz w:val="22"/>
          <w:szCs w:val="22"/>
        </w:rPr>
        <w:t>5</w:t>
      </w:r>
      <w:r w:rsidR="002203C9" w:rsidRPr="00F4270B">
        <w:rPr>
          <w:sz w:val="22"/>
          <w:szCs w:val="22"/>
        </w:rPr>
        <w:t xml:space="preserve">.4. После полной оплаты Покупателем цены </w:t>
      </w:r>
      <w:r w:rsidR="002203C9">
        <w:rPr>
          <w:sz w:val="22"/>
          <w:szCs w:val="22"/>
        </w:rPr>
        <w:t>лота (права аренды)</w:t>
      </w:r>
      <w:r w:rsidR="002203C9" w:rsidRPr="00F4270B">
        <w:rPr>
          <w:sz w:val="22"/>
          <w:szCs w:val="22"/>
        </w:rPr>
        <w:t xml:space="preserve"> на заключение Договора </w:t>
      </w:r>
      <w:r w:rsidR="002203C9">
        <w:rPr>
          <w:sz w:val="22"/>
          <w:szCs w:val="22"/>
        </w:rPr>
        <w:t xml:space="preserve">купли – продажи </w:t>
      </w:r>
      <w:r w:rsidR="002203C9" w:rsidRPr="00F4270B">
        <w:rPr>
          <w:sz w:val="22"/>
          <w:szCs w:val="22"/>
        </w:rPr>
        <w:t xml:space="preserve">Покупатель обязан реализовать право аренды и заключить Договор аренды </w:t>
      </w:r>
      <w:r w:rsidR="008F2ABB">
        <w:rPr>
          <w:sz w:val="22"/>
          <w:szCs w:val="22"/>
        </w:rPr>
        <w:t>муниципального</w:t>
      </w:r>
      <w:r w:rsidR="002203C9" w:rsidRPr="00F4270B">
        <w:rPr>
          <w:sz w:val="22"/>
          <w:szCs w:val="22"/>
        </w:rPr>
        <w:t xml:space="preserve"> имущества, находящегося в </w:t>
      </w:r>
      <w:r w:rsidR="002203C9">
        <w:rPr>
          <w:sz w:val="22"/>
          <w:szCs w:val="22"/>
        </w:rPr>
        <w:t xml:space="preserve">муниципальной </w:t>
      </w:r>
      <w:r w:rsidR="002203C9" w:rsidRPr="00F4270B">
        <w:rPr>
          <w:sz w:val="22"/>
          <w:szCs w:val="22"/>
        </w:rPr>
        <w:t xml:space="preserve">собственности </w:t>
      </w:r>
      <w:r w:rsidR="002203C9">
        <w:rPr>
          <w:sz w:val="22"/>
          <w:szCs w:val="22"/>
        </w:rPr>
        <w:t>Саткинского муниципального района</w:t>
      </w:r>
      <w:r w:rsidR="009430D7">
        <w:rPr>
          <w:sz w:val="22"/>
          <w:szCs w:val="22"/>
        </w:rPr>
        <w:t xml:space="preserve">. </w:t>
      </w:r>
      <w:r w:rsidR="002203C9" w:rsidRPr="00276D47">
        <w:rPr>
          <w:sz w:val="22"/>
          <w:szCs w:val="22"/>
        </w:rPr>
        <w:t>Срок, в течение которого должен быть подписан проект Договора аренды: не ранее 10 (десяти) и не позднее 15 (пятнадцати) дней со дня размещения на официальном сайте торгов протокола аукциона</w:t>
      </w:r>
      <w:r w:rsidR="002203C9">
        <w:rPr>
          <w:sz w:val="22"/>
          <w:szCs w:val="22"/>
        </w:rPr>
        <w:t>.</w:t>
      </w:r>
    </w:p>
    <w:p w:rsidR="000C13ED" w:rsidRDefault="000C13ED" w:rsidP="001002FD">
      <w:pPr>
        <w:pStyle w:val="ConsPlusNormal"/>
        <w:widowControl/>
        <w:ind w:firstLine="540"/>
        <w:jc w:val="both"/>
        <w:rPr>
          <w:rFonts w:ascii="Times New Roman" w:hAnsi="Times New Roman" w:cs="Times New Roman"/>
          <w:sz w:val="22"/>
          <w:szCs w:val="22"/>
        </w:rPr>
      </w:pPr>
    </w:p>
    <w:p w:rsidR="000C13ED" w:rsidRPr="004A39AF" w:rsidRDefault="000C13ED" w:rsidP="001002FD">
      <w:pPr>
        <w:pStyle w:val="ConsPlusNormal"/>
        <w:widowControl/>
        <w:ind w:firstLine="540"/>
        <w:jc w:val="both"/>
        <w:rPr>
          <w:rFonts w:ascii="Times New Roman" w:hAnsi="Times New Roman" w:cs="Times New Roman"/>
          <w:sz w:val="22"/>
          <w:szCs w:val="22"/>
        </w:rPr>
      </w:pPr>
    </w:p>
    <w:p w:rsidR="0080385B" w:rsidRDefault="001F38AE" w:rsidP="00031B27">
      <w:pPr>
        <w:ind w:firstLine="540"/>
        <w:jc w:val="center"/>
        <w:rPr>
          <w:b/>
          <w:sz w:val="22"/>
          <w:szCs w:val="22"/>
        </w:rPr>
      </w:pPr>
      <w:r w:rsidRPr="004A39AF">
        <w:rPr>
          <w:rStyle w:val="ab"/>
          <w:b/>
          <w:sz w:val="22"/>
          <w:szCs w:val="22"/>
        </w:rPr>
        <w:t xml:space="preserve">Раздел </w:t>
      </w:r>
      <w:r w:rsidR="00033E74">
        <w:rPr>
          <w:rStyle w:val="ab"/>
          <w:b/>
          <w:sz w:val="22"/>
          <w:szCs w:val="22"/>
        </w:rPr>
        <w:t>6</w:t>
      </w:r>
      <w:r w:rsidRPr="004A39AF">
        <w:rPr>
          <w:rStyle w:val="ab"/>
          <w:b/>
          <w:sz w:val="22"/>
          <w:szCs w:val="22"/>
        </w:rPr>
        <w:t>.</w:t>
      </w:r>
      <w:r w:rsidR="0080385B" w:rsidRPr="004A39AF">
        <w:rPr>
          <w:rStyle w:val="ab"/>
          <w:b/>
          <w:sz w:val="22"/>
          <w:szCs w:val="22"/>
        </w:rPr>
        <w:t xml:space="preserve"> </w:t>
      </w:r>
      <w:r w:rsidR="0080385B" w:rsidRPr="004A39AF">
        <w:rPr>
          <w:b/>
          <w:sz w:val="22"/>
          <w:szCs w:val="22"/>
        </w:rPr>
        <w:t xml:space="preserve">Заключение </w:t>
      </w:r>
      <w:r w:rsidR="00031B27">
        <w:rPr>
          <w:b/>
          <w:sz w:val="22"/>
          <w:szCs w:val="22"/>
        </w:rPr>
        <w:t>д</w:t>
      </w:r>
      <w:r w:rsidR="0080385B" w:rsidRPr="004A39AF">
        <w:rPr>
          <w:b/>
          <w:sz w:val="22"/>
          <w:szCs w:val="22"/>
        </w:rPr>
        <w:t>оговора аренды по результатам аукциона</w:t>
      </w:r>
    </w:p>
    <w:p w:rsidR="000C13ED" w:rsidRPr="004A39AF" w:rsidRDefault="000C13ED" w:rsidP="001002FD">
      <w:pPr>
        <w:ind w:firstLine="540"/>
        <w:rPr>
          <w:b/>
          <w:sz w:val="22"/>
          <w:szCs w:val="22"/>
        </w:rPr>
      </w:pPr>
    </w:p>
    <w:p w:rsidR="0080385B" w:rsidRPr="004A39AF" w:rsidRDefault="002203C9" w:rsidP="001002FD">
      <w:pPr>
        <w:pStyle w:val="32"/>
        <w:tabs>
          <w:tab w:val="num" w:pos="426"/>
        </w:tabs>
        <w:spacing w:after="0"/>
        <w:ind w:left="0" w:firstLine="540"/>
        <w:jc w:val="both"/>
        <w:rPr>
          <w:rStyle w:val="ab"/>
          <w:sz w:val="22"/>
          <w:szCs w:val="22"/>
        </w:rPr>
      </w:pPr>
      <w:r>
        <w:rPr>
          <w:rStyle w:val="ab"/>
          <w:sz w:val="22"/>
          <w:szCs w:val="22"/>
        </w:rPr>
        <w:t>6</w:t>
      </w:r>
      <w:r w:rsidR="0080385B" w:rsidRPr="004A39AF">
        <w:rPr>
          <w:rStyle w:val="ab"/>
          <w:sz w:val="22"/>
          <w:szCs w:val="22"/>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A65439" w:rsidRPr="00F60DBB" w:rsidRDefault="00A65439" w:rsidP="00A65439">
      <w:pPr>
        <w:pStyle w:val="32"/>
        <w:tabs>
          <w:tab w:val="left" w:pos="0"/>
        </w:tabs>
        <w:spacing w:after="0"/>
        <w:ind w:left="0" w:hanging="426"/>
        <w:jc w:val="both"/>
        <w:rPr>
          <w:color w:val="000000" w:themeColor="text1"/>
          <w:sz w:val="22"/>
          <w:szCs w:val="22"/>
        </w:rPr>
      </w:pPr>
      <w:r>
        <w:rPr>
          <w:rStyle w:val="ab"/>
          <w:sz w:val="22"/>
          <w:szCs w:val="22"/>
        </w:rPr>
        <w:tab/>
        <w:t xml:space="preserve">         </w:t>
      </w:r>
      <w:r w:rsidR="002203C9">
        <w:rPr>
          <w:rStyle w:val="ab"/>
          <w:sz w:val="22"/>
          <w:szCs w:val="22"/>
        </w:rPr>
        <w:t>6</w:t>
      </w:r>
      <w:r w:rsidR="0080385B" w:rsidRPr="004A39AF">
        <w:rPr>
          <w:rStyle w:val="ab"/>
          <w:sz w:val="22"/>
          <w:szCs w:val="22"/>
        </w:rPr>
        <w:t>.2. Организатор аукциона в течение трех рабочих дней с даты подписания протокола об итогах аукциона передает победителю аукц</w:t>
      </w:r>
      <w:r w:rsidR="00031B27">
        <w:rPr>
          <w:rStyle w:val="ab"/>
          <w:sz w:val="22"/>
          <w:szCs w:val="22"/>
        </w:rPr>
        <w:t xml:space="preserve">иона один экземпляр протокола, договор </w:t>
      </w:r>
      <w:r w:rsidR="005575BF">
        <w:rPr>
          <w:rStyle w:val="ab"/>
          <w:sz w:val="22"/>
          <w:szCs w:val="22"/>
        </w:rPr>
        <w:t xml:space="preserve">купли-продажи права аренды, </w:t>
      </w:r>
      <w:r w:rsidR="005575BF" w:rsidRPr="00F60DBB">
        <w:rPr>
          <w:rStyle w:val="ab"/>
          <w:color w:val="000000" w:themeColor="text1"/>
          <w:sz w:val="22"/>
          <w:szCs w:val="22"/>
        </w:rPr>
        <w:t>который составляется путем включения цены договора, предложенной</w:t>
      </w:r>
      <w:r w:rsidR="005575BF">
        <w:rPr>
          <w:rStyle w:val="ab"/>
          <w:color w:val="000000" w:themeColor="text1"/>
          <w:sz w:val="22"/>
          <w:szCs w:val="22"/>
        </w:rPr>
        <w:t xml:space="preserve"> победителем аукциона, в договор</w:t>
      </w:r>
      <w:r w:rsidR="00A70DBA">
        <w:rPr>
          <w:rStyle w:val="ab"/>
          <w:color w:val="000000" w:themeColor="text1"/>
          <w:sz w:val="22"/>
          <w:szCs w:val="22"/>
        </w:rPr>
        <w:t xml:space="preserve"> </w:t>
      </w:r>
      <w:r w:rsidR="005575BF">
        <w:rPr>
          <w:rStyle w:val="ab"/>
          <w:color w:val="000000" w:themeColor="text1"/>
          <w:sz w:val="22"/>
          <w:szCs w:val="22"/>
        </w:rPr>
        <w:t>купли-продажи</w:t>
      </w:r>
      <w:r w:rsidR="005575BF" w:rsidRPr="00F60DBB">
        <w:rPr>
          <w:rStyle w:val="ab"/>
          <w:color w:val="000000" w:themeColor="text1"/>
          <w:sz w:val="22"/>
          <w:szCs w:val="22"/>
        </w:rPr>
        <w:t xml:space="preserve"> </w:t>
      </w:r>
      <w:r w:rsidR="00A70DBA">
        <w:rPr>
          <w:rStyle w:val="ab"/>
          <w:color w:val="000000" w:themeColor="text1"/>
          <w:sz w:val="22"/>
          <w:szCs w:val="22"/>
        </w:rPr>
        <w:t xml:space="preserve">права аренды </w:t>
      </w:r>
      <w:r w:rsidR="008C026D">
        <w:rPr>
          <w:rStyle w:val="ab"/>
          <w:color w:val="000000" w:themeColor="text1"/>
          <w:sz w:val="22"/>
          <w:szCs w:val="22"/>
        </w:rPr>
        <w:t xml:space="preserve">прилагаемый </w:t>
      </w:r>
      <w:r w:rsidR="005575BF" w:rsidRPr="00F60DBB">
        <w:rPr>
          <w:rStyle w:val="ab"/>
          <w:color w:val="000000" w:themeColor="text1"/>
          <w:sz w:val="22"/>
          <w:szCs w:val="22"/>
        </w:rPr>
        <w:t>к Документации об аукционе</w:t>
      </w:r>
      <w:r w:rsidR="005575BF">
        <w:rPr>
          <w:rStyle w:val="ab"/>
          <w:sz w:val="22"/>
          <w:szCs w:val="22"/>
        </w:rPr>
        <w:t xml:space="preserve"> и </w:t>
      </w:r>
      <w:r w:rsidR="0080385B" w:rsidRPr="004A39AF">
        <w:rPr>
          <w:rStyle w:val="ab"/>
          <w:sz w:val="22"/>
          <w:szCs w:val="22"/>
        </w:rPr>
        <w:t>проект договор</w:t>
      </w:r>
      <w:r>
        <w:rPr>
          <w:rStyle w:val="ab"/>
          <w:sz w:val="22"/>
          <w:szCs w:val="22"/>
        </w:rPr>
        <w:t>а</w:t>
      </w:r>
      <w:r w:rsidR="00FC4E95">
        <w:rPr>
          <w:rStyle w:val="ab"/>
          <w:sz w:val="22"/>
          <w:szCs w:val="22"/>
        </w:rPr>
        <w:t xml:space="preserve"> аренды</w:t>
      </w:r>
      <w:r w:rsidR="0080385B" w:rsidRPr="00F60DBB">
        <w:rPr>
          <w:rStyle w:val="ab"/>
          <w:color w:val="000000" w:themeColor="text1"/>
          <w:sz w:val="22"/>
          <w:szCs w:val="22"/>
        </w:rPr>
        <w:t>.</w:t>
      </w:r>
      <w:r w:rsidR="006D6980" w:rsidRPr="00F60DBB">
        <w:rPr>
          <w:color w:val="000000" w:themeColor="text1"/>
          <w:sz w:val="22"/>
          <w:szCs w:val="22"/>
        </w:rPr>
        <w:t xml:space="preserve"> </w:t>
      </w:r>
      <w:r w:rsidRPr="00F60DBB">
        <w:rPr>
          <w:color w:val="000000" w:themeColor="text1"/>
          <w:sz w:val="22"/>
          <w:szCs w:val="22"/>
        </w:rPr>
        <w:t xml:space="preserve">        </w:t>
      </w:r>
    </w:p>
    <w:p w:rsidR="0080385B" w:rsidRPr="004A39AF" w:rsidRDefault="00A65439" w:rsidP="00A65439">
      <w:pPr>
        <w:pStyle w:val="32"/>
        <w:tabs>
          <w:tab w:val="left" w:pos="0"/>
        </w:tabs>
        <w:spacing w:after="0"/>
        <w:ind w:left="0" w:hanging="426"/>
        <w:jc w:val="both"/>
        <w:rPr>
          <w:rStyle w:val="ab"/>
          <w:sz w:val="22"/>
          <w:szCs w:val="22"/>
        </w:rPr>
      </w:pPr>
      <w:r>
        <w:rPr>
          <w:sz w:val="22"/>
          <w:szCs w:val="22"/>
        </w:rPr>
        <w:tab/>
      </w:r>
      <w:r>
        <w:rPr>
          <w:sz w:val="22"/>
          <w:szCs w:val="22"/>
        </w:rPr>
        <w:tab/>
        <w:t xml:space="preserve"> </w:t>
      </w:r>
      <w:r w:rsidR="0080385B" w:rsidRPr="004A39AF">
        <w:rPr>
          <w:rStyle w:val="ab"/>
          <w:sz w:val="22"/>
          <w:szCs w:val="22"/>
        </w:rPr>
        <w:t xml:space="preserve">Срок, в течение которого должен быть подписан проект Договора аренды: не ранее 10 (десяти) и не позднее </w:t>
      </w:r>
      <w:r w:rsidR="009E0DF2">
        <w:rPr>
          <w:rStyle w:val="ab"/>
          <w:sz w:val="22"/>
          <w:szCs w:val="22"/>
        </w:rPr>
        <w:t>15</w:t>
      </w:r>
      <w:r w:rsidR="0080385B" w:rsidRPr="004A39AF">
        <w:rPr>
          <w:rStyle w:val="ab"/>
          <w:sz w:val="22"/>
          <w:szCs w:val="22"/>
        </w:rPr>
        <w:t xml:space="preserve"> (</w:t>
      </w:r>
      <w:r w:rsidR="009E0DF2">
        <w:rPr>
          <w:rStyle w:val="ab"/>
          <w:sz w:val="22"/>
          <w:szCs w:val="22"/>
        </w:rPr>
        <w:t>пятнадцати</w:t>
      </w:r>
      <w:r w:rsidR="0080385B" w:rsidRPr="004A39AF">
        <w:rPr>
          <w:rStyle w:val="ab"/>
          <w:sz w:val="22"/>
          <w:szCs w:val="22"/>
        </w:rPr>
        <w:t>) дней со дня размещения на официальном сайте торгов протокол</w:t>
      </w:r>
      <w:r w:rsidR="00F23EE1">
        <w:rPr>
          <w:rStyle w:val="ab"/>
          <w:sz w:val="22"/>
          <w:szCs w:val="22"/>
        </w:rPr>
        <w:t>а</w:t>
      </w:r>
      <w:r w:rsidR="0080385B" w:rsidRPr="004A39AF">
        <w:rPr>
          <w:rStyle w:val="ab"/>
          <w:sz w:val="22"/>
          <w:szCs w:val="22"/>
        </w:rPr>
        <w:t xml:space="preserve">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80385B" w:rsidRPr="004A39AF" w:rsidRDefault="0080385B" w:rsidP="00A65439">
      <w:pPr>
        <w:pStyle w:val="32"/>
        <w:tabs>
          <w:tab w:val="num" w:pos="426"/>
          <w:tab w:val="num" w:pos="567"/>
        </w:tabs>
        <w:spacing w:after="0"/>
        <w:ind w:left="0" w:firstLine="540"/>
        <w:jc w:val="both"/>
        <w:rPr>
          <w:rStyle w:val="ab"/>
          <w:sz w:val="22"/>
          <w:szCs w:val="22"/>
        </w:rPr>
      </w:pPr>
      <w:r w:rsidRPr="004A39AF">
        <w:rPr>
          <w:rStyle w:val="ab"/>
          <w:sz w:val="22"/>
          <w:szCs w:val="22"/>
        </w:rPr>
        <w:tab/>
      </w:r>
      <w:r w:rsidR="002203C9">
        <w:rPr>
          <w:rStyle w:val="ab"/>
          <w:sz w:val="22"/>
          <w:szCs w:val="22"/>
        </w:rPr>
        <w:t>6</w:t>
      </w:r>
      <w:r w:rsidRPr="004A39AF">
        <w:rPr>
          <w:rStyle w:val="ab"/>
          <w:sz w:val="22"/>
          <w:szCs w:val="22"/>
        </w:rPr>
        <w:t xml:space="preserve">.3.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п.п. </w:t>
      </w:r>
      <w:r w:rsidR="002203C9">
        <w:rPr>
          <w:rStyle w:val="ab"/>
          <w:sz w:val="22"/>
          <w:szCs w:val="22"/>
        </w:rPr>
        <w:t>6</w:t>
      </w:r>
      <w:r w:rsidRPr="004A39AF">
        <w:rPr>
          <w:rStyle w:val="ab"/>
          <w:sz w:val="22"/>
          <w:szCs w:val="22"/>
        </w:rPr>
        <w:t>.7., в случае установления факта:</w:t>
      </w:r>
    </w:p>
    <w:p w:rsidR="0080385B" w:rsidRPr="004A39AF" w:rsidRDefault="0080385B" w:rsidP="001002FD">
      <w:pPr>
        <w:pStyle w:val="32"/>
        <w:tabs>
          <w:tab w:val="num" w:pos="0"/>
          <w:tab w:val="num" w:pos="426"/>
        </w:tabs>
        <w:spacing w:after="0"/>
        <w:ind w:left="0" w:firstLine="540"/>
        <w:jc w:val="both"/>
        <w:rPr>
          <w:rStyle w:val="ab"/>
          <w:sz w:val="22"/>
          <w:szCs w:val="22"/>
        </w:rPr>
      </w:pPr>
      <w:r w:rsidRPr="004A39AF">
        <w:rPr>
          <w:rStyle w:val="ab"/>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0385B" w:rsidRPr="004A39AF" w:rsidRDefault="0080385B" w:rsidP="001002FD">
      <w:pPr>
        <w:pStyle w:val="32"/>
        <w:tabs>
          <w:tab w:val="num" w:pos="0"/>
          <w:tab w:val="num" w:pos="426"/>
        </w:tabs>
        <w:spacing w:after="0"/>
        <w:ind w:left="0" w:firstLine="540"/>
        <w:jc w:val="both"/>
        <w:rPr>
          <w:rStyle w:val="ab"/>
          <w:sz w:val="22"/>
          <w:szCs w:val="22"/>
        </w:rPr>
      </w:pPr>
      <w:r w:rsidRPr="004A39AF">
        <w:rPr>
          <w:rStyle w:val="ab"/>
          <w:sz w:val="22"/>
          <w:szCs w:val="22"/>
        </w:rPr>
        <w:lastRenderedPageBreak/>
        <w:t>2) приостановления деятельности такого лица в порядке, предусмотренном Кодексом Российской Федерации об административных правонарушениях;</w:t>
      </w:r>
    </w:p>
    <w:p w:rsidR="0080385B" w:rsidRPr="004A39AF" w:rsidRDefault="0080385B" w:rsidP="001002FD">
      <w:pPr>
        <w:pStyle w:val="32"/>
        <w:tabs>
          <w:tab w:val="num" w:pos="0"/>
          <w:tab w:val="num" w:pos="426"/>
        </w:tabs>
        <w:spacing w:after="0"/>
        <w:ind w:left="0" w:firstLine="540"/>
        <w:jc w:val="both"/>
        <w:rPr>
          <w:rStyle w:val="ab"/>
          <w:sz w:val="22"/>
          <w:szCs w:val="22"/>
        </w:rPr>
      </w:pPr>
      <w:r w:rsidRPr="004A39AF">
        <w:rPr>
          <w:rStyle w:val="ab"/>
          <w:sz w:val="22"/>
          <w:szCs w:val="22"/>
        </w:rPr>
        <w:t>3) предоставления таким лицом заведомо ложных сведений, содержащихся в документах, входящих в состав заявки.</w:t>
      </w:r>
    </w:p>
    <w:p w:rsidR="0080385B" w:rsidRPr="004A39AF" w:rsidRDefault="0080385B" w:rsidP="001002FD">
      <w:pPr>
        <w:pStyle w:val="32"/>
        <w:tabs>
          <w:tab w:val="num" w:pos="567"/>
        </w:tabs>
        <w:spacing w:after="0"/>
        <w:ind w:left="0" w:firstLine="540"/>
        <w:jc w:val="both"/>
        <w:rPr>
          <w:rStyle w:val="ab"/>
          <w:sz w:val="22"/>
          <w:szCs w:val="22"/>
        </w:rPr>
      </w:pPr>
      <w:r w:rsidRPr="004A39AF">
        <w:rPr>
          <w:rStyle w:val="ab"/>
          <w:sz w:val="22"/>
          <w:szCs w:val="22"/>
        </w:rPr>
        <w:tab/>
      </w:r>
      <w:r w:rsidR="002203C9">
        <w:rPr>
          <w:rStyle w:val="ab"/>
          <w:sz w:val="22"/>
          <w:szCs w:val="22"/>
        </w:rPr>
        <w:t>6</w:t>
      </w:r>
      <w:r w:rsidRPr="004A39AF">
        <w:rPr>
          <w:rStyle w:val="ab"/>
          <w:sz w:val="22"/>
          <w:szCs w:val="22"/>
        </w:rPr>
        <w:t xml:space="preserve">.4. В случае отказа Организатора аукциона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п.п. </w:t>
      </w:r>
      <w:r w:rsidR="004731E2">
        <w:rPr>
          <w:rStyle w:val="ab"/>
          <w:sz w:val="22"/>
          <w:szCs w:val="22"/>
        </w:rPr>
        <w:t>6</w:t>
      </w:r>
      <w:r w:rsidRPr="004A39AF">
        <w:rPr>
          <w:rStyle w:val="ab"/>
          <w:sz w:val="22"/>
          <w:szCs w:val="22"/>
        </w:rPr>
        <w:t>.3,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0385B" w:rsidRPr="004A39AF" w:rsidRDefault="002203C9" w:rsidP="001002FD">
      <w:pPr>
        <w:pStyle w:val="32"/>
        <w:tabs>
          <w:tab w:val="num" w:pos="0"/>
        </w:tabs>
        <w:spacing w:after="0"/>
        <w:ind w:left="0" w:firstLine="540"/>
        <w:jc w:val="both"/>
        <w:rPr>
          <w:rStyle w:val="ab"/>
          <w:sz w:val="22"/>
          <w:szCs w:val="22"/>
        </w:rPr>
      </w:pPr>
      <w:r>
        <w:rPr>
          <w:rStyle w:val="ab"/>
          <w:sz w:val="22"/>
          <w:szCs w:val="22"/>
        </w:rPr>
        <w:t>6</w:t>
      </w:r>
      <w:r w:rsidR="00583B36" w:rsidRPr="004A39AF">
        <w:rPr>
          <w:rStyle w:val="ab"/>
          <w:sz w:val="22"/>
          <w:szCs w:val="22"/>
        </w:rPr>
        <w:t xml:space="preserve">.5. </w:t>
      </w:r>
      <w:r w:rsidR="00714989">
        <w:rPr>
          <w:rStyle w:val="ab"/>
          <w:sz w:val="22"/>
          <w:szCs w:val="22"/>
        </w:rPr>
        <w:t xml:space="preserve">Протокол подписывается </w:t>
      </w:r>
      <w:r w:rsidR="0080385B" w:rsidRPr="004A39AF">
        <w:rPr>
          <w:rStyle w:val="ab"/>
          <w:sz w:val="22"/>
          <w:szCs w:val="22"/>
        </w:rPr>
        <w:t>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80385B" w:rsidRPr="004A39AF" w:rsidRDefault="0080385B" w:rsidP="001002FD">
      <w:pPr>
        <w:pStyle w:val="32"/>
        <w:tabs>
          <w:tab w:val="num" w:pos="567"/>
        </w:tabs>
        <w:spacing w:after="0"/>
        <w:ind w:left="0" w:firstLine="540"/>
        <w:jc w:val="both"/>
        <w:rPr>
          <w:rStyle w:val="ab"/>
          <w:sz w:val="22"/>
          <w:szCs w:val="22"/>
        </w:rPr>
      </w:pPr>
      <w:r w:rsidRPr="004A39AF">
        <w:rPr>
          <w:rStyle w:val="ab"/>
          <w:sz w:val="22"/>
          <w:szCs w:val="22"/>
        </w:rPr>
        <w:t xml:space="preserve">Указанный протокол размещается </w:t>
      </w:r>
      <w:r w:rsidR="00E0282C" w:rsidRPr="004A39AF">
        <w:rPr>
          <w:rStyle w:val="ab"/>
          <w:sz w:val="22"/>
          <w:szCs w:val="22"/>
        </w:rPr>
        <w:t xml:space="preserve">Организатором аукциона </w:t>
      </w:r>
      <w:r w:rsidRPr="004A39AF">
        <w:rPr>
          <w:rStyle w:val="ab"/>
          <w:sz w:val="22"/>
          <w:szCs w:val="22"/>
        </w:rPr>
        <w:t>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80385B" w:rsidRPr="004A39AF" w:rsidRDefault="0080385B" w:rsidP="001002FD">
      <w:pPr>
        <w:pStyle w:val="32"/>
        <w:tabs>
          <w:tab w:val="num" w:pos="567"/>
        </w:tabs>
        <w:spacing w:after="0"/>
        <w:ind w:left="0" w:firstLine="540"/>
        <w:jc w:val="both"/>
        <w:rPr>
          <w:rStyle w:val="ab"/>
          <w:sz w:val="22"/>
          <w:szCs w:val="22"/>
        </w:rPr>
      </w:pPr>
      <w:r w:rsidRPr="004A39AF">
        <w:rPr>
          <w:rStyle w:val="ab"/>
          <w:sz w:val="22"/>
          <w:szCs w:val="22"/>
        </w:rPr>
        <w:tab/>
      </w:r>
      <w:r w:rsidRPr="004A39AF">
        <w:rPr>
          <w:rStyle w:val="ab"/>
          <w:sz w:val="22"/>
          <w:szCs w:val="22"/>
        </w:rPr>
        <w:tab/>
      </w:r>
      <w:r w:rsidR="002203C9">
        <w:rPr>
          <w:rStyle w:val="ab"/>
          <w:sz w:val="22"/>
          <w:szCs w:val="22"/>
        </w:rPr>
        <w:t>6</w:t>
      </w:r>
      <w:r w:rsidRPr="004A39AF">
        <w:rPr>
          <w:rStyle w:val="ab"/>
          <w:sz w:val="22"/>
          <w:szCs w:val="22"/>
        </w:rPr>
        <w:t>.6</w:t>
      </w:r>
      <w:r w:rsidR="001F38AE" w:rsidRPr="004A39AF">
        <w:rPr>
          <w:rStyle w:val="ab"/>
          <w:sz w:val="22"/>
          <w:szCs w:val="22"/>
        </w:rPr>
        <w:t>.</w:t>
      </w:r>
      <w:r w:rsidR="008F4D36" w:rsidRPr="004A39AF">
        <w:rPr>
          <w:rStyle w:val="ab"/>
          <w:sz w:val="22"/>
          <w:szCs w:val="22"/>
        </w:rPr>
        <w:t xml:space="preserve"> </w:t>
      </w:r>
      <w:r w:rsidRPr="004A39AF">
        <w:rPr>
          <w:rStyle w:val="ab"/>
          <w:sz w:val="22"/>
          <w:szCs w:val="22"/>
        </w:rPr>
        <w:t xml:space="preserve">В случае если победитель аукциона или участник, сделавший предпоследнее предложение о цене </w:t>
      </w:r>
      <w:r w:rsidR="00A70DBA">
        <w:rPr>
          <w:rStyle w:val="ab"/>
          <w:sz w:val="22"/>
          <w:szCs w:val="22"/>
        </w:rPr>
        <w:t>лота (права аренды)</w:t>
      </w:r>
      <w:r w:rsidRPr="004A39AF">
        <w:rPr>
          <w:rStyle w:val="ab"/>
          <w:sz w:val="22"/>
          <w:szCs w:val="22"/>
        </w:rPr>
        <w:t xml:space="preserve">, в срок, предусмотренный Аукционной документацией, не представил Организатору аукциона подписанный </w:t>
      </w:r>
      <w:r w:rsidR="00350989" w:rsidRPr="00350989">
        <w:rPr>
          <w:sz w:val="22"/>
          <w:szCs w:val="22"/>
        </w:rPr>
        <w:t xml:space="preserve">договор купли-продажи права аренды </w:t>
      </w:r>
      <w:r w:rsidR="00350989">
        <w:rPr>
          <w:sz w:val="22"/>
          <w:szCs w:val="22"/>
        </w:rPr>
        <w:t xml:space="preserve">и </w:t>
      </w:r>
      <w:r w:rsidR="00A70DBA">
        <w:rPr>
          <w:rStyle w:val="ab"/>
          <w:sz w:val="22"/>
          <w:szCs w:val="22"/>
        </w:rPr>
        <w:t xml:space="preserve">проект </w:t>
      </w:r>
      <w:r w:rsidRPr="004A39AF">
        <w:rPr>
          <w:rStyle w:val="ab"/>
          <w:sz w:val="22"/>
          <w:szCs w:val="22"/>
        </w:rPr>
        <w:t>договор</w:t>
      </w:r>
      <w:r w:rsidR="00A70DBA">
        <w:rPr>
          <w:rStyle w:val="ab"/>
          <w:sz w:val="22"/>
          <w:szCs w:val="22"/>
        </w:rPr>
        <w:t>а аренды</w:t>
      </w:r>
      <w:r w:rsidRPr="004A39AF">
        <w:rPr>
          <w:rStyle w:val="ab"/>
          <w:sz w:val="22"/>
          <w:szCs w:val="22"/>
        </w:rPr>
        <w:t xml:space="preserve">, переданный ему в соответствии с п.п. </w:t>
      </w:r>
      <w:r w:rsidR="004731E2">
        <w:rPr>
          <w:rStyle w:val="ab"/>
          <w:sz w:val="22"/>
          <w:szCs w:val="22"/>
        </w:rPr>
        <w:t>6</w:t>
      </w:r>
      <w:r w:rsidRPr="004A39AF">
        <w:rPr>
          <w:rStyle w:val="ab"/>
          <w:sz w:val="22"/>
          <w:szCs w:val="22"/>
        </w:rPr>
        <w:t xml:space="preserve">.2. или п.п. </w:t>
      </w:r>
      <w:r w:rsidR="004731E2">
        <w:rPr>
          <w:rStyle w:val="ab"/>
          <w:sz w:val="22"/>
          <w:szCs w:val="22"/>
        </w:rPr>
        <w:t>6</w:t>
      </w:r>
      <w:r w:rsidRPr="004A39AF">
        <w:rPr>
          <w:rStyle w:val="ab"/>
          <w:sz w:val="22"/>
          <w:szCs w:val="22"/>
        </w:rPr>
        <w:t>.7. настоящей Документации, признается уклонившимся от заключения договора.</w:t>
      </w:r>
    </w:p>
    <w:p w:rsidR="0080385B" w:rsidRPr="004A39AF" w:rsidRDefault="0080385B" w:rsidP="001002FD">
      <w:pPr>
        <w:pStyle w:val="32"/>
        <w:tabs>
          <w:tab w:val="num" w:pos="567"/>
        </w:tabs>
        <w:spacing w:after="0"/>
        <w:ind w:left="0" w:firstLine="540"/>
        <w:jc w:val="both"/>
        <w:rPr>
          <w:rStyle w:val="ab"/>
          <w:sz w:val="22"/>
          <w:szCs w:val="22"/>
        </w:rPr>
      </w:pPr>
      <w:r w:rsidRPr="004A39AF">
        <w:rPr>
          <w:rStyle w:val="ab"/>
          <w:sz w:val="22"/>
          <w:szCs w:val="22"/>
        </w:rPr>
        <w:tab/>
      </w:r>
      <w:r w:rsidR="002203C9">
        <w:rPr>
          <w:rStyle w:val="ab"/>
          <w:sz w:val="22"/>
          <w:szCs w:val="22"/>
        </w:rPr>
        <w:t>6</w:t>
      </w:r>
      <w:r w:rsidRPr="004A39AF">
        <w:rPr>
          <w:rStyle w:val="ab"/>
          <w:sz w:val="22"/>
          <w:szCs w:val="22"/>
        </w:rPr>
        <w:t xml:space="preserve">.7.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сделавшим предпоследнее предложение о цене договора. </w:t>
      </w:r>
    </w:p>
    <w:p w:rsidR="0080385B" w:rsidRPr="004A39AF" w:rsidRDefault="0080385B" w:rsidP="005B73BE">
      <w:pPr>
        <w:pStyle w:val="32"/>
        <w:tabs>
          <w:tab w:val="num" w:pos="567"/>
        </w:tabs>
        <w:spacing w:after="0"/>
        <w:ind w:left="0" w:firstLine="540"/>
        <w:jc w:val="both"/>
        <w:rPr>
          <w:rStyle w:val="ab"/>
          <w:sz w:val="22"/>
          <w:szCs w:val="22"/>
        </w:rPr>
      </w:pPr>
      <w:r w:rsidRPr="004A39AF">
        <w:rPr>
          <w:rStyle w:val="ab"/>
          <w:sz w:val="22"/>
          <w:szCs w:val="22"/>
        </w:rPr>
        <w:t xml:space="preserve">Организатор аукциона обязан заключить договор с участником, сделавшим предпоследнее предложение о цене </w:t>
      </w:r>
      <w:r w:rsidR="00D540B4">
        <w:rPr>
          <w:rStyle w:val="ab"/>
          <w:sz w:val="22"/>
          <w:szCs w:val="22"/>
        </w:rPr>
        <w:t>лота</w:t>
      </w:r>
      <w:r w:rsidRPr="004A39AF">
        <w:rPr>
          <w:rStyle w:val="ab"/>
          <w:sz w:val="22"/>
          <w:szCs w:val="22"/>
        </w:rPr>
        <w:t>, при отказе от заключения договора с победителем аукциона в случаях, предусмотренных п.п</w:t>
      </w:r>
      <w:r w:rsidRPr="00A35193">
        <w:rPr>
          <w:rStyle w:val="ab"/>
          <w:sz w:val="22"/>
          <w:szCs w:val="22"/>
        </w:rPr>
        <w:t>. 3.</w:t>
      </w:r>
      <w:r w:rsidR="00A35193" w:rsidRPr="00A35193">
        <w:rPr>
          <w:rStyle w:val="ab"/>
          <w:sz w:val="22"/>
          <w:szCs w:val="22"/>
        </w:rPr>
        <w:t>5</w:t>
      </w:r>
      <w:r w:rsidRPr="00A35193">
        <w:rPr>
          <w:rStyle w:val="ab"/>
          <w:sz w:val="22"/>
          <w:szCs w:val="22"/>
        </w:rPr>
        <w:t xml:space="preserve">.4. </w:t>
      </w:r>
      <w:r w:rsidRPr="004A39AF">
        <w:rPr>
          <w:rStyle w:val="ab"/>
          <w:sz w:val="22"/>
          <w:szCs w:val="22"/>
        </w:rPr>
        <w:t xml:space="preserve">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сделавшему предпоследнее предложение о цене </w:t>
      </w:r>
      <w:r w:rsidR="00D540B4">
        <w:rPr>
          <w:rStyle w:val="ab"/>
          <w:sz w:val="22"/>
          <w:szCs w:val="22"/>
        </w:rPr>
        <w:t xml:space="preserve">лота, один экземпляр протокола, </w:t>
      </w:r>
      <w:r w:rsidR="00D540B4" w:rsidRPr="00D540B4">
        <w:rPr>
          <w:sz w:val="22"/>
          <w:szCs w:val="22"/>
        </w:rPr>
        <w:t>договор купли-продажи права аренды, который составляется путем включения цены договора, предложенной победителем аукциона, в договор купли-пр</w:t>
      </w:r>
      <w:r w:rsidR="00754D85">
        <w:rPr>
          <w:sz w:val="22"/>
          <w:szCs w:val="22"/>
        </w:rPr>
        <w:t xml:space="preserve">одажи права аренды прилагаемый </w:t>
      </w:r>
      <w:r w:rsidR="00D540B4" w:rsidRPr="00D540B4">
        <w:rPr>
          <w:sz w:val="22"/>
          <w:szCs w:val="22"/>
        </w:rPr>
        <w:t>к Документации об аукционе и проект договора аренды</w:t>
      </w:r>
      <w:r w:rsidR="00D540B4">
        <w:rPr>
          <w:sz w:val="22"/>
          <w:szCs w:val="22"/>
        </w:rPr>
        <w:t>.</w:t>
      </w:r>
      <w:r w:rsidRPr="004A39AF">
        <w:rPr>
          <w:rStyle w:val="ab"/>
          <w:sz w:val="22"/>
          <w:szCs w:val="22"/>
        </w:rPr>
        <w:t xml:space="preserve"> Указанный проект договора </w:t>
      </w:r>
      <w:r w:rsidR="00D540B4">
        <w:rPr>
          <w:rStyle w:val="ab"/>
          <w:sz w:val="22"/>
          <w:szCs w:val="22"/>
        </w:rPr>
        <w:t xml:space="preserve">аренды </w:t>
      </w:r>
      <w:r w:rsidRPr="004A39AF">
        <w:rPr>
          <w:rStyle w:val="ab"/>
          <w:sz w:val="22"/>
          <w:szCs w:val="22"/>
        </w:rPr>
        <w:t>подписывается таким участником в десятидневный срок и представляется Организатору аукциона.</w:t>
      </w:r>
    </w:p>
    <w:p w:rsidR="0080385B" w:rsidRPr="004A39AF" w:rsidRDefault="0080385B" w:rsidP="005B73BE">
      <w:pPr>
        <w:pStyle w:val="32"/>
        <w:tabs>
          <w:tab w:val="num" w:pos="567"/>
        </w:tabs>
        <w:spacing w:after="0"/>
        <w:ind w:left="0" w:firstLine="540"/>
        <w:jc w:val="both"/>
        <w:rPr>
          <w:rStyle w:val="ab"/>
          <w:sz w:val="22"/>
          <w:szCs w:val="22"/>
        </w:rPr>
      </w:pPr>
      <w:r w:rsidRPr="004A39AF">
        <w:rPr>
          <w:rStyle w:val="ab"/>
          <w:sz w:val="22"/>
          <w:szCs w:val="22"/>
        </w:rPr>
        <w:tab/>
        <w:t xml:space="preserve">При этом заключение договора для участника, сделавшего предпоследнее предложение о цене </w:t>
      </w:r>
      <w:r w:rsidR="004B6A64">
        <w:rPr>
          <w:rStyle w:val="ab"/>
          <w:sz w:val="22"/>
          <w:szCs w:val="22"/>
        </w:rPr>
        <w:t>лота (права аренды)</w:t>
      </w:r>
      <w:r w:rsidRPr="004A39AF">
        <w:rPr>
          <w:rStyle w:val="ab"/>
          <w:sz w:val="22"/>
          <w:szCs w:val="22"/>
        </w:rPr>
        <w:t xml:space="preserve">, является обязательным. В случае уклонения участника, сделавшего предпоследнее предложение о цене </w:t>
      </w:r>
      <w:r w:rsidR="004B6A64" w:rsidRPr="004B6A64">
        <w:rPr>
          <w:sz w:val="22"/>
          <w:szCs w:val="22"/>
        </w:rPr>
        <w:t>лота (права аренды)</w:t>
      </w:r>
      <w:r w:rsidRPr="004A39AF">
        <w:rPr>
          <w:rStyle w:val="ab"/>
          <w:sz w:val="22"/>
          <w:szCs w:val="22"/>
        </w:rPr>
        <w:t xml:space="preserve">,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сделавшим предпоследнее предложение о цене </w:t>
      </w:r>
      <w:r w:rsidR="004B6A64" w:rsidRPr="004B6A64">
        <w:rPr>
          <w:sz w:val="22"/>
          <w:szCs w:val="22"/>
        </w:rPr>
        <w:t>лота (права аренды)</w:t>
      </w:r>
      <w:r w:rsidRPr="004A39AF">
        <w:rPr>
          <w:rStyle w:val="ab"/>
          <w:sz w:val="22"/>
          <w:szCs w:val="22"/>
        </w:rPr>
        <w:t>, аукцион признается несостоявшимся.</w:t>
      </w:r>
    </w:p>
    <w:p w:rsidR="00430187" w:rsidRDefault="0080385B" w:rsidP="005B73BE">
      <w:pPr>
        <w:pStyle w:val="32"/>
        <w:tabs>
          <w:tab w:val="num" w:pos="567"/>
        </w:tabs>
        <w:spacing w:after="0"/>
        <w:ind w:left="0" w:firstLine="540"/>
        <w:jc w:val="both"/>
        <w:rPr>
          <w:rStyle w:val="ab"/>
          <w:sz w:val="22"/>
          <w:szCs w:val="22"/>
        </w:rPr>
      </w:pPr>
      <w:r w:rsidRPr="004A39AF">
        <w:rPr>
          <w:rStyle w:val="ab"/>
          <w:sz w:val="22"/>
          <w:szCs w:val="22"/>
        </w:rPr>
        <w:tab/>
      </w:r>
      <w:r w:rsidR="002203C9">
        <w:rPr>
          <w:rStyle w:val="ab"/>
          <w:sz w:val="22"/>
          <w:szCs w:val="22"/>
        </w:rPr>
        <w:t>6</w:t>
      </w:r>
      <w:r w:rsidR="001F38AE" w:rsidRPr="004A39AF">
        <w:rPr>
          <w:rStyle w:val="ab"/>
          <w:sz w:val="22"/>
          <w:szCs w:val="22"/>
        </w:rPr>
        <w:t>.</w:t>
      </w:r>
      <w:r w:rsidRPr="004A39AF">
        <w:rPr>
          <w:rStyle w:val="ab"/>
          <w:sz w:val="22"/>
          <w:szCs w:val="22"/>
        </w:rPr>
        <w:t xml:space="preserve">8.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w:t>
      </w:r>
      <w:r w:rsidR="002342A8">
        <w:rPr>
          <w:rStyle w:val="ab"/>
          <w:sz w:val="22"/>
          <w:szCs w:val="22"/>
        </w:rPr>
        <w:t xml:space="preserve">купли-продажи </w:t>
      </w:r>
      <w:r w:rsidRPr="004A39AF">
        <w:rPr>
          <w:rStyle w:val="ab"/>
          <w:sz w:val="22"/>
          <w:szCs w:val="22"/>
        </w:rPr>
        <w:t xml:space="preserve">цена такого договора не может быть ниже начальной (минимальной) цены </w:t>
      </w:r>
      <w:r w:rsidR="000E2AB0">
        <w:rPr>
          <w:rStyle w:val="ab"/>
          <w:sz w:val="22"/>
          <w:szCs w:val="22"/>
        </w:rPr>
        <w:t>лота</w:t>
      </w:r>
      <w:r w:rsidRPr="004A39AF">
        <w:rPr>
          <w:rStyle w:val="ab"/>
          <w:sz w:val="22"/>
          <w:szCs w:val="22"/>
        </w:rPr>
        <w:t xml:space="preserve">, указанной в </w:t>
      </w:r>
      <w:r w:rsidR="000E2AB0">
        <w:rPr>
          <w:rStyle w:val="ab"/>
          <w:sz w:val="22"/>
          <w:szCs w:val="22"/>
        </w:rPr>
        <w:t>извещении о проведении аукциона.</w:t>
      </w:r>
    </w:p>
    <w:p w:rsidR="0080385B" w:rsidRPr="00692C5F" w:rsidRDefault="0080385B" w:rsidP="005B73BE">
      <w:pPr>
        <w:pStyle w:val="32"/>
        <w:tabs>
          <w:tab w:val="num" w:pos="567"/>
        </w:tabs>
        <w:spacing w:after="0"/>
        <w:ind w:left="0" w:firstLine="540"/>
        <w:jc w:val="both"/>
        <w:rPr>
          <w:rStyle w:val="ab"/>
          <w:sz w:val="22"/>
          <w:szCs w:val="22"/>
        </w:rPr>
      </w:pPr>
      <w:r w:rsidRPr="00692C5F">
        <w:rPr>
          <w:rStyle w:val="ab"/>
          <w:sz w:val="22"/>
          <w:szCs w:val="22"/>
        </w:rPr>
        <w:tab/>
      </w:r>
      <w:r w:rsidR="002203C9">
        <w:rPr>
          <w:rStyle w:val="ab"/>
          <w:sz w:val="22"/>
          <w:szCs w:val="22"/>
        </w:rPr>
        <w:t>6</w:t>
      </w:r>
      <w:r w:rsidRPr="00692C5F">
        <w:rPr>
          <w:rStyle w:val="ab"/>
          <w:sz w:val="22"/>
          <w:szCs w:val="22"/>
        </w:rPr>
        <w:t xml:space="preserve">.9.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обязан </w:t>
      </w:r>
      <w:r w:rsidRPr="00E81A54">
        <w:rPr>
          <w:rStyle w:val="ab"/>
          <w:sz w:val="22"/>
          <w:szCs w:val="22"/>
        </w:rPr>
        <w:t xml:space="preserve">заключить договор </w:t>
      </w:r>
      <w:r w:rsidR="002342A8" w:rsidRPr="00E81A54">
        <w:rPr>
          <w:rStyle w:val="ab"/>
          <w:sz w:val="22"/>
          <w:szCs w:val="22"/>
        </w:rPr>
        <w:t>купли-продажи</w:t>
      </w:r>
      <w:r w:rsidR="002342A8">
        <w:rPr>
          <w:rStyle w:val="ab"/>
          <w:sz w:val="22"/>
          <w:szCs w:val="22"/>
        </w:rPr>
        <w:t xml:space="preserve"> </w:t>
      </w:r>
      <w:r w:rsidRPr="00692C5F">
        <w:rPr>
          <w:rStyle w:val="ab"/>
          <w:sz w:val="22"/>
          <w:szCs w:val="22"/>
        </w:rPr>
        <w:t>на условиях и по цене, которые предусмотрены заявкой на участие в аукционе и Аукционной документацией, но по цене не менее начальной (минимальной) цены договора (лота), указанной в извещении о проведении аукциона.</w:t>
      </w:r>
    </w:p>
    <w:p w:rsidR="00BE6C13" w:rsidRDefault="00BE6C13" w:rsidP="00FC5FB9">
      <w:pPr>
        <w:widowControl w:val="0"/>
        <w:shd w:val="clear" w:color="auto" w:fill="FFFFFF"/>
        <w:ind w:left="709" w:firstLine="659"/>
        <w:rPr>
          <w:b/>
          <w:sz w:val="22"/>
          <w:szCs w:val="22"/>
        </w:rPr>
      </w:pPr>
    </w:p>
    <w:p w:rsidR="007D68F2" w:rsidRPr="00F4270B" w:rsidRDefault="007D68F2" w:rsidP="00276D47">
      <w:pPr>
        <w:ind w:firstLine="708"/>
        <w:jc w:val="both"/>
        <w:rPr>
          <w:sz w:val="22"/>
          <w:szCs w:val="22"/>
        </w:rPr>
      </w:pPr>
    </w:p>
    <w:p w:rsidR="007D68F2" w:rsidRPr="00210BD6" w:rsidRDefault="007D68F2" w:rsidP="007D68F2">
      <w:pPr>
        <w:pStyle w:val="32"/>
        <w:tabs>
          <w:tab w:val="num" w:pos="1080"/>
        </w:tabs>
        <w:ind w:left="1080" w:hanging="720"/>
        <w:rPr>
          <w:b/>
          <w:sz w:val="22"/>
          <w:szCs w:val="22"/>
        </w:rPr>
      </w:pPr>
      <w:r>
        <w:rPr>
          <w:b/>
          <w:sz w:val="28"/>
          <w:szCs w:val="28"/>
        </w:rPr>
        <w:t xml:space="preserve">   </w:t>
      </w:r>
      <w:r w:rsidR="00210BD6">
        <w:rPr>
          <w:b/>
          <w:sz w:val="28"/>
          <w:szCs w:val="28"/>
        </w:rPr>
        <w:t xml:space="preserve">                   </w:t>
      </w:r>
      <w:r>
        <w:rPr>
          <w:b/>
          <w:sz w:val="28"/>
          <w:szCs w:val="28"/>
        </w:rPr>
        <w:t xml:space="preserve">   </w:t>
      </w:r>
      <w:r w:rsidRPr="00210BD6">
        <w:rPr>
          <w:b/>
          <w:sz w:val="22"/>
          <w:szCs w:val="22"/>
        </w:rPr>
        <w:t>7</w:t>
      </w:r>
      <w:r w:rsidRPr="007D68F2">
        <w:rPr>
          <w:b/>
          <w:sz w:val="28"/>
          <w:szCs w:val="28"/>
        </w:rPr>
        <w:t xml:space="preserve">. </w:t>
      </w:r>
      <w:r w:rsidRPr="00210BD6">
        <w:rPr>
          <w:b/>
          <w:sz w:val="22"/>
          <w:szCs w:val="22"/>
        </w:rPr>
        <w:t>Заключительные положения</w:t>
      </w:r>
    </w:p>
    <w:p w:rsidR="007D68F2" w:rsidRPr="000A1858" w:rsidRDefault="007D68F2" w:rsidP="000A1858">
      <w:pPr>
        <w:pStyle w:val="ac"/>
        <w:ind w:firstLine="360"/>
        <w:rPr>
          <w:sz w:val="22"/>
          <w:szCs w:val="22"/>
        </w:rPr>
      </w:pPr>
      <w:r w:rsidRPr="000A1858">
        <w:rPr>
          <w:sz w:val="22"/>
          <w:szCs w:val="22"/>
        </w:rPr>
        <w:t xml:space="preserve">Все вопросы, касающиеся проведения аукциона, не нашедшие отражения в настоящей Документации об аукционе, регулируются законодательством Российской Федерации, Гражданским кодексом Российской Федерации, Федеральным законом от 26.07.2006 № 135-ФЗ «О защите конкуренции», приказом Федеральной антимонопольной службы от </w:t>
      </w:r>
      <w:r w:rsidRPr="000A1858">
        <w:rPr>
          <w:rFonts w:eastAsia="Calibri"/>
          <w:sz w:val="22"/>
          <w:szCs w:val="22"/>
        </w:rPr>
        <w:t xml:space="preserve">10.02.2010 </w:t>
      </w:r>
      <w:r w:rsidRPr="000A1858">
        <w:rPr>
          <w:sz w:val="22"/>
          <w:szCs w:val="22"/>
        </w:rPr>
        <w:t xml:space="preserve">№ 67 «О  порядке проведения конкурсов </w:t>
      </w:r>
      <w:r w:rsidRPr="000A1858">
        <w:rPr>
          <w:sz w:val="22"/>
          <w:szCs w:val="22"/>
        </w:rPr>
        <w:lastRenderedPageBreak/>
        <w:t xml:space="preserve">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7D68F2" w:rsidRDefault="007D68F2" w:rsidP="007D68F2">
      <w:pPr>
        <w:pStyle w:val="ac"/>
        <w:ind w:firstLine="708"/>
        <w:rPr>
          <w:sz w:val="24"/>
          <w:szCs w:val="24"/>
        </w:rPr>
      </w:pPr>
    </w:p>
    <w:p w:rsidR="005D1310" w:rsidRDefault="00EB4EF8" w:rsidP="005D1310">
      <w:pPr>
        <w:rPr>
          <w:b/>
          <w:bCs/>
          <w:sz w:val="28"/>
          <w:szCs w:val="28"/>
        </w:rPr>
      </w:pPr>
      <w:r>
        <w:rPr>
          <w:b/>
          <w:bCs/>
          <w:sz w:val="22"/>
          <w:szCs w:val="22"/>
        </w:rPr>
        <w:t xml:space="preserve">                                     </w:t>
      </w:r>
      <w:r w:rsidR="007D68F2" w:rsidRPr="00210BD6">
        <w:rPr>
          <w:b/>
          <w:bCs/>
          <w:sz w:val="22"/>
          <w:szCs w:val="22"/>
        </w:rPr>
        <w:t>8</w:t>
      </w:r>
      <w:r w:rsidR="00E30A0B" w:rsidRPr="0014264A">
        <w:rPr>
          <w:b/>
          <w:bCs/>
          <w:sz w:val="28"/>
          <w:szCs w:val="28"/>
        </w:rPr>
        <w:t xml:space="preserve">. </w:t>
      </w:r>
      <w:r w:rsidR="00E30A0B" w:rsidRPr="00210BD6">
        <w:rPr>
          <w:b/>
          <w:bCs/>
          <w:sz w:val="22"/>
          <w:szCs w:val="22"/>
        </w:rPr>
        <w:t>Перечень приложений</w:t>
      </w:r>
    </w:p>
    <w:p w:rsidR="00E30A0B" w:rsidRPr="005D1310" w:rsidRDefault="005D1310" w:rsidP="005D1310">
      <w:pPr>
        <w:rPr>
          <w:b/>
          <w:bCs/>
          <w:sz w:val="28"/>
          <w:szCs w:val="28"/>
        </w:rPr>
      </w:pPr>
      <w:r w:rsidRPr="0014264A">
        <w:rPr>
          <w:bCs/>
          <w:sz w:val="19"/>
          <w:szCs w:val="19"/>
        </w:rPr>
        <w:t>Приложение</w:t>
      </w:r>
      <w:r>
        <w:rPr>
          <w:bCs/>
          <w:sz w:val="19"/>
          <w:szCs w:val="19"/>
        </w:rPr>
        <w:t xml:space="preserve"> – перечень передаваемых объектов</w:t>
      </w:r>
      <w:r w:rsidR="0029525C">
        <w:rPr>
          <w:bCs/>
          <w:sz w:val="19"/>
          <w:szCs w:val="19"/>
        </w:rPr>
        <w:t xml:space="preserve"> по лоту №1.</w:t>
      </w:r>
    </w:p>
    <w:p w:rsidR="00E30A0B" w:rsidRPr="0014264A" w:rsidRDefault="00E30A0B" w:rsidP="00E30A0B">
      <w:pPr>
        <w:jc w:val="both"/>
        <w:rPr>
          <w:bCs/>
          <w:sz w:val="19"/>
          <w:szCs w:val="19"/>
        </w:rPr>
      </w:pPr>
      <w:r w:rsidRPr="0014264A">
        <w:rPr>
          <w:bCs/>
          <w:sz w:val="19"/>
          <w:szCs w:val="19"/>
        </w:rPr>
        <w:t xml:space="preserve">Приложение № </w:t>
      </w:r>
      <w:r>
        <w:rPr>
          <w:bCs/>
          <w:sz w:val="19"/>
          <w:szCs w:val="19"/>
        </w:rPr>
        <w:t>1</w:t>
      </w:r>
      <w:r w:rsidRPr="0014264A">
        <w:rPr>
          <w:bCs/>
          <w:sz w:val="19"/>
          <w:szCs w:val="19"/>
        </w:rPr>
        <w:t>. Форма заявки на участие в аукционе.</w:t>
      </w:r>
    </w:p>
    <w:p w:rsidR="00E30A0B" w:rsidRDefault="00E30A0B" w:rsidP="00E30A0B">
      <w:pPr>
        <w:widowControl w:val="0"/>
        <w:jc w:val="both"/>
        <w:rPr>
          <w:sz w:val="19"/>
          <w:szCs w:val="19"/>
        </w:rPr>
      </w:pPr>
      <w:r w:rsidRPr="0014264A">
        <w:rPr>
          <w:sz w:val="19"/>
          <w:szCs w:val="19"/>
        </w:rPr>
        <w:t xml:space="preserve">Приложение № </w:t>
      </w:r>
      <w:r>
        <w:rPr>
          <w:sz w:val="19"/>
          <w:szCs w:val="19"/>
        </w:rPr>
        <w:t>2</w:t>
      </w:r>
      <w:r w:rsidRPr="0014264A">
        <w:rPr>
          <w:sz w:val="19"/>
          <w:szCs w:val="19"/>
        </w:rPr>
        <w:t xml:space="preserve">. </w:t>
      </w:r>
      <w:r w:rsidR="000C6ADC">
        <w:rPr>
          <w:sz w:val="19"/>
          <w:szCs w:val="19"/>
        </w:rPr>
        <w:t xml:space="preserve">Образец </w:t>
      </w:r>
      <w:r w:rsidR="009246D2">
        <w:rPr>
          <w:sz w:val="19"/>
          <w:szCs w:val="19"/>
        </w:rPr>
        <w:t>о</w:t>
      </w:r>
      <w:r w:rsidR="000C6ADC">
        <w:rPr>
          <w:sz w:val="19"/>
          <w:szCs w:val="19"/>
        </w:rPr>
        <w:t>писи</w:t>
      </w:r>
      <w:r w:rsidR="0055574F">
        <w:rPr>
          <w:sz w:val="19"/>
          <w:szCs w:val="19"/>
        </w:rPr>
        <w:t xml:space="preserve"> предоставляемых документов</w:t>
      </w:r>
      <w:r>
        <w:rPr>
          <w:sz w:val="19"/>
          <w:szCs w:val="19"/>
        </w:rPr>
        <w:t xml:space="preserve"> </w:t>
      </w:r>
    </w:p>
    <w:p w:rsidR="00E30A0B" w:rsidRDefault="00E30A0B" w:rsidP="00E30A0B">
      <w:pPr>
        <w:widowControl w:val="0"/>
        <w:jc w:val="both"/>
        <w:rPr>
          <w:sz w:val="19"/>
          <w:szCs w:val="19"/>
        </w:rPr>
      </w:pPr>
      <w:r w:rsidRPr="0014264A">
        <w:rPr>
          <w:sz w:val="19"/>
          <w:szCs w:val="19"/>
        </w:rPr>
        <w:t xml:space="preserve">Приложение № </w:t>
      </w:r>
      <w:r>
        <w:rPr>
          <w:sz w:val="19"/>
          <w:szCs w:val="19"/>
        </w:rPr>
        <w:t>3</w:t>
      </w:r>
      <w:r w:rsidRPr="0014264A">
        <w:rPr>
          <w:sz w:val="19"/>
          <w:szCs w:val="19"/>
        </w:rPr>
        <w:t xml:space="preserve">. </w:t>
      </w:r>
      <w:r w:rsidR="00AB327A">
        <w:rPr>
          <w:sz w:val="19"/>
          <w:szCs w:val="19"/>
        </w:rPr>
        <w:t>Запрос на предоставление разъяснений по аукциону</w:t>
      </w:r>
      <w:r>
        <w:rPr>
          <w:sz w:val="19"/>
          <w:szCs w:val="19"/>
        </w:rPr>
        <w:t xml:space="preserve"> </w:t>
      </w:r>
    </w:p>
    <w:p w:rsidR="00CA51F5" w:rsidRPr="00CA51F5" w:rsidRDefault="00CA51F5" w:rsidP="00CA51F5">
      <w:pPr>
        <w:widowControl w:val="0"/>
        <w:jc w:val="both"/>
        <w:rPr>
          <w:bCs/>
          <w:sz w:val="19"/>
          <w:szCs w:val="19"/>
        </w:rPr>
      </w:pPr>
      <w:r w:rsidRPr="00CA51F5">
        <w:rPr>
          <w:bCs/>
          <w:iCs/>
          <w:sz w:val="19"/>
          <w:szCs w:val="19"/>
        </w:rPr>
        <w:t xml:space="preserve">Приложение №4 </w:t>
      </w:r>
      <w:r w:rsidR="0054783D">
        <w:rPr>
          <w:bCs/>
          <w:sz w:val="19"/>
          <w:szCs w:val="19"/>
        </w:rPr>
        <w:t xml:space="preserve"> </w:t>
      </w:r>
      <w:r w:rsidRPr="00CA51F5">
        <w:rPr>
          <w:bCs/>
          <w:sz w:val="19"/>
          <w:szCs w:val="19"/>
        </w:rPr>
        <w:t>Уведомление об отзыве Заявки и возврате денежных средств, внесенных в качестве задатка</w:t>
      </w:r>
    </w:p>
    <w:p w:rsidR="001E0E94" w:rsidRDefault="00E30A0B" w:rsidP="00E30A0B">
      <w:pPr>
        <w:widowControl w:val="0"/>
        <w:jc w:val="both"/>
        <w:rPr>
          <w:sz w:val="19"/>
          <w:szCs w:val="19"/>
        </w:rPr>
      </w:pPr>
      <w:r w:rsidRPr="0014264A">
        <w:rPr>
          <w:sz w:val="19"/>
          <w:szCs w:val="19"/>
        </w:rPr>
        <w:t xml:space="preserve">Приложение № </w:t>
      </w:r>
      <w:r w:rsidR="00D50C83">
        <w:rPr>
          <w:sz w:val="19"/>
          <w:szCs w:val="19"/>
        </w:rPr>
        <w:t>5</w:t>
      </w:r>
      <w:r w:rsidRPr="0014264A">
        <w:rPr>
          <w:sz w:val="19"/>
          <w:szCs w:val="19"/>
        </w:rPr>
        <w:t>. Проект договор</w:t>
      </w:r>
      <w:r w:rsidR="009430D7">
        <w:rPr>
          <w:sz w:val="19"/>
          <w:szCs w:val="19"/>
        </w:rPr>
        <w:t>а</w:t>
      </w:r>
      <w:r w:rsidRPr="0014264A">
        <w:rPr>
          <w:sz w:val="19"/>
          <w:szCs w:val="19"/>
        </w:rPr>
        <w:t xml:space="preserve"> </w:t>
      </w:r>
      <w:r w:rsidR="001E0E94">
        <w:rPr>
          <w:sz w:val="19"/>
          <w:szCs w:val="19"/>
        </w:rPr>
        <w:t xml:space="preserve">купли-продажи права на заключение договора </w:t>
      </w:r>
      <w:r>
        <w:rPr>
          <w:sz w:val="19"/>
          <w:szCs w:val="19"/>
        </w:rPr>
        <w:t>аренды</w:t>
      </w:r>
      <w:r w:rsidR="0029525C">
        <w:rPr>
          <w:sz w:val="19"/>
          <w:szCs w:val="19"/>
        </w:rPr>
        <w:t xml:space="preserve"> (лот №1</w:t>
      </w:r>
      <w:r w:rsidR="00194C2A">
        <w:rPr>
          <w:sz w:val="19"/>
          <w:szCs w:val="19"/>
        </w:rPr>
        <w:t>)</w:t>
      </w:r>
    </w:p>
    <w:p w:rsidR="001E0E94" w:rsidRPr="001E0E94" w:rsidRDefault="001E0E94" w:rsidP="001E0E94">
      <w:pPr>
        <w:widowControl w:val="0"/>
        <w:jc w:val="both"/>
        <w:rPr>
          <w:sz w:val="19"/>
          <w:szCs w:val="19"/>
        </w:rPr>
      </w:pPr>
      <w:r w:rsidRPr="001E0E94">
        <w:rPr>
          <w:sz w:val="19"/>
          <w:szCs w:val="19"/>
        </w:rPr>
        <w:t xml:space="preserve">Приложение № </w:t>
      </w:r>
      <w:r w:rsidR="00D50C83">
        <w:rPr>
          <w:sz w:val="19"/>
          <w:szCs w:val="19"/>
        </w:rPr>
        <w:t>6</w:t>
      </w:r>
      <w:r w:rsidRPr="001E0E94">
        <w:rPr>
          <w:sz w:val="19"/>
          <w:szCs w:val="19"/>
        </w:rPr>
        <w:t>. Проект договор</w:t>
      </w:r>
      <w:r w:rsidR="009430D7">
        <w:rPr>
          <w:sz w:val="19"/>
          <w:szCs w:val="19"/>
        </w:rPr>
        <w:t>а</w:t>
      </w:r>
      <w:r w:rsidR="00AA37F2">
        <w:rPr>
          <w:sz w:val="19"/>
          <w:szCs w:val="19"/>
        </w:rPr>
        <w:t xml:space="preserve"> </w:t>
      </w:r>
      <w:r w:rsidRPr="001E0E94">
        <w:rPr>
          <w:sz w:val="19"/>
          <w:szCs w:val="19"/>
        </w:rPr>
        <w:t>аренды</w:t>
      </w:r>
      <w:r w:rsidR="00F85FF5">
        <w:rPr>
          <w:sz w:val="19"/>
          <w:szCs w:val="19"/>
        </w:rPr>
        <w:t xml:space="preserve"> (лот</w:t>
      </w:r>
      <w:r w:rsidR="00AA37F2">
        <w:rPr>
          <w:sz w:val="19"/>
          <w:szCs w:val="19"/>
        </w:rPr>
        <w:t xml:space="preserve"> </w:t>
      </w:r>
      <w:r w:rsidR="00F85FF5">
        <w:rPr>
          <w:sz w:val="19"/>
          <w:szCs w:val="19"/>
        </w:rPr>
        <w:t>№1</w:t>
      </w:r>
      <w:r w:rsidR="005329E4">
        <w:rPr>
          <w:sz w:val="19"/>
          <w:szCs w:val="19"/>
        </w:rPr>
        <w:t>)</w:t>
      </w:r>
    </w:p>
    <w:p w:rsidR="00E30A0B" w:rsidRDefault="00E30A0B" w:rsidP="00E30A0B">
      <w:pPr>
        <w:widowControl w:val="0"/>
        <w:jc w:val="both"/>
        <w:rPr>
          <w:sz w:val="19"/>
          <w:szCs w:val="19"/>
        </w:rPr>
      </w:pPr>
    </w:p>
    <w:p w:rsidR="00E30A0B" w:rsidRDefault="00E30A0B" w:rsidP="00E30A0B">
      <w:pPr>
        <w:widowControl w:val="0"/>
        <w:jc w:val="both"/>
      </w:pPr>
    </w:p>
    <w:p w:rsidR="00E30A0B" w:rsidRPr="00EB4EF8" w:rsidRDefault="008D4B8A" w:rsidP="00E30A0B">
      <w:pPr>
        <w:widowControl w:val="0"/>
        <w:rPr>
          <w:sz w:val="22"/>
          <w:szCs w:val="22"/>
        </w:rPr>
      </w:pPr>
      <w:r w:rsidRPr="00EB4EF8">
        <w:rPr>
          <w:sz w:val="22"/>
          <w:szCs w:val="22"/>
        </w:rPr>
        <w:t>Н</w:t>
      </w:r>
      <w:r w:rsidR="00E30A0B" w:rsidRPr="00EB4EF8">
        <w:rPr>
          <w:sz w:val="22"/>
          <w:szCs w:val="22"/>
        </w:rPr>
        <w:t xml:space="preserve">ачальник Управления </w:t>
      </w:r>
    </w:p>
    <w:p w:rsidR="00E30A0B" w:rsidRPr="00EB4EF8" w:rsidRDefault="00E30A0B" w:rsidP="00E30A0B">
      <w:pPr>
        <w:widowControl w:val="0"/>
        <w:rPr>
          <w:sz w:val="22"/>
          <w:szCs w:val="22"/>
        </w:rPr>
      </w:pPr>
      <w:r w:rsidRPr="00EB4EF8">
        <w:rPr>
          <w:sz w:val="22"/>
          <w:szCs w:val="22"/>
        </w:rPr>
        <w:t xml:space="preserve">земельными и имущественными отношениями </w:t>
      </w:r>
    </w:p>
    <w:p w:rsidR="00E30A0B" w:rsidRPr="00EB4EF8" w:rsidRDefault="00E30A0B" w:rsidP="00E30A0B">
      <w:pPr>
        <w:widowControl w:val="0"/>
        <w:rPr>
          <w:sz w:val="22"/>
          <w:szCs w:val="22"/>
        </w:rPr>
      </w:pPr>
      <w:r w:rsidRPr="00EB4EF8">
        <w:rPr>
          <w:sz w:val="22"/>
          <w:szCs w:val="22"/>
        </w:rPr>
        <w:t xml:space="preserve">Администрации </w:t>
      </w:r>
    </w:p>
    <w:p w:rsidR="00E30A0B" w:rsidRPr="00EB4EF8" w:rsidRDefault="00E30A0B" w:rsidP="00E30A0B">
      <w:pPr>
        <w:widowControl w:val="0"/>
        <w:rPr>
          <w:sz w:val="22"/>
          <w:szCs w:val="22"/>
        </w:rPr>
      </w:pPr>
      <w:r w:rsidRPr="00EB4EF8">
        <w:rPr>
          <w:sz w:val="22"/>
          <w:szCs w:val="22"/>
        </w:rPr>
        <w:t xml:space="preserve">Саткинского муниципального района                                                                         </w:t>
      </w:r>
      <w:r w:rsidR="008D4B8A" w:rsidRPr="00EB4EF8">
        <w:rPr>
          <w:sz w:val="22"/>
          <w:szCs w:val="22"/>
        </w:rPr>
        <w:t>Е.А.Кузина</w:t>
      </w:r>
    </w:p>
    <w:p w:rsidR="00E30A0B" w:rsidRPr="00EB4EF8" w:rsidRDefault="00E30A0B" w:rsidP="00E30A0B">
      <w:pPr>
        <w:widowControl w:val="0"/>
        <w:tabs>
          <w:tab w:val="left" w:pos="6855"/>
        </w:tabs>
        <w:rPr>
          <w:b/>
          <w:sz w:val="22"/>
          <w:szCs w:val="22"/>
        </w:rPr>
      </w:pPr>
      <w:r w:rsidRPr="00EB4EF8">
        <w:rPr>
          <w:sz w:val="22"/>
          <w:szCs w:val="22"/>
        </w:rPr>
        <w:tab/>
      </w:r>
    </w:p>
    <w:p w:rsidR="00DB688A" w:rsidRPr="00EB4EF8" w:rsidRDefault="00DB688A" w:rsidP="00E30A0B">
      <w:pPr>
        <w:rPr>
          <w:sz w:val="22"/>
          <w:szCs w:val="22"/>
        </w:rPr>
      </w:pPr>
    </w:p>
    <w:p w:rsidR="00520EF7" w:rsidRPr="00EB4EF8" w:rsidRDefault="00520EF7" w:rsidP="00E30A0B">
      <w:pPr>
        <w:rPr>
          <w:sz w:val="22"/>
          <w:szCs w:val="22"/>
        </w:rPr>
      </w:pPr>
    </w:p>
    <w:p w:rsidR="00520EF7" w:rsidRDefault="00520EF7" w:rsidP="00E30A0B">
      <w:pPr>
        <w:rPr>
          <w:sz w:val="16"/>
          <w:szCs w:val="16"/>
        </w:rPr>
      </w:pPr>
    </w:p>
    <w:p w:rsidR="004048FC" w:rsidRDefault="004048FC" w:rsidP="00E30A0B">
      <w:pPr>
        <w:rPr>
          <w:sz w:val="16"/>
          <w:szCs w:val="16"/>
        </w:rPr>
      </w:pPr>
    </w:p>
    <w:p w:rsidR="004048FC" w:rsidRDefault="004048FC" w:rsidP="00E30A0B">
      <w:pPr>
        <w:rPr>
          <w:sz w:val="16"/>
          <w:szCs w:val="16"/>
        </w:rPr>
      </w:pPr>
    </w:p>
    <w:p w:rsidR="004048FC" w:rsidRDefault="004048FC" w:rsidP="00E30A0B">
      <w:pPr>
        <w:rPr>
          <w:sz w:val="16"/>
          <w:szCs w:val="16"/>
        </w:rPr>
      </w:pPr>
    </w:p>
    <w:p w:rsidR="004048FC" w:rsidRDefault="004048FC" w:rsidP="00E30A0B">
      <w:pPr>
        <w:rPr>
          <w:sz w:val="16"/>
          <w:szCs w:val="16"/>
        </w:rPr>
      </w:pPr>
    </w:p>
    <w:p w:rsidR="004048FC" w:rsidRDefault="004048FC" w:rsidP="00E30A0B">
      <w:pPr>
        <w:rPr>
          <w:sz w:val="16"/>
          <w:szCs w:val="16"/>
        </w:rPr>
      </w:pPr>
    </w:p>
    <w:p w:rsidR="004048FC" w:rsidRDefault="004048FC" w:rsidP="00E30A0B">
      <w:pPr>
        <w:rPr>
          <w:sz w:val="16"/>
          <w:szCs w:val="16"/>
        </w:rPr>
      </w:pPr>
    </w:p>
    <w:p w:rsidR="004048FC" w:rsidRDefault="004048FC" w:rsidP="00E30A0B">
      <w:pPr>
        <w:rPr>
          <w:sz w:val="16"/>
          <w:szCs w:val="16"/>
        </w:rPr>
      </w:pPr>
    </w:p>
    <w:p w:rsidR="004048FC" w:rsidRDefault="004048FC" w:rsidP="00E30A0B">
      <w:pPr>
        <w:rPr>
          <w:sz w:val="16"/>
          <w:szCs w:val="16"/>
        </w:rPr>
      </w:pPr>
    </w:p>
    <w:p w:rsidR="004048FC" w:rsidRDefault="004048FC" w:rsidP="00E30A0B">
      <w:pPr>
        <w:rPr>
          <w:sz w:val="16"/>
          <w:szCs w:val="16"/>
        </w:rPr>
      </w:pPr>
    </w:p>
    <w:p w:rsidR="004048FC" w:rsidRDefault="004048FC" w:rsidP="00E30A0B">
      <w:pPr>
        <w:rPr>
          <w:sz w:val="16"/>
          <w:szCs w:val="16"/>
        </w:rPr>
      </w:pPr>
    </w:p>
    <w:p w:rsidR="004048FC" w:rsidRDefault="004048FC" w:rsidP="00E30A0B">
      <w:pPr>
        <w:rPr>
          <w:sz w:val="16"/>
          <w:szCs w:val="16"/>
        </w:rPr>
      </w:pPr>
    </w:p>
    <w:p w:rsidR="004048FC" w:rsidRDefault="004048FC" w:rsidP="00E30A0B">
      <w:pPr>
        <w:rPr>
          <w:sz w:val="16"/>
          <w:szCs w:val="16"/>
        </w:rPr>
      </w:pPr>
    </w:p>
    <w:p w:rsidR="004048FC" w:rsidRDefault="004048FC" w:rsidP="00E30A0B">
      <w:pPr>
        <w:rPr>
          <w:sz w:val="16"/>
          <w:szCs w:val="16"/>
        </w:rPr>
      </w:pPr>
    </w:p>
    <w:p w:rsidR="004048FC" w:rsidRDefault="004048FC" w:rsidP="00E30A0B">
      <w:pPr>
        <w:rPr>
          <w:sz w:val="16"/>
          <w:szCs w:val="16"/>
        </w:rPr>
      </w:pPr>
    </w:p>
    <w:p w:rsidR="004048FC" w:rsidRDefault="004048FC" w:rsidP="00E30A0B">
      <w:pPr>
        <w:rPr>
          <w:sz w:val="16"/>
          <w:szCs w:val="16"/>
        </w:rPr>
      </w:pPr>
    </w:p>
    <w:p w:rsidR="004048FC" w:rsidRDefault="004048FC" w:rsidP="00E30A0B">
      <w:pPr>
        <w:rPr>
          <w:sz w:val="16"/>
          <w:szCs w:val="16"/>
        </w:rPr>
      </w:pPr>
    </w:p>
    <w:p w:rsidR="00A22A98" w:rsidRPr="001D1F66" w:rsidRDefault="00E30A0B" w:rsidP="00E30A0B">
      <w:pPr>
        <w:rPr>
          <w:sz w:val="16"/>
          <w:szCs w:val="16"/>
        </w:rPr>
      </w:pPr>
      <w:r w:rsidRPr="00767231">
        <w:rPr>
          <w:sz w:val="16"/>
          <w:szCs w:val="16"/>
        </w:rPr>
        <w:t xml:space="preserve">Исп. </w:t>
      </w:r>
      <w:r>
        <w:rPr>
          <w:sz w:val="16"/>
          <w:szCs w:val="16"/>
        </w:rPr>
        <w:t>Халяпина Наталья Александровна 3-32-11</w:t>
      </w:r>
    </w:p>
    <w:p w:rsidR="00156C5C" w:rsidRDefault="00156C5C" w:rsidP="00354609">
      <w:pPr>
        <w:pStyle w:val="a3"/>
        <w:jc w:val="right"/>
        <w:rPr>
          <w:b w:val="0"/>
          <w:sz w:val="20"/>
          <w:szCs w:val="20"/>
        </w:rPr>
      </w:pPr>
    </w:p>
    <w:p w:rsidR="00156C5C" w:rsidRDefault="00156C5C" w:rsidP="00354609">
      <w:pPr>
        <w:pStyle w:val="a3"/>
        <w:jc w:val="right"/>
        <w:rPr>
          <w:b w:val="0"/>
          <w:sz w:val="20"/>
          <w:szCs w:val="20"/>
        </w:rPr>
      </w:pPr>
    </w:p>
    <w:p w:rsidR="00156C5C" w:rsidRDefault="00156C5C" w:rsidP="00354609">
      <w:pPr>
        <w:pStyle w:val="a3"/>
        <w:jc w:val="right"/>
        <w:rPr>
          <w:b w:val="0"/>
          <w:sz w:val="20"/>
          <w:szCs w:val="20"/>
        </w:rPr>
      </w:pPr>
    </w:p>
    <w:p w:rsidR="00156C5C" w:rsidRDefault="00156C5C" w:rsidP="00354609">
      <w:pPr>
        <w:pStyle w:val="a3"/>
        <w:jc w:val="right"/>
        <w:rPr>
          <w:b w:val="0"/>
          <w:sz w:val="20"/>
          <w:szCs w:val="20"/>
        </w:rPr>
      </w:pPr>
    </w:p>
    <w:p w:rsidR="00156C5C" w:rsidRDefault="00156C5C" w:rsidP="00354609">
      <w:pPr>
        <w:pStyle w:val="a3"/>
        <w:jc w:val="right"/>
        <w:rPr>
          <w:b w:val="0"/>
          <w:sz w:val="20"/>
          <w:szCs w:val="20"/>
        </w:rPr>
      </w:pPr>
    </w:p>
    <w:p w:rsidR="00210BD6" w:rsidRDefault="00210BD6" w:rsidP="00354609">
      <w:pPr>
        <w:pStyle w:val="a3"/>
        <w:jc w:val="right"/>
        <w:rPr>
          <w:b w:val="0"/>
          <w:sz w:val="20"/>
          <w:szCs w:val="20"/>
        </w:rPr>
      </w:pPr>
    </w:p>
    <w:p w:rsidR="0090615A" w:rsidRDefault="0090615A" w:rsidP="00AF70F8">
      <w:pPr>
        <w:pStyle w:val="a3"/>
        <w:jc w:val="right"/>
        <w:rPr>
          <w:b w:val="0"/>
          <w:sz w:val="20"/>
          <w:szCs w:val="20"/>
        </w:rPr>
      </w:pPr>
    </w:p>
    <w:p w:rsidR="0090615A" w:rsidRDefault="0090615A" w:rsidP="00AF70F8">
      <w:pPr>
        <w:pStyle w:val="a3"/>
        <w:jc w:val="right"/>
        <w:rPr>
          <w:b w:val="0"/>
          <w:sz w:val="20"/>
          <w:szCs w:val="20"/>
        </w:rPr>
      </w:pPr>
    </w:p>
    <w:p w:rsidR="0090615A" w:rsidRDefault="0090615A" w:rsidP="00AF70F8">
      <w:pPr>
        <w:pStyle w:val="a3"/>
        <w:jc w:val="right"/>
        <w:rPr>
          <w:b w:val="0"/>
          <w:sz w:val="20"/>
          <w:szCs w:val="20"/>
        </w:rPr>
      </w:pPr>
    </w:p>
    <w:p w:rsidR="0090615A" w:rsidRDefault="0090615A" w:rsidP="00AF70F8">
      <w:pPr>
        <w:pStyle w:val="a3"/>
        <w:jc w:val="right"/>
        <w:rPr>
          <w:b w:val="0"/>
          <w:sz w:val="20"/>
          <w:szCs w:val="20"/>
        </w:rPr>
      </w:pPr>
    </w:p>
    <w:p w:rsidR="0090615A" w:rsidRDefault="0090615A" w:rsidP="00AF70F8">
      <w:pPr>
        <w:pStyle w:val="a3"/>
        <w:jc w:val="right"/>
        <w:rPr>
          <w:b w:val="0"/>
          <w:sz w:val="20"/>
          <w:szCs w:val="20"/>
        </w:rPr>
      </w:pPr>
    </w:p>
    <w:p w:rsidR="0090615A" w:rsidRDefault="0090615A" w:rsidP="00AF70F8">
      <w:pPr>
        <w:pStyle w:val="a3"/>
        <w:jc w:val="right"/>
        <w:rPr>
          <w:b w:val="0"/>
          <w:sz w:val="20"/>
          <w:szCs w:val="20"/>
        </w:rPr>
      </w:pPr>
    </w:p>
    <w:p w:rsidR="0090615A" w:rsidRDefault="0090615A" w:rsidP="00AF70F8">
      <w:pPr>
        <w:pStyle w:val="a3"/>
        <w:jc w:val="right"/>
        <w:rPr>
          <w:b w:val="0"/>
          <w:sz w:val="20"/>
          <w:szCs w:val="20"/>
        </w:rPr>
      </w:pPr>
    </w:p>
    <w:p w:rsidR="0090615A" w:rsidRDefault="0090615A" w:rsidP="00AF70F8">
      <w:pPr>
        <w:pStyle w:val="a3"/>
        <w:jc w:val="right"/>
        <w:rPr>
          <w:b w:val="0"/>
          <w:sz w:val="20"/>
          <w:szCs w:val="20"/>
        </w:rPr>
      </w:pPr>
    </w:p>
    <w:p w:rsidR="00BA564F" w:rsidRDefault="00BA564F" w:rsidP="00AF70F8">
      <w:pPr>
        <w:pStyle w:val="a3"/>
        <w:jc w:val="right"/>
        <w:rPr>
          <w:b w:val="0"/>
          <w:sz w:val="20"/>
          <w:szCs w:val="20"/>
        </w:rPr>
      </w:pPr>
    </w:p>
    <w:p w:rsidR="00BA564F" w:rsidRDefault="00BA564F" w:rsidP="00AF70F8">
      <w:pPr>
        <w:pStyle w:val="a3"/>
        <w:jc w:val="right"/>
        <w:rPr>
          <w:b w:val="0"/>
          <w:sz w:val="20"/>
          <w:szCs w:val="20"/>
        </w:rPr>
      </w:pPr>
    </w:p>
    <w:p w:rsidR="00BA564F" w:rsidRDefault="00BA564F" w:rsidP="00AF70F8">
      <w:pPr>
        <w:pStyle w:val="a3"/>
        <w:jc w:val="right"/>
        <w:rPr>
          <w:b w:val="0"/>
          <w:sz w:val="20"/>
          <w:szCs w:val="20"/>
        </w:rPr>
      </w:pPr>
    </w:p>
    <w:p w:rsidR="00BA564F" w:rsidRDefault="00BA564F" w:rsidP="00AF70F8">
      <w:pPr>
        <w:pStyle w:val="a3"/>
        <w:jc w:val="right"/>
        <w:rPr>
          <w:b w:val="0"/>
          <w:sz w:val="20"/>
          <w:szCs w:val="20"/>
        </w:rPr>
      </w:pPr>
    </w:p>
    <w:p w:rsidR="00BA564F" w:rsidRDefault="00BA564F" w:rsidP="00AF70F8">
      <w:pPr>
        <w:pStyle w:val="a3"/>
        <w:jc w:val="right"/>
        <w:rPr>
          <w:b w:val="0"/>
          <w:sz w:val="20"/>
          <w:szCs w:val="20"/>
        </w:rPr>
      </w:pPr>
    </w:p>
    <w:p w:rsidR="00BA564F" w:rsidRDefault="00BA564F" w:rsidP="00AF70F8">
      <w:pPr>
        <w:pStyle w:val="a3"/>
        <w:jc w:val="right"/>
        <w:rPr>
          <w:b w:val="0"/>
          <w:sz w:val="20"/>
          <w:szCs w:val="20"/>
        </w:rPr>
      </w:pPr>
    </w:p>
    <w:p w:rsidR="00BA564F" w:rsidRDefault="00BA564F" w:rsidP="00AF70F8">
      <w:pPr>
        <w:pStyle w:val="a3"/>
        <w:jc w:val="right"/>
        <w:rPr>
          <w:b w:val="0"/>
          <w:sz w:val="20"/>
          <w:szCs w:val="20"/>
        </w:rPr>
      </w:pPr>
    </w:p>
    <w:p w:rsidR="00BA564F" w:rsidRDefault="00BA564F" w:rsidP="00AF70F8">
      <w:pPr>
        <w:pStyle w:val="a3"/>
        <w:jc w:val="right"/>
        <w:rPr>
          <w:b w:val="0"/>
          <w:sz w:val="20"/>
          <w:szCs w:val="20"/>
        </w:rPr>
      </w:pPr>
    </w:p>
    <w:p w:rsidR="00850145" w:rsidRDefault="00850145" w:rsidP="00276AA1">
      <w:pPr>
        <w:pStyle w:val="a3"/>
        <w:jc w:val="right"/>
        <w:rPr>
          <w:b w:val="0"/>
          <w:sz w:val="20"/>
          <w:szCs w:val="20"/>
        </w:rPr>
      </w:pPr>
    </w:p>
    <w:p w:rsidR="00850145" w:rsidRDefault="00850145" w:rsidP="00276AA1">
      <w:pPr>
        <w:pStyle w:val="a3"/>
        <w:jc w:val="right"/>
        <w:rPr>
          <w:b w:val="0"/>
          <w:sz w:val="20"/>
          <w:szCs w:val="20"/>
        </w:rPr>
      </w:pPr>
    </w:p>
    <w:p w:rsidR="00850145" w:rsidRDefault="00850145" w:rsidP="00276AA1">
      <w:pPr>
        <w:pStyle w:val="a3"/>
        <w:jc w:val="right"/>
        <w:rPr>
          <w:b w:val="0"/>
          <w:sz w:val="20"/>
          <w:szCs w:val="20"/>
        </w:rPr>
      </w:pPr>
    </w:p>
    <w:p w:rsidR="00850145" w:rsidRDefault="00850145" w:rsidP="00276AA1">
      <w:pPr>
        <w:pStyle w:val="a3"/>
        <w:jc w:val="right"/>
        <w:rPr>
          <w:b w:val="0"/>
          <w:sz w:val="20"/>
          <w:szCs w:val="20"/>
        </w:rPr>
      </w:pPr>
    </w:p>
    <w:p w:rsidR="00850145" w:rsidRDefault="00850145" w:rsidP="00276AA1">
      <w:pPr>
        <w:pStyle w:val="a3"/>
        <w:jc w:val="right"/>
        <w:rPr>
          <w:b w:val="0"/>
          <w:sz w:val="20"/>
          <w:szCs w:val="20"/>
        </w:rPr>
      </w:pPr>
    </w:p>
    <w:p w:rsidR="00850145" w:rsidRDefault="00850145" w:rsidP="00276AA1">
      <w:pPr>
        <w:pStyle w:val="a3"/>
        <w:jc w:val="right"/>
        <w:rPr>
          <w:b w:val="0"/>
          <w:sz w:val="20"/>
          <w:szCs w:val="20"/>
        </w:rPr>
      </w:pPr>
    </w:p>
    <w:p w:rsidR="00850145" w:rsidRDefault="00850145" w:rsidP="00276AA1">
      <w:pPr>
        <w:pStyle w:val="a3"/>
        <w:jc w:val="right"/>
        <w:rPr>
          <w:b w:val="0"/>
          <w:sz w:val="20"/>
          <w:szCs w:val="20"/>
        </w:rPr>
      </w:pPr>
    </w:p>
    <w:p w:rsidR="00850145" w:rsidRDefault="00850145" w:rsidP="00276AA1">
      <w:pPr>
        <w:pStyle w:val="a3"/>
        <w:jc w:val="right"/>
        <w:rPr>
          <w:b w:val="0"/>
          <w:sz w:val="20"/>
          <w:szCs w:val="20"/>
        </w:rPr>
      </w:pPr>
    </w:p>
    <w:p w:rsidR="009008BA" w:rsidRPr="009008BA" w:rsidRDefault="009008BA" w:rsidP="00276AA1">
      <w:pPr>
        <w:pStyle w:val="a3"/>
        <w:jc w:val="right"/>
        <w:rPr>
          <w:b w:val="0"/>
          <w:sz w:val="20"/>
          <w:szCs w:val="20"/>
        </w:rPr>
      </w:pPr>
      <w:r w:rsidRPr="009008BA">
        <w:rPr>
          <w:b w:val="0"/>
          <w:sz w:val="20"/>
          <w:szCs w:val="20"/>
        </w:rPr>
        <w:lastRenderedPageBreak/>
        <w:t xml:space="preserve">Приложение </w:t>
      </w:r>
    </w:p>
    <w:p w:rsidR="009008BA" w:rsidRPr="009008BA" w:rsidRDefault="009008BA" w:rsidP="009008BA">
      <w:pPr>
        <w:pStyle w:val="a3"/>
        <w:jc w:val="right"/>
        <w:rPr>
          <w:b w:val="0"/>
          <w:sz w:val="20"/>
          <w:szCs w:val="20"/>
        </w:rPr>
      </w:pPr>
    </w:p>
    <w:p w:rsidR="009008BA" w:rsidRPr="009008BA" w:rsidRDefault="009008BA" w:rsidP="009008BA">
      <w:pPr>
        <w:pStyle w:val="a3"/>
        <w:jc w:val="right"/>
        <w:rPr>
          <w:b w:val="0"/>
          <w:sz w:val="20"/>
          <w:szCs w:val="20"/>
        </w:rPr>
      </w:pPr>
    </w:p>
    <w:p w:rsidR="009008BA" w:rsidRPr="003C3479" w:rsidRDefault="009008BA" w:rsidP="003C3479">
      <w:pPr>
        <w:pStyle w:val="a3"/>
        <w:rPr>
          <w:b w:val="0"/>
          <w:sz w:val="24"/>
        </w:rPr>
      </w:pPr>
      <w:r w:rsidRPr="003C3479">
        <w:rPr>
          <w:b w:val="0"/>
          <w:sz w:val="24"/>
        </w:rPr>
        <w:t>Перечень объектов находящ</w:t>
      </w:r>
      <w:r w:rsidR="003C3479">
        <w:rPr>
          <w:b w:val="0"/>
          <w:sz w:val="24"/>
        </w:rPr>
        <w:t>их</w:t>
      </w:r>
      <w:r w:rsidR="00481C5C">
        <w:rPr>
          <w:b w:val="0"/>
          <w:sz w:val="24"/>
        </w:rPr>
        <w:t>ся в казне</w:t>
      </w:r>
      <w:r w:rsidRPr="003C3479">
        <w:rPr>
          <w:b w:val="0"/>
          <w:sz w:val="24"/>
        </w:rPr>
        <w:t xml:space="preserve"> Саткинского муниципального района передаваемого в аренду (лот №1).</w:t>
      </w:r>
    </w:p>
    <w:p w:rsidR="003C3479" w:rsidRDefault="003C3479" w:rsidP="009008BA">
      <w:pPr>
        <w:pStyle w:val="a3"/>
        <w:jc w:val="right"/>
        <w:rPr>
          <w:b w:val="0"/>
          <w:sz w:val="20"/>
          <w:szCs w:val="20"/>
        </w:rPr>
      </w:pPr>
    </w:p>
    <w:p w:rsidR="003C3479" w:rsidRDefault="003C3479" w:rsidP="003C3479">
      <w:pPr>
        <w:pStyle w:val="a3"/>
        <w:jc w:val="left"/>
        <w:rPr>
          <w:b w:val="0"/>
          <w:sz w:val="20"/>
          <w:szCs w:val="20"/>
        </w:rPr>
      </w:pPr>
    </w:p>
    <w:tbl>
      <w:tblPr>
        <w:tblW w:w="10148" w:type="dxa"/>
        <w:tblInd w:w="-572" w:type="dxa"/>
        <w:tblLook w:val="04A0" w:firstRow="1" w:lastRow="0" w:firstColumn="1" w:lastColumn="0" w:noHBand="0" w:noVBand="1"/>
      </w:tblPr>
      <w:tblGrid>
        <w:gridCol w:w="531"/>
        <w:gridCol w:w="2501"/>
        <w:gridCol w:w="2742"/>
        <w:gridCol w:w="1463"/>
        <w:gridCol w:w="1702"/>
        <w:gridCol w:w="1488"/>
      </w:tblGrid>
      <w:tr w:rsidR="00276AA1" w:rsidRPr="00276AA1" w:rsidTr="00CD2056">
        <w:trPr>
          <w:trHeight w:val="589"/>
        </w:trPr>
        <w:tc>
          <w:tcPr>
            <w:tcW w:w="4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6AA1" w:rsidRPr="00276AA1" w:rsidRDefault="00276AA1" w:rsidP="00276AA1">
            <w:pPr>
              <w:rPr>
                <w:b/>
                <w:bCs/>
                <w:sz w:val="22"/>
                <w:szCs w:val="22"/>
              </w:rPr>
            </w:pPr>
            <w:r w:rsidRPr="00276AA1">
              <w:rPr>
                <w:b/>
                <w:bCs/>
                <w:sz w:val="22"/>
                <w:szCs w:val="22"/>
              </w:rPr>
              <w:t>№ п/п</w:t>
            </w:r>
          </w:p>
        </w:tc>
        <w:tc>
          <w:tcPr>
            <w:tcW w:w="2347" w:type="dxa"/>
            <w:tcBorders>
              <w:top w:val="single" w:sz="4" w:space="0" w:color="auto"/>
              <w:left w:val="nil"/>
              <w:bottom w:val="single" w:sz="4" w:space="0" w:color="auto"/>
              <w:right w:val="single" w:sz="4" w:space="0" w:color="auto"/>
            </w:tcBorders>
            <w:shd w:val="clear" w:color="auto" w:fill="auto"/>
            <w:vAlign w:val="bottom"/>
            <w:hideMark/>
          </w:tcPr>
          <w:p w:rsidR="00276AA1" w:rsidRPr="00276AA1" w:rsidRDefault="00276AA1" w:rsidP="00276AA1">
            <w:pPr>
              <w:rPr>
                <w:b/>
                <w:bCs/>
                <w:sz w:val="22"/>
                <w:szCs w:val="22"/>
              </w:rPr>
            </w:pPr>
            <w:r w:rsidRPr="00276AA1">
              <w:rPr>
                <w:b/>
                <w:bCs/>
                <w:sz w:val="22"/>
                <w:szCs w:val="22"/>
              </w:rPr>
              <w:t>Название</w:t>
            </w:r>
          </w:p>
        </w:tc>
        <w:tc>
          <w:tcPr>
            <w:tcW w:w="2742" w:type="dxa"/>
            <w:tcBorders>
              <w:top w:val="single" w:sz="4" w:space="0" w:color="auto"/>
              <w:left w:val="nil"/>
              <w:bottom w:val="single" w:sz="4" w:space="0" w:color="auto"/>
              <w:right w:val="single" w:sz="4" w:space="0" w:color="auto"/>
            </w:tcBorders>
            <w:shd w:val="clear" w:color="auto" w:fill="auto"/>
            <w:vAlign w:val="bottom"/>
            <w:hideMark/>
          </w:tcPr>
          <w:p w:rsidR="00276AA1" w:rsidRPr="00276AA1" w:rsidRDefault="00276AA1" w:rsidP="00276AA1">
            <w:pPr>
              <w:rPr>
                <w:b/>
                <w:bCs/>
                <w:sz w:val="22"/>
                <w:szCs w:val="22"/>
              </w:rPr>
            </w:pPr>
            <w:r w:rsidRPr="00276AA1">
              <w:rPr>
                <w:b/>
                <w:bCs/>
                <w:sz w:val="22"/>
                <w:szCs w:val="22"/>
              </w:rPr>
              <w:t>Адрес</w:t>
            </w:r>
          </w:p>
        </w:tc>
        <w:tc>
          <w:tcPr>
            <w:tcW w:w="1463" w:type="dxa"/>
            <w:tcBorders>
              <w:top w:val="single" w:sz="4" w:space="0" w:color="auto"/>
              <w:left w:val="nil"/>
              <w:bottom w:val="single" w:sz="4" w:space="0" w:color="auto"/>
              <w:right w:val="single" w:sz="4" w:space="0" w:color="auto"/>
            </w:tcBorders>
            <w:shd w:val="clear" w:color="auto" w:fill="auto"/>
            <w:vAlign w:val="bottom"/>
            <w:hideMark/>
          </w:tcPr>
          <w:p w:rsidR="00276AA1" w:rsidRPr="00276AA1" w:rsidRDefault="00276AA1" w:rsidP="00276AA1">
            <w:pPr>
              <w:rPr>
                <w:b/>
                <w:bCs/>
                <w:sz w:val="22"/>
                <w:szCs w:val="22"/>
              </w:rPr>
            </w:pPr>
            <w:r w:rsidRPr="00276AA1">
              <w:rPr>
                <w:b/>
                <w:bCs/>
                <w:sz w:val="22"/>
                <w:szCs w:val="22"/>
              </w:rPr>
              <w:t>Длина (площадь)</w:t>
            </w:r>
          </w:p>
        </w:tc>
        <w:tc>
          <w:tcPr>
            <w:tcW w:w="1702" w:type="dxa"/>
            <w:tcBorders>
              <w:top w:val="single" w:sz="4" w:space="0" w:color="auto"/>
              <w:left w:val="nil"/>
              <w:bottom w:val="single" w:sz="4" w:space="0" w:color="auto"/>
              <w:right w:val="single" w:sz="4" w:space="0" w:color="auto"/>
            </w:tcBorders>
            <w:shd w:val="clear" w:color="auto" w:fill="auto"/>
            <w:vAlign w:val="bottom"/>
            <w:hideMark/>
          </w:tcPr>
          <w:p w:rsidR="00276AA1" w:rsidRPr="00276AA1" w:rsidRDefault="00276AA1" w:rsidP="00276AA1">
            <w:pPr>
              <w:rPr>
                <w:b/>
                <w:bCs/>
                <w:sz w:val="22"/>
                <w:szCs w:val="22"/>
              </w:rPr>
            </w:pPr>
            <w:r w:rsidRPr="00276AA1">
              <w:rPr>
                <w:b/>
                <w:bCs/>
                <w:sz w:val="22"/>
                <w:szCs w:val="22"/>
              </w:rPr>
              <w:t>Балансовая стоимость</w:t>
            </w:r>
          </w:p>
        </w:tc>
        <w:tc>
          <w:tcPr>
            <w:tcW w:w="1396" w:type="dxa"/>
            <w:tcBorders>
              <w:top w:val="single" w:sz="4" w:space="0" w:color="auto"/>
              <w:left w:val="nil"/>
              <w:bottom w:val="single" w:sz="4" w:space="0" w:color="auto"/>
              <w:right w:val="single" w:sz="4" w:space="0" w:color="auto"/>
            </w:tcBorders>
            <w:shd w:val="clear" w:color="auto" w:fill="auto"/>
            <w:vAlign w:val="bottom"/>
            <w:hideMark/>
          </w:tcPr>
          <w:p w:rsidR="00276AA1" w:rsidRPr="00276AA1" w:rsidRDefault="00276AA1" w:rsidP="00276AA1">
            <w:pPr>
              <w:rPr>
                <w:b/>
                <w:bCs/>
                <w:sz w:val="22"/>
                <w:szCs w:val="22"/>
              </w:rPr>
            </w:pPr>
            <w:r w:rsidRPr="00276AA1">
              <w:rPr>
                <w:b/>
                <w:bCs/>
                <w:sz w:val="22"/>
                <w:szCs w:val="22"/>
              </w:rPr>
              <w:t>Остаточная стоимость</w:t>
            </w:r>
          </w:p>
        </w:tc>
      </w:tr>
      <w:tr w:rsidR="00276AA1" w:rsidRPr="00276AA1" w:rsidTr="00CD2056">
        <w:trPr>
          <w:trHeight w:val="604"/>
        </w:trPr>
        <w:tc>
          <w:tcPr>
            <w:tcW w:w="498" w:type="dxa"/>
            <w:tcBorders>
              <w:top w:val="nil"/>
              <w:left w:val="single" w:sz="4" w:space="0" w:color="auto"/>
              <w:bottom w:val="single" w:sz="4" w:space="0" w:color="auto"/>
              <w:right w:val="single" w:sz="4" w:space="0" w:color="auto"/>
            </w:tcBorders>
            <w:shd w:val="clear" w:color="auto" w:fill="auto"/>
            <w:vAlign w:val="bottom"/>
            <w:hideMark/>
          </w:tcPr>
          <w:p w:rsidR="00276AA1" w:rsidRPr="00276AA1" w:rsidRDefault="00276AA1" w:rsidP="00276AA1">
            <w:pPr>
              <w:jc w:val="right"/>
              <w:rPr>
                <w:sz w:val="22"/>
                <w:szCs w:val="22"/>
              </w:rPr>
            </w:pPr>
            <w:r w:rsidRPr="00276AA1">
              <w:rPr>
                <w:sz w:val="22"/>
                <w:szCs w:val="22"/>
              </w:rPr>
              <w:t>1</w:t>
            </w:r>
          </w:p>
        </w:tc>
        <w:tc>
          <w:tcPr>
            <w:tcW w:w="2347" w:type="dxa"/>
            <w:tcBorders>
              <w:top w:val="nil"/>
              <w:left w:val="nil"/>
              <w:bottom w:val="single" w:sz="4" w:space="0" w:color="auto"/>
              <w:right w:val="single" w:sz="4" w:space="0" w:color="auto"/>
            </w:tcBorders>
            <w:shd w:val="clear" w:color="auto" w:fill="auto"/>
            <w:vAlign w:val="center"/>
            <w:hideMark/>
          </w:tcPr>
          <w:p w:rsidR="00276AA1" w:rsidRPr="00276AA1" w:rsidRDefault="00276AA1" w:rsidP="00276AA1">
            <w:pPr>
              <w:jc w:val="center"/>
              <w:rPr>
                <w:sz w:val="22"/>
                <w:szCs w:val="22"/>
              </w:rPr>
            </w:pPr>
            <w:r w:rsidRPr="00276AA1">
              <w:rPr>
                <w:sz w:val="22"/>
                <w:szCs w:val="22"/>
              </w:rPr>
              <w:t>Нежилое здание газораспределительного пункта Западного района</w:t>
            </w:r>
          </w:p>
        </w:tc>
        <w:tc>
          <w:tcPr>
            <w:tcW w:w="2742" w:type="dxa"/>
            <w:tcBorders>
              <w:top w:val="nil"/>
              <w:left w:val="nil"/>
              <w:bottom w:val="single" w:sz="4" w:space="0" w:color="auto"/>
              <w:right w:val="single" w:sz="4" w:space="0" w:color="auto"/>
            </w:tcBorders>
            <w:shd w:val="clear" w:color="auto" w:fill="auto"/>
            <w:vAlign w:val="center"/>
            <w:hideMark/>
          </w:tcPr>
          <w:p w:rsidR="00276AA1" w:rsidRPr="00276AA1" w:rsidRDefault="008831F9" w:rsidP="00276AA1">
            <w:pPr>
              <w:jc w:val="center"/>
              <w:rPr>
                <w:sz w:val="22"/>
                <w:szCs w:val="22"/>
              </w:rPr>
            </w:pPr>
            <w:r>
              <w:rPr>
                <w:sz w:val="22"/>
                <w:szCs w:val="22"/>
              </w:rPr>
              <w:t xml:space="preserve">Челябинская обл., </w:t>
            </w:r>
            <w:r w:rsidR="00276AA1" w:rsidRPr="00276AA1">
              <w:rPr>
                <w:sz w:val="22"/>
                <w:szCs w:val="22"/>
              </w:rPr>
              <w:t>Саткинский район, г. Сатка, Западный район,  ОАО «Комбинат Магнезит»</w:t>
            </w:r>
          </w:p>
        </w:tc>
        <w:tc>
          <w:tcPr>
            <w:tcW w:w="1463" w:type="dxa"/>
            <w:tcBorders>
              <w:top w:val="nil"/>
              <w:left w:val="nil"/>
              <w:bottom w:val="single" w:sz="4" w:space="0" w:color="auto"/>
              <w:right w:val="single" w:sz="4" w:space="0" w:color="auto"/>
            </w:tcBorders>
            <w:shd w:val="clear" w:color="auto" w:fill="auto"/>
            <w:vAlign w:val="center"/>
            <w:hideMark/>
          </w:tcPr>
          <w:p w:rsidR="00276AA1" w:rsidRPr="00276AA1" w:rsidRDefault="00276AA1" w:rsidP="00276AA1">
            <w:pPr>
              <w:jc w:val="center"/>
              <w:rPr>
                <w:sz w:val="22"/>
                <w:szCs w:val="22"/>
              </w:rPr>
            </w:pPr>
            <w:r w:rsidRPr="00276AA1">
              <w:rPr>
                <w:sz w:val="22"/>
                <w:szCs w:val="22"/>
              </w:rPr>
              <w:t>12,6 кв.м</w:t>
            </w:r>
          </w:p>
        </w:tc>
        <w:tc>
          <w:tcPr>
            <w:tcW w:w="1702" w:type="dxa"/>
            <w:tcBorders>
              <w:top w:val="nil"/>
              <w:left w:val="nil"/>
              <w:bottom w:val="single" w:sz="4" w:space="0" w:color="auto"/>
              <w:right w:val="single" w:sz="4" w:space="0" w:color="auto"/>
            </w:tcBorders>
            <w:shd w:val="clear" w:color="auto" w:fill="auto"/>
            <w:vAlign w:val="center"/>
            <w:hideMark/>
          </w:tcPr>
          <w:p w:rsidR="00276AA1" w:rsidRPr="00276AA1" w:rsidRDefault="00276AA1" w:rsidP="00276AA1">
            <w:pPr>
              <w:jc w:val="center"/>
              <w:rPr>
                <w:sz w:val="22"/>
                <w:szCs w:val="22"/>
              </w:rPr>
            </w:pPr>
            <w:r w:rsidRPr="00276AA1">
              <w:rPr>
                <w:sz w:val="22"/>
                <w:szCs w:val="22"/>
              </w:rPr>
              <w:t>34 442,00</w:t>
            </w:r>
          </w:p>
        </w:tc>
        <w:tc>
          <w:tcPr>
            <w:tcW w:w="1396" w:type="dxa"/>
            <w:tcBorders>
              <w:top w:val="nil"/>
              <w:left w:val="nil"/>
              <w:bottom w:val="single" w:sz="4" w:space="0" w:color="auto"/>
              <w:right w:val="single" w:sz="4" w:space="0" w:color="auto"/>
            </w:tcBorders>
            <w:shd w:val="clear" w:color="auto" w:fill="auto"/>
            <w:vAlign w:val="center"/>
            <w:hideMark/>
          </w:tcPr>
          <w:p w:rsidR="00276AA1" w:rsidRPr="00276AA1" w:rsidRDefault="00276AA1" w:rsidP="00276AA1">
            <w:pPr>
              <w:jc w:val="center"/>
              <w:rPr>
                <w:sz w:val="22"/>
                <w:szCs w:val="22"/>
              </w:rPr>
            </w:pPr>
            <w:r w:rsidRPr="00276AA1">
              <w:rPr>
                <w:sz w:val="22"/>
                <w:szCs w:val="22"/>
              </w:rPr>
              <w:t>11 643,07</w:t>
            </w:r>
          </w:p>
        </w:tc>
      </w:tr>
      <w:tr w:rsidR="00276AA1" w:rsidRPr="00276AA1" w:rsidTr="00CD2056">
        <w:trPr>
          <w:trHeight w:val="604"/>
        </w:trPr>
        <w:tc>
          <w:tcPr>
            <w:tcW w:w="498" w:type="dxa"/>
            <w:tcBorders>
              <w:top w:val="nil"/>
              <w:left w:val="single" w:sz="4" w:space="0" w:color="auto"/>
              <w:bottom w:val="single" w:sz="4" w:space="0" w:color="auto"/>
              <w:right w:val="single" w:sz="4" w:space="0" w:color="auto"/>
            </w:tcBorders>
            <w:shd w:val="clear" w:color="auto" w:fill="auto"/>
            <w:vAlign w:val="bottom"/>
            <w:hideMark/>
          </w:tcPr>
          <w:p w:rsidR="00276AA1" w:rsidRPr="00276AA1" w:rsidRDefault="00276AA1" w:rsidP="00276AA1">
            <w:pPr>
              <w:jc w:val="right"/>
              <w:rPr>
                <w:sz w:val="22"/>
                <w:szCs w:val="22"/>
              </w:rPr>
            </w:pPr>
            <w:r w:rsidRPr="00276AA1">
              <w:rPr>
                <w:sz w:val="22"/>
                <w:szCs w:val="22"/>
              </w:rPr>
              <w:t>2</w:t>
            </w:r>
          </w:p>
        </w:tc>
        <w:tc>
          <w:tcPr>
            <w:tcW w:w="2347" w:type="dxa"/>
            <w:tcBorders>
              <w:top w:val="nil"/>
              <w:left w:val="nil"/>
              <w:bottom w:val="single" w:sz="4" w:space="0" w:color="auto"/>
              <w:right w:val="single" w:sz="4" w:space="0" w:color="auto"/>
            </w:tcBorders>
            <w:shd w:val="clear" w:color="auto" w:fill="auto"/>
            <w:vAlign w:val="center"/>
            <w:hideMark/>
          </w:tcPr>
          <w:p w:rsidR="00276AA1" w:rsidRPr="00276AA1" w:rsidRDefault="00276AA1" w:rsidP="00276AA1">
            <w:pPr>
              <w:jc w:val="center"/>
              <w:rPr>
                <w:sz w:val="22"/>
                <w:szCs w:val="22"/>
              </w:rPr>
            </w:pPr>
            <w:r w:rsidRPr="00276AA1">
              <w:rPr>
                <w:sz w:val="22"/>
                <w:szCs w:val="22"/>
              </w:rPr>
              <w:t>Сооружение -газопровод высокого давления к Западному району</w:t>
            </w:r>
          </w:p>
        </w:tc>
        <w:tc>
          <w:tcPr>
            <w:tcW w:w="2742" w:type="dxa"/>
            <w:tcBorders>
              <w:top w:val="nil"/>
              <w:left w:val="nil"/>
              <w:bottom w:val="single" w:sz="4" w:space="0" w:color="auto"/>
              <w:right w:val="single" w:sz="4" w:space="0" w:color="auto"/>
            </w:tcBorders>
            <w:shd w:val="clear" w:color="auto" w:fill="auto"/>
            <w:vAlign w:val="center"/>
            <w:hideMark/>
          </w:tcPr>
          <w:p w:rsidR="00276AA1" w:rsidRPr="00276AA1" w:rsidRDefault="001C7449" w:rsidP="00276AA1">
            <w:pPr>
              <w:jc w:val="center"/>
              <w:rPr>
                <w:sz w:val="22"/>
                <w:szCs w:val="22"/>
              </w:rPr>
            </w:pPr>
            <w:r>
              <w:rPr>
                <w:sz w:val="22"/>
                <w:szCs w:val="22"/>
              </w:rPr>
              <w:t xml:space="preserve">Челябинская обл., </w:t>
            </w:r>
            <w:r w:rsidR="00276AA1" w:rsidRPr="00276AA1">
              <w:rPr>
                <w:sz w:val="22"/>
                <w:szCs w:val="22"/>
              </w:rPr>
              <w:t>г. Сатка, от точки врезки в газопровод ГРС-котельная Западного района до газораспределительного пункта Западного района, м-на № 1</w:t>
            </w:r>
          </w:p>
        </w:tc>
        <w:tc>
          <w:tcPr>
            <w:tcW w:w="1463" w:type="dxa"/>
            <w:tcBorders>
              <w:top w:val="nil"/>
              <w:left w:val="nil"/>
              <w:bottom w:val="single" w:sz="4" w:space="0" w:color="auto"/>
              <w:right w:val="single" w:sz="4" w:space="0" w:color="auto"/>
            </w:tcBorders>
            <w:shd w:val="clear" w:color="auto" w:fill="auto"/>
            <w:vAlign w:val="center"/>
            <w:hideMark/>
          </w:tcPr>
          <w:p w:rsidR="00276AA1" w:rsidRPr="00276AA1" w:rsidRDefault="00276AA1" w:rsidP="00276AA1">
            <w:pPr>
              <w:jc w:val="center"/>
              <w:rPr>
                <w:sz w:val="22"/>
                <w:szCs w:val="22"/>
              </w:rPr>
            </w:pPr>
            <w:r w:rsidRPr="00276AA1">
              <w:rPr>
                <w:sz w:val="22"/>
                <w:szCs w:val="22"/>
              </w:rPr>
              <w:t>564,0 м</w:t>
            </w:r>
          </w:p>
        </w:tc>
        <w:tc>
          <w:tcPr>
            <w:tcW w:w="1702" w:type="dxa"/>
            <w:tcBorders>
              <w:top w:val="nil"/>
              <w:left w:val="nil"/>
              <w:bottom w:val="single" w:sz="4" w:space="0" w:color="auto"/>
              <w:right w:val="single" w:sz="4" w:space="0" w:color="auto"/>
            </w:tcBorders>
            <w:shd w:val="clear" w:color="auto" w:fill="auto"/>
            <w:vAlign w:val="center"/>
            <w:hideMark/>
          </w:tcPr>
          <w:p w:rsidR="00276AA1" w:rsidRPr="00276AA1" w:rsidRDefault="00276AA1" w:rsidP="00276AA1">
            <w:pPr>
              <w:jc w:val="center"/>
              <w:rPr>
                <w:sz w:val="22"/>
                <w:szCs w:val="22"/>
              </w:rPr>
            </w:pPr>
            <w:r w:rsidRPr="00276AA1">
              <w:rPr>
                <w:sz w:val="22"/>
                <w:szCs w:val="22"/>
              </w:rPr>
              <w:t>139 145,22</w:t>
            </w:r>
          </w:p>
        </w:tc>
        <w:tc>
          <w:tcPr>
            <w:tcW w:w="1396" w:type="dxa"/>
            <w:tcBorders>
              <w:top w:val="nil"/>
              <w:left w:val="nil"/>
              <w:bottom w:val="single" w:sz="4" w:space="0" w:color="auto"/>
              <w:right w:val="single" w:sz="4" w:space="0" w:color="auto"/>
            </w:tcBorders>
            <w:shd w:val="clear" w:color="auto" w:fill="auto"/>
            <w:vAlign w:val="center"/>
            <w:hideMark/>
          </w:tcPr>
          <w:p w:rsidR="00276AA1" w:rsidRPr="00276AA1" w:rsidRDefault="00276AA1" w:rsidP="00276AA1">
            <w:pPr>
              <w:jc w:val="center"/>
              <w:rPr>
                <w:sz w:val="22"/>
                <w:szCs w:val="22"/>
              </w:rPr>
            </w:pPr>
            <w:r w:rsidRPr="00276AA1">
              <w:rPr>
                <w:sz w:val="22"/>
                <w:szCs w:val="22"/>
              </w:rPr>
              <w:t>55 719,25</w:t>
            </w:r>
          </w:p>
        </w:tc>
      </w:tr>
      <w:tr w:rsidR="00276AA1" w:rsidRPr="00276AA1" w:rsidTr="00CD2056">
        <w:trPr>
          <w:trHeight w:val="604"/>
        </w:trPr>
        <w:tc>
          <w:tcPr>
            <w:tcW w:w="498" w:type="dxa"/>
            <w:tcBorders>
              <w:top w:val="nil"/>
              <w:left w:val="single" w:sz="4" w:space="0" w:color="auto"/>
              <w:bottom w:val="single" w:sz="4" w:space="0" w:color="auto"/>
              <w:right w:val="single" w:sz="4" w:space="0" w:color="auto"/>
            </w:tcBorders>
            <w:shd w:val="clear" w:color="auto" w:fill="auto"/>
            <w:vAlign w:val="bottom"/>
            <w:hideMark/>
          </w:tcPr>
          <w:p w:rsidR="00276AA1" w:rsidRPr="00276AA1" w:rsidRDefault="00276AA1" w:rsidP="00276AA1">
            <w:pPr>
              <w:jc w:val="right"/>
              <w:rPr>
                <w:sz w:val="22"/>
                <w:szCs w:val="22"/>
              </w:rPr>
            </w:pPr>
            <w:r w:rsidRPr="00276AA1">
              <w:rPr>
                <w:sz w:val="22"/>
                <w:szCs w:val="22"/>
              </w:rPr>
              <w:t>3</w:t>
            </w:r>
          </w:p>
        </w:tc>
        <w:tc>
          <w:tcPr>
            <w:tcW w:w="2347" w:type="dxa"/>
            <w:tcBorders>
              <w:top w:val="nil"/>
              <w:left w:val="nil"/>
              <w:bottom w:val="single" w:sz="4" w:space="0" w:color="auto"/>
              <w:right w:val="single" w:sz="4" w:space="0" w:color="auto"/>
            </w:tcBorders>
            <w:shd w:val="clear" w:color="auto" w:fill="auto"/>
            <w:vAlign w:val="center"/>
            <w:hideMark/>
          </w:tcPr>
          <w:p w:rsidR="00276AA1" w:rsidRPr="00276AA1" w:rsidRDefault="00276AA1" w:rsidP="00276AA1">
            <w:pPr>
              <w:jc w:val="center"/>
              <w:rPr>
                <w:sz w:val="22"/>
                <w:szCs w:val="22"/>
              </w:rPr>
            </w:pPr>
            <w:r w:rsidRPr="00276AA1">
              <w:rPr>
                <w:sz w:val="22"/>
                <w:szCs w:val="22"/>
              </w:rPr>
              <w:t>Сооружение -подводящий газопровод высокого давления к котельной в поселке Чулковка Саткинского района</w:t>
            </w:r>
          </w:p>
        </w:tc>
        <w:tc>
          <w:tcPr>
            <w:tcW w:w="2742" w:type="dxa"/>
            <w:tcBorders>
              <w:top w:val="nil"/>
              <w:left w:val="nil"/>
              <w:bottom w:val="single" w:sz="4" w:space="0" w:color="auto"/>
              <w:right w:val="single" w:sz="4" w:space="0" w:color="auto"/>
            </w:tcBorders>
            <w:shd w:val="clear" w:color="auto" w:fill="auto"/>
            <w:vAlign w:val="center"/>
            <w:hideMark/>
          </w:tcPr>
          <w:p w:rsidR="00276AA1" w:rsidRPr="00276AA1" w:rsidRDefault="008831F9" w:rsidP="00276AA1">
            <w:pPr>
              <w:jc w:val="center"/>
              <w:rPr>
                <w:sz w:val="22"/>
                <w:szCs w:val="22"/>
              </w:rPr>
            </w:pPr>
            <w:r>
              <w:rPr>
                <w:sz w:val="22"/>
                <w:szCs w:val="22"/>
              </w:rPr>
              <w:t xml:space="preserve">Челябинская обл., </w:t>
            </w:r>
            <w:r w:rsidR="00276AA1" w:rsidRPr="00276AA1">
              <w:rPr>
                <w:sz w:val="22"/>
                <w:szCs w:val="22"/>
              </w:rPr>
              <w:t>Саткинский район, п. Чулковка</w:t>
            </w:r>
          </w:p>
        </w:tc>
        <w:tc>
          <w:tcPr>
            <w:tcW w:w="1463" w:type="dxa"/>
            <w:tcBorders>
              <w:top w:val="nil"/>
              <w:left w:val="nil"/>
              <w:bottom w:val="single" w:sz="4" w:space="0" w:color="auto"/>
              <w:right w:val="single" w:sz="4" w:space="0" w:color="auto"/>
            </w:tcBorders>
            <w:shd w:val="clear" w:color="auto" w:fill="auto"/>
            <w:vAlign w:val="center"/>
            <w:hideMark/>
          </w:tcPr>
          <w:p w:rsidR="00276AA1" w:rsidRPr="00276AA1" w:rsidRDefault="00276AA1" w:rsidP="00276AA1">
            <w:pPr>
              <w:jc w:val="center"/>
              <w:rPr>
                <w:sz w:val="22"/>
                <w:szCs w:val="22"/>
              </w:rPr>
            </w:pPr>
            <w:r w:rsidRPr="00276AA1">
              <w:rPr>
                <w:sz w:val="22"/>
                <w:szCs w:val="22"/>
              </w:rPr>
              <w:t>13 509,12 м</w:t>
            </w:r>
          </w:p>
        </w:tc>
        <w:tc>
          <w:tcPr>
            <w:tcW w:w="1702" w:type="dxa"/>
            <w:tcBorders>
              <w:top w:val="nil"/>
              <w:left w:val="nil"/>
              <w:bottom w:val="single" w:sz="4" w:space="0" w:color="auto"/>
              <w:right w:val="single" w:sz="4" w:space="0" w:color="auto"/>
            </w:tcBorders>
            <w:shd w:val="clear" w:color="auto" w:fill="auto"/>
            <w:vAlign w:val="center"/>
            <w:hideMark/>
          </w:tcPr>
          <w:p w:rsidR="00276AA1" w:rsidRPr="00276AA1" w:rsidRDefault="00276AA1" w:rsidP="00276AA1">
            <w:pPr>
              <w:jc w:val="center"/>
              <w:rPr>
                <w:sz w:val="22"/>
                <w:szCs w:val="22"/>
              </w:rPr>
            </w:pPr>
            <w:r w:rsidRPr="00276AA1">
              <w:rPr>
                <w:sz w:val="22"/>
                <w:szCs w:val="22"/>
              </w:rPr>
              <w:t>37 104 368,85</w:t>
            </w:r>
          </w:p>
        </w:tc>
        <w:tc>
          <w:tcPr>
            <w:tcW w:w="1396" w:type="dxa"/>
            <w:tcBorders>
              <w:top w:val="nil"/>
              <w:left w:val="nil"/>
              <w:bottom w:val="single" w:sz="4" w:space="0" w:color="auto"/>
              <w:right w:val="single" w:sz="4" w:space="0" w:color="auto"/>
            </w:tcBorders>
            <w:shd w:val="clear" w:color="auto" w:fill="auto"/>
            <w:vAlign w:val="center"/>
            <w:hideMark/>
          </w:tcPr>
          <w:p w:rsidR="00276AA1" w:rsidRPr="00276AA1" w:rsidRDefault="00276AA1" w:rsidP="00276AA1">
            <w:pPr>
              <w:jc w:val="center"/>
              <w:rPr>
                <w:sz w:val="22"/>
                <w:szCs w:val="22"/>
              </w:rPr>
            </w:pPr>
            <w:r w:rsidRPr="00276AA1">
              <w:rPr>
                <w:sz w:val="22"/>
                <w:szCs w:val="22"/>
              </w:rPr>
              <w:t>37 104 368,85</w:t>
            </w:r>
          </w:p>
        </w:tc>
      </w:tr>
      <w:tr w:rsidR="00276AA1" w:rsidRPr="00276AA1" w:rsidTr="00CD2056">
        <w:trPr>
          <w:trHeight w:val="302"/>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276AA1" w:rsidRPr="00276AA1" w:rsidRDefault="00276AA1" w:rsidP="00276AA1">
            <w:pPr>
              <w:rPr>
                <w:rFonts w:ascii="Calibri" w:hAnsi="Calibri"/>
                <w:color w:val="000000"/>
                <w:sz w:val="22"/>
                <w:szCs w:val="22"/>
              </w:rPr>
            </w:pPr>
            <w:r w:rsidRPr="00276AA1">
              <w:rPr>
                <w:rFonts w:ascii="Calibri" w:hAnsi="Calibri"/>
                <w:color w:val="000000"/>
                <w:sz w:val="22"/>
                <w:szCs w:val="22"/>
              </w:rPr>
              <w:t> </w:t>
            </w:r>
          </w:p>
        </w:tc>
        <w:tc>
          <w:tcPr>
            <w:tcW w:w="2347" w:type="dxa"/>
            <w:tcBorders>
              <w:top w:val="nil"/>
              <w:left w:val="nil"/>
              <w:bottom w:val="single" w:sz="4" w:space="0" w:color="auto"/>
              <w:right w:val="single" w:sz="4" w:space="0" w:color="auto"/>
            </w:tcBorders>
            <w:shd w:val="clear" w:color="auto" w:fill="auto"/>
            <w:noWrap/>
            <w:vAlign w:val="bottom"/>
            <w:hideMark/>
          </w:tcPr>
          <w:p w:rsidR="00276AA1" w:rsidRPr="00276AA1" w:rsidRDefault="00276AA1" w:rsidP="00276AA1">
            <w:pPr>
              <w:rPr>
                <w:rFonts w:ascii="Calibri" w:hAnsi="Calibri"/>
                <w:color w:val="000000"/>
                <w:sz w:val="22"/>
                <w:szCs w:val="22"/>
              </w:rPr>
            </w:pPr>
            <w:r w:rsidRPr="00276AA1">
              <w:rPr>
                <w:rFonts w:ascii="Calibri" w:hAnsi="Calibri"/>
                <w:color w:val="000000"/>
                <w:sz w:val="22"/>
                <w:szCs w:val="22"/>
              </w:rPr>
              <w:t> </w:t>
            </w:r>
          </w:p>
        </w:tc>
        <w:tc>
          <w:tcPr>
            <w:tcW w:w="2742" w:type="dxa"/>
            <w:tcBorders>
              <w:top w:val="nil"/>
              <w:left w:val="nil"/>
              <w:bottom w:val="single" w:sz="4" w:space="0" w:color="auto"/>
              <w:right w:val="single" w:sz="4" w:space="0" w:color="auto"/>
            </w:tcBorders>
            <w:shd w:val="clear" w:color="auto" w:fill="auto"/>
            <w:noWrap/>
            <w:vAlign w:val="bottom"/>
            <w:hideMark/>
          </w:tcPr>
          <w:p w:rsidR="00276AA1" w:rsidRPr="00276AA1" w:rsidRDefault="00276AA1" w:rsidP="00276AA1">
            <w:pPr>
              <w:rPr>
                <w:rFonts w:ascii="Calibri" w:hAnsi="Calibri"/>
                <w:color w:val="000000"/>
                <w:sz w:val="22"/>
                <w:szCs w:val="22"/>
              </w:rPr>
            </w:pPr>
            <w:r w:rsidRPr="00276AA1">
              <w:rPr>
                <w:rFonts w:ascii="Calibri" w:hAnsi="Calibri"/>
                <w:color w:val="000000"/>
                <w:sz w:val="22"/>
                <w:szCs w:val="22"/>
              </w:rPr>
              <w:t> </w:t>
            </w:r>
          </w:p>
        </w:tc>
        <w:tc>
          <w:tcPr>
            <w:tcW w:w="1463" w:type="dxa"/>
            <w:tcBorders>
              <w:top w:val="nil"/>
              <w:left w:val="nil"/>
              <w:bottom w:val="single" w:sz="4" w:space="0" w:color="auto"/>
              <w:right w:val="single" w:sz="4" w:space="0" w:color="auto"/>
            </w:tcBorders>
            <w:shd w:val="clear" w:color="auto" w:fill="auto"/>
            <w:noWrap/>
            <w:vAlign w:val="bottom"/>
            <w:hideMark/>
          </w:tcPr>
          <w:p w:rsidR="00276AA1" w:rsidRPr="00276AA1" w:rsidRDefault="00276AA1" w:rsidP="00276AA1">
            <w:pPr>
              <w:rPr>
                <w:rFonts w:ascii="Calibri" w:hAnsi="Calibri"/>
                <w:color w:val="000000"/>
                <w:sz w:val="22"/>
                <w:szCs w:val="22"/>
              </w:rPr>
            </w:pPr>
            <w:r w:rsidRPr="00276AA1">
              <w:rPr>
                <w:rFonts w:ascii="Calibri" w:hAnsi="Calibri"/>
                <w:color w:val="000000"/>
                <w:sz w:val="22"/>
                <w:szCs w:val="22"/>
              </w:rPr>
              <w:t> </w:t>
            </w:r>
          </w:p>
        </w:tc>
        <w:tc>
          <w:tcPr>
            <w:tcW w:w="1702" w:type="dxa"/>
            <w:tcBorders>
              <w:top w:val="nil"/>
              <w:left w:val="nil"/>
              <w:bottom w:val="single" w:sz="4" w:space="0" w:color="auto"/>
              <w:right w:val="single" w:sz="4" w:space="0" w:color="auto"/>
            </w:tcBorders>
            <w:shd w:val="clear" w:color="auto" w:fill="auto"/>
            <w:noWrap/>
            <w:vAlign w:val="bottom"/>
          </w:tcPr>
          <w:p w:rsidR="00276AA1" w:rsidRPr="00276AA1" w:rsidRDefault="00276AA1" w:rsidP="00276AA1">
            <w:pPr>
              <w:jc w:val="right"/>
              <w:rPr>
                <w:rFonts w:ascii="Calibri" w:hAnsi="Calibri"/>
                <w:b/>
                <w:bCs/>
                <w:color w:val="000000"/>
                <w:sz w:val="22"/>
                <w:szCs w:val="22"/>
              </w:rPr>
            </w:pPr>
            <w:r w:rsidRPr="00276AA1">
              <w:rPr>
                <w:rFonts w:ascii="Calibri" w:hAnsi="Calibri"/>
                <w:b/>
                <w:bCs/>
                <w:color w:val="000000"/>
                <w:sz w:val="22"/>
                <w:szCs w:val="22"/>
              </w:rPr>
              <w:t>37 277 956,07</w:t>
            </w:r>
          </w:p>
        </w:tc>
        <w:tc>
          <w:tcPr>
            <w:tcW w:w="1396" w:type="dxa"/>
            <w:tcBorders>
              <w:top w:val="nil"/>
              <w:left w:val="nil"/>
              <w:bottom w:val="single" w:sz="4" w:space="0" w:color="auto"/>
              <w:right w:val="single" w:sz="4" w:space="0" w:color="auto"/>
            </w:tcBorders>
            <w:shd w:val="clear" w:color="auto" w:fill="auto"/>
            <w:noWrap/>
            <w:vAlign w:val="bottom"/>
          </w:tcPr>
          <w:p w:rsidR="00276AA1" w:rsidRPr="00276AA1" w:rsidRDefault="00276AA1" w:rsidP="00276AA1">
            <w:pPr>
              <w:jc w:val="right"/>
              <w:rPr>
                <w:rFonts w:ascii="Calibri" w:hAnsi="Calibri"/>
                <w:b/>
                <w:bCs/>
                <w:color w:val="000000"/>
                <w:sz w:val="22"/>
                <w:szCs w:val="22"/>
              </w:rPr>
            </w:pPr>
            <w:r w:rsidRPr="00276AA1">
              <w:rPr>
                <w:rFonts w:ascii="Calibri" w:hAnsi="Calibri"/>
                <w:b/>
                <w:bCs/>
                <w:color w:val="000000"/>
                <w:sz w:val="22"/>
                <w:szCs w:val="22"/>
              </w:rPr>
              <w:t>37 171 731,17</w:t>
            </w:r>
          </w:p>
        </w:tc>
      </w:tr>
    </w:tbl>
    <w:p w:rsidR="003C3479" w:rsidRDefault="003C3479" w:rsidP="009008BA">
      <w:pPr>
        <w:pStyle w:val="a3"/>
        <w:jc w:val="right"/>
        <w:rPr>
          <w:b w:val="0"/>
          <w:sz w:val="20"/>
          <w:szCs w:val="20"/>
        </w:rPr>
      </w:pPr>
    </w:p>
    <w:p w:rsidR="003C3479" w:rsidRDefault="003C3479" w:rsidP="009008BA">
      <w:pPr>
        <w:pStyle w:val="a3"/>
        <w:jc w:val="right"/>
        <w:rPr>
          <w:b w:val="0"/>
          <w:sz w:val="20"/>
          <w:szCs w:val="20"/>
        </w:rPr>
      </w:pPr>
    </w:p>
    <w:p w:rsidR="003C3479" w:rsidRDefault="003C3479" w:rsidP="009008BA">
      <w:pPr>
        <w:pStyle w:val="a3"/>
        <w:jc w:val="right"/>
        <w:rPr>
          <w:b w:val="0"/>
          <w:sz w:val="20"/>
          <w:szCs w:val="20"/>
        </w:rPr>
      </w:pPr>
    </w:p>
    <w:p w:rsidR="003C3479" w:rsidRDefault="003C3479" w:rsidP="009008BA">
      <w:pPr>
        <w:pStyle w:val="a3"/>
        <w:jc w:val="right"/>
        <w:rPr>
          <w:b w:val="0"/>
          <w:sz w:val="20"/>
          <w:szCs w:val="20"/>
        </w:rPr>
      </w:pPr>
    </w:p>
    <w:p w:rsidR="003C3479" w:rsidRDefault="003C3479" w:rsidP="009008BA">
      <w:pPr>
        <w:pStyle w:val="a3"/>
        <w:jc w:val="right"/>
        <w:rPr>
          <w:b w:val="0"/>
          <w:sz w:val="20"/>
          <w:szCs w:val="20"/>
        </w:rPr>
      </w:pPr>
    </w:p>
    <w:p w:rsidR="003C3479" w:rsidRDefault="003C3479" w:rsidP="009008BA">
      <w:pPr>
        <w:pStyle w:val="a3"/>
        <w:jc w:val="right"/>
        <w:rPr>
          <w:b w:val="0"/>
          <w:sz w:val="20"/>
          <w:szCs w:val="20"/>
        </w:rPr>
      </w:pPr>
    </w:p>
    <w:p w:rsidR="003C3479" w:rsidRDefault="003C3479" w:rsidP="009008BA">
      <w:pPr>
        <w:pStyle w:val="a3"/>
        <w:jc w:val="right"/>
        <w:rPr>
          <w:b w:val="0"/>
          <w:sz w:val="20"/>
          <w:szCs w:val="20"/>
        </w:rPr>
      </w:pPr>
    </w:p>
    <w:p w:rsidR="003C3479" w:rsidRDefault="003C3479" w:rsidP="009008BA">
      <w:pPr>
        <w:pStyle w:val="a3"/>
        <w:jc w:val="right"/>
        <w:rPr>
          <w:b w:val="0"/>
          <w:sz w:val="20"/>
          <w:szCs w:val="20"/>
        </w:rPr>
      </w:pPr>
    </w:p>
    <w:p w:rsidR="003C3479" w:rsidRDefault="003C3479" w:rsidP="009008BA">
      <w:pPr>
        <w:pStyle w:val="a3"/>
        <w:jc w:val="right"/>
        <w:rPr>
          <w:b w:val="0"/>
          <w:sz w:val="20"/>
          <w:szCs w:val="20"/>
        </w:rPr>
      </w:pPr>
    </w:p>
    <w:p w:rsidR="00C9793A" w:rsidRDefault="00C9793A" w:rsidP="00AB043D">
      <w:pPr>
        <w:pStyle w:val="a3"/>
        <w:jc w:val="right"/>
        <w:rPr>
          <w:b w:val="0"/>
          <w:sz w:val="20"/>
          <w:szCs w:val="20"/>
        </w:rPr>
      </w:pPr>
    </w:p>
    <w:p w:rsidR="00C9793A" w:rsidRDefault="00C9793A" w:rsidP="00AB043D">
      <w:pPr>
        <w:pStyle w:val="a3"/>
        <w:jc w:val="right"/>
        <w:rPr>
          <w:b w:val="0"/>
          <w:sz w:val="20"/>
          <w:szCs w:val="20"/>
        </w:rPr>
      </w:pPr>
    </w:p>
    <w:p w:rsidR="00C9793A" w:rsidRDefault="00C9793A" w:rsidP="00AB043D">
      <w:pPr>
        <w:pStyle w:val="a3"/>
        <w:jc w:val="right"/>
        <w:rPr>
          <w:b w:val="0"/>
          <w:sz w:val="20"/>
          <w:szCs w:val="20"/>
        </w:rPr>
      </w:pPr>
    </w:p>
    <w:p w:rsidR="00C9793A" w:rsidRDefault="00C9793A" w:rsidP="00AB043D">
      <w:pPr>
        <w:pStyle w:val="a3"/>
        <w:jc w:val="right"/>
        <w:rPr>
          <w:b w:val="0"/>
          <w:sz w:val="20"/>
          <w:szCs w:val="20"/>
        </w:rPr>
      </w:pPr>
    </w:p>
    <w:p w:rsidR="00C9793A" w:rsidRDefault="00C9793A" w:rsidP="00AB043D">
      <w:pPr>
        <w:pStyle w:val="a3"/>
        <w:jc w:val="right"/>
        <w:rPr>
          <w:b w:val="0"/>
          <w:sz w:val="20"/>
          <w:szCs w:val="20"/>
        </w:rPr>
      </w:pPr>
    </w:p>
    <w:p w:rsidR="00C9793A" w:rsidRDefault="00C9793A" w:rsidP="00AB043D">
      <w:pPr>
        <w:pStyle w:val="a3"/>
        <w:jc w:val="right"/>
        <w:rPr>
          <w:b w:val="0"/>
          <w:sz w:val="20"/>
          <w:szCs w:val="20"/>
        </w:rPr>
      </w:pPr>
    </w:p>
    <w:p w:rsidR="00C9793A" w:rsidRDefault="00C9793A" w:rsidP="00AB043D">
      <w:pPr>
        <w:pStyle w:val="a3"/>
        <w:jc w:val="right"/>
        <w:rPr>
          <w:b w:val="0"/>
          <w:sz w:val="20"/>
          <w:szCs w:val="20"/>
        </w:rPr>
      </w:pPr>
    </w:p>
    <w:p w:rsidR="00C9793A" w:rsidRDefault="00C9793A" w:rsidP="00AB043D">
      <w:pPr>
        <w:pStyle w:val="a3"/>
        <w:jc w:val="right"/>
        <w:rPr>
          <w:b w:val="0"/>
          <w:sz w:val="20"/>
          <w:szCs w:val="20"/>
        </w:rPr>
      </w:pPr>
    </w:p>
    <w:p w:rsidR="00C9793A" w:rsidRDefault="00C9793A" w:rsidP="00AB043D">
      <w:pPr>
        <w:pStyle w:val="a3"/>
        <w:jc w:val="right"/>
        <w:rPr>
          <w:b w:val="0"/>
          <w:sz w:val="20"/>
          <w:szCs w:val="20"/>
        </w:rPr>
      </w:pPr>
    </w:p>
    <w:p w:rsidR="00C9793A" w:rsidRDefault="00C9793A" w:rsidP="00AB043D">
      <w:pPr>
        <w:pStyle w:val="a3"/>
        <w:jc w:val="right"/>
        <w:rPr>
          <w:b w:val="0"/>
          <w:sz w:val="20"/>
          <w:szCs w:val="20"/>
        </w:rPr>
      </w:pPr>
    </w:p>
    <w:p w:rsidR="00C9793A" w:rsidRDefault="00C9793A" w:rsidP="00AB043D">
      <w:pPr>
        <w:pStyle w:val="a3"/>
        <w:jc w:val="right"/>
        <w:rPr>
          <w:b w:val="0"/>
          <w:sz w:val="20"/>
          <w:szCs w:val="20"/>
        </w:rPr>
      </w:pPr>
    </w:p>
    <w:p w:rsidR="00C9793A" w:rsidRDefault="00C9793A" w:rsidP="00AB043D">
      <w:pPr>
        <w:pStyle w:val="a3"/>
        <w:jc w:val="right"/>
        <w:rPr>
          <w:b w:val="0"/>
          <w:sz w:val="20"/>
          <w:szCs w:val="20"/>
        </w:rPr>
      </w:pPr>
    </w:p>
    <w:p w:rsidR="00C9793A" w:rsidRDefault="00C9793A" w:rsidP="00AB043D">
      <w:pPr>
        <w:pStyle w:val="a3"/>
        <w:jc w:val="right"/>
        <w:rPr>
          <w:b w:val="0"/>
          <w:sz w:val="20"/>
          <w:szCs w:val="20"/>
        </w:rPr>
      </w:pPr>
    </w:p>
    <w:p w:rsidR="00C9793A" w:rsidRDefault="00C9793A" w:rsidP="00AB043D">
      <w:pPr>
        <w:pStyle w:val="a3"/>
        <w:jc w:val="right"/>
        <w:rPr>
          <w:b w:val="0"/>
          <w:sz w:val="20"/>
          <w:szCs w:val="20"/>
        </w:rPr>
      </w:pPr>
    </w:p>
    <w:p w:rsidR="00C9793A" w:rsidRDefault="00C9793A" w:rsidP="00AB043D">
      <w:pPr>
        <w:pStyle w:val="a3"/>
        <w:jc w:val="right"/>
        <w:rPr>
          <w:b w:val="0"/>
          <w:sz w:val="20"/>
          <w:szCs w:val="20"/>
        </w:rPr>
      </w:pPr>
    </w:p>
    <w:p w:rsidR="00C9793A" w:rsidRDefault="00C9793A" w:rsidP="00AB043D">
      <w:pPr>
        <w:pStyle w:val="a3"/>
        <w:jc w:val="right"/>
        <w:rPr>
          <w:b w:val="0"/>
          <w:sz w:val="20"/>
          <w:szCs w:val="20"/>
        </w:rPr>
      </w:pPr>
    </w:p>
    <w:p w:rsidR="00C9793A" w:rsidRDefault="00C9793A" w:rsidP="00AB043D">
      <w:pPr>
        <w:pStyle w:val="a3"/>
        <w:jc w:val="right"/>
        <w:rPr>
          <w:b w:val="0"/>
          <w:sz w:val="20"/>
          <w:szCs w:val="20"/>
        </w:rPr>
      </w:pPr>
    </w:p>
    <w:p w:rsidR="00C9793A" w:rsidRDefault="00C9793A" w:rsidP="00AB043D">
      <w:pPr>
        <w:pStyle w:val="a3"/>
        <w:jc w:val="right"/>
        <w:rPr>
          <w:b w:val="0"/>
          <w:sz w:val="20"/>
          <w:szCs w:val="20"/>
        </w:rPr>
      </w:pPr>
    </w:p>
    <w:p w:rsidR="00C9793A" w:rsidRDefault="00C9793A" w:rsidP="00AB043D">
      <w:pPr>
        <w:pStyle w:val="a3"/>
        <w:jc w:val="right"/>
        <w:rPr>
          <w:b w:val="0"/>
          <w:sz w:val="20"/>
          <w:szCs w:val="20"/>
        </w:rPr>
      </w:pPr>
    </w:p>
    <w:p w:rsidR="00C9793A" w:rsidRDefault="00C9793A" w:rsidP="00AB043D">
      <w:pPr>
        <w:pStyle w:val="a3"/>
        <w:jc w:val="right"/>
        <w:rPr>
          <w:b w:val="0"/>
          <w:sz w:val="20"/>
          <w:szCs w:val="20"/>
        </w:rPr>
      </w:pPr>
    </w:p>
    <w:p w:rsidR="00C9793A" w:rsidRDefault="00C9793A" w:rsidP="00AB043D">
      <w:pPr>
        <w:pStyle w:val="a3"/>
        <w:jc w:val="right"/>
        <w:rPr>
          <w:b w:val="0"/>
          <w:sz w:val="20"/>
          <w:szCs w:val="20"/>
        </w:rPr>
      </w:pPr>
    </w:p>
    <w:p w:rsidR="00C9793A" w:rsidRDefault="00C9793A" w:rsidP="00AB043D">
      <w:pPr>
        <w:pStyle w:val="a3"/>
        <w:jc w:val="right"/>
        <w:rPr>
          <w:b w:val="0"/>
          <w:sz w:val="20"/>
          <w:szCs w:val="20"/>
        </w:rPr>
      </w:pPr>
    </w:p>
    <w:p w:rsidR="00C9793A" w:rsidRDefault="00C9793A" w:rsidP="00AB043D">
      <w:pPr>
        <w:pStyle w:val="a3"/>
        <w:jc w:val="right"/>
        <w:rPr>
          <w:b w:val="0"/>
          <w:sz w:val="20"/>
          <w:szCs w:val="20"/>
        </w:rPr>
      </w:pPr>
    </w:p>
    <w:p w:rsidR="00C9793A" w:rsidRDefault="00C9793A" w:rsidP="00AB043D">
      <w:pPr>
        <w:pStyle w:val="a3"/>
        <w:jc w:val="right"/>
        <w:rPr>
          <w:b w:val="0"/>
          <w:sz w:val="20"/>
          <w:szCs w:val="20"/>
        </w:rPr>
      </w:pPr>
    </w:p>
    <w:p w:rsidR="00C9793A" w:rsidRDefault="00C9793A" w:rsidP="00AB043D">
      <w:pPr>
        <w:pStyle w:val="a3"/>
        <w:jc w:val="right"/>
        <w:rPr>
          <w:b w:val="0"/>
          <w:sz w:val="20"/>
          <w:szCs w:val="20"/>
        </w:rPr>
      </w:pPr>
    </w:p>
    <w:p w:rsidR="00C9793A" w:rsidRDefault="00C9793A" w:rsidP="00AB043D">
      <w:pPr>
        <w:pStyle w:val="a3"/>
        <w:jc w:val="right"/>
        <w:rPr>
          <w:b w:val="0"/>
          <w:sz w:val="20"/>
          <w:szCs w:val="20"/>
        </w:rPr>
      </w:pPr>
    </w:p>
    <w:p w:rsidR="00C9793A" w:rsidRDefault="00C9793A" w:rsidP="00AB043D">
      <w:pPr>
        <w:pStyle w:val="a3"/>
        <w:jc w:val="right"/>
        <w:rPr>
          <w:b w:val="0"/>
          <w:sz w:val="20"/>
          <w:szCs w:val="20"/>
        </w:rPr>
      </w:pPr>
    </w:p>
    <w:p w:rsidR="00C9793A" w:rsidRDefault="00C9793A" w:rsidP="00AB043D">
      <w:pPr>
        <w:pStyle w:val="a3"/>
        <w:jc w:val="right"/>
        <w:rPr>
          <w:b w:val="0"/>
          <w:sz w:val="20"/>
          <w:szCs w:val="20"/>
        </w:rPr>
      </w:pPr>
    </w:p>
    <w:p w:rsidR="00C9793A" w:rsidRDefault="00C9793A" w:rsidP="00AB043D">
      <w:pPr>
        <w:pStyle w:val="a3"/>
        <w:jc w:val="right"/>
        <w:rPr>
          <w:b w:val="0"/>
          <w:sz w:val="20"/>
          <w:szCs w:val="20"/>
        </w:rPr>
      </w:pPr>
    </w:p>
    <w:p w:rsidR="00C9793A" w:rsidRDefault="00C9793A" w:rsidP="00AB043D">
      <w:pPr>
        <w:pStyle w:val="a3"/>
        <w:jc w:val="right"/>
        <w:rPr>
          <w:b w:val="0"/>
          <w:sz w:val="20"/>
          <w:szCs w:val="20"/>
        </w:rPr>
      </w:pPr>
    </w:p>
    <w:p w:rsidR="002731C2" w:rsidRPr="00506710" w:rsidRDefault="002731C2" w:rsidP="00AB043D">
      <w:pPr>
        <w:pStyle w:val="a3"/>
        <w:jc w:val="right"/>
        <w:rPr>
          <w:b w:val="0"/>
          <w:sz w:val="20"/>
          <w:szCs w:val="20"/>
        </w:rPr>
      </w:pPr>
      <w:r w:rsidRPr="00506710">
        <w:rPr>
          <w:b w:val="0"/>
          <w:sz w:val="20"/>
          <w:szCs w:val="20"/>
        </w:rPr>
        <w:t>Приложение №</w:t>
      </w:r>
      <w:r>
        <w:rPr>
          <w:b w:val="0"/>
          <w:sz w:val="20"/>
          <w:szCs w:val="20"/>
        </w:rPr>
        <w:t xml:space="preserve"> 1</w:t>
      </w:r>
    </w:p>
    <w:p w:rsidR="002731C2" w:rsidRDefault="002731C2" w:rsidP="002731C2">
      <w:pPr>
        <w:pStyle w:val="a3"/>
        <w:jc w:val="right"/>
        <w:rPr>
          <w:b w:val="0"/>
          <w:sz w:val="20"/>
          <w:szCs w:val="20"/>
        </w:rPr>
      </w:pPr>
      <w:r>
        <w:rPr>
          <w:b w:val="0"/>
          <w:sz w:val="20"/>
          <w:szCs w:val="20"/>
        </w:rPr>
        <w:t>к Д</w:t>
      </w:r>
      <w:r w:rsidRPr="00506710">
        <w:rPr>
          <w:b w:val="0"/>
          <w:sz w:val="20"/>
          <w:szCs w:val="20"/>
        </w:rPr>
        <w:t>окументации об аукционе</w:t>
      </w:r>
    </w:p>
    <w:p w:rsidR="00BE357C" w:rsidRPr="00C20776" w:rsidRDefault="00C96608" w:rsidP="00BE357C">
      <w:pPr>
        <w:pStyle w:val="a5"/>
        <w:ind w:right="-66"/>
        <w:jc w:val="right"/>
        <w:rPr>
          <w:rFonts w:ascii="Times New Roman" w:hAnsi="Times New Roman"/>
        </w:rPr>
      </w:pPr>
      <w:r>
        <w:rPr>
          <w:rFonts w:ascii="Times New Roman" w:hAnsi="Times New Roman"/>
        </w:rPr>
        <w:t xml:space="preserve">Организатору аукциона </w:t>
      </w:r>
    </w:p>
    <w:p w:rsidR="006A36BD" w:rsidRPr="003F0898" w:rsidRDefault="006A36BD" w:rsidP="006A36BD">
      <w:pPr>
        <w:rPr>
          <w:sz w:val="20"/>
          <w:szCs w:val="20"/>
        </w:rPr>
      </w:pPr>
    </w:p>
    <w:p w:rsidR="006A36BD" w:rsidRDefault="006A36BD" w:rsidP="006A36BD">
      <w:pPr>
        <w:pStyle w:val="a5"/>
        <w:jc w:val="center"/>
        <w:rPr>
          <w:rFonts w:ascii="Times New Roman" w:hAnsi="Times New Roman"/>
        </w:rPr>
      </w:pPr>
      <w:r w:rsidRPr="005F1BFF">
        <w:rPr>
          <w:rFonts w:ascii="Times New Roman" w:hAnsi="Times New Roman"/>
          <w:b/>
        </w:rPr>
        <w:t>ЗАЯВКА НА УЧАСТИЕ В АУКЦИОНЕ</w:t>
      </w:r>
      <w:r w:rsidRPr="005F1BFF">
        <w:rPr>
          <w:rFonts w:ascii="Times New Roman" w:hAnsi="Times New Roman"/>
        </w:rPr>
        <w:t xml:space="preserve"> </w:t>
      </w:r>
      <w:r w:rsidR="0002442A">
        <w:rPr>
          <w:rFonts w:ascii="Times New Roman" w:hAnsi="Times New Roman"/>
        </w:rPr>
        <w:t xml:space="preserve">по продаже права </w:t>
      </w:r>
    </w:p>
    <w:p w:rsidR="003E48CE" w:rsidRDefault="00C163F5" w:rsidP="00AA7665">
      <w:pPr>
        <w:jc w:val="center"/>
        <w:rPr>
          <w:sz w:val="20"/>
          <w:szCs w:val="20"/>
        </w:rPr>
      </w:pPr>
      <w:r w:rsidRPr="00B648BE">
        <w:rPr>
          <w:sz w:val="20"/>
          <w:szCs w:val="20"/>
        </w:rPr>
        <w:t xml:space="preserve">на право заключения </w:t>
      </w:r>
      <w:r w:rsidR="00726269" w:rsidRPr="00B648BE">
        <w:rPr>
          <w:sz w:val="20"/>
          <w:szCs w:val="20"/>
        </w:rPr>
        <w:t xml:space="preserve">договора аренды </w:t>
      </w:r>
      <w:r w:rsidR="00236AA0">
        <w:rPr>
          <w:sz w:val="20"/>
          <w:szCs w:val="20"/>
        </w:rPr>
        <w:t>муниципального</w:t>
      </w:r>
      <w:r w:rsidR="00B648BE" w:rsidRPr="00B648BE">
        <w:rPr>
          <w:sz w:val="20"/>
          <w:szCs w:val="20"/>
        </w:rPr>
        <w:t xml:space="preserve"> имущества, находящегося в </w:t>
      </w:r>
      <w:r w:rsidR="00692C5F">
        <w:rPr>
          <w:sz w:val="20"/>
          <w:szCs w:val="20"/>
        </w:rPr>
        <w:t>муниципальной</w:t>
      </w:r>
      <w:r w:rsidR="008F4D36">
        <w:rPr>
          <w:sz w:val="20"/>
          <w:szCs w:val="20"/>
        </w:rPr>
        <w:t xml:space="preserve"> </w:t>
      </w:r>
      <w:r w:rsidR="00B648BE" w:rsidRPr="00B648BE">
        <w:rPr>
          <w:sz w:val="20"/>
          <w:szCs w:val="20"/>
        </w:rPr>
        <w:t xml:space="preserve">собственности </w:t>
      </w:r>
      <w:r w:rsidR="00692C5F">
        <w:rPr>
          <w:sz w:val="20"/>
          <w:szCs w:val="20"/>
        </w:rPr>
        <w:t>Саткинского муниципального района</w:t>
      </w:r>
      <w:r w:rsidR="004B2D5C">
        <w:rPr>
          <w:sz w:val="20"/>
          <w:szCs w:val="20"/>
        </w:rPr>
        <w:t>, по лоту№____</w:t>
      </w:r>
    </w:p>
    <w:p w:rsidR="00E96816" w:rsidRDefault="00E96816" w:rsidP="00AA7665">
      <w:pPr>
        <w:jc w:val="center"/>
        <w:rPr>
          <w:sz w:val="20"/>
          <w:szCs w:val="20"/>
        </w:rPr>
      </w:pPr>
    </w:p>
    <w:p w:rsidR="003F0898" w:rsidRDefault="003F0898" w:rsidP="003F0898">
      <w:pPr>
        <w:pStyle w:val="12"/>
        <w:tabs>
          <w:tab w:val="left" w:pos="7349"/>
        </w:tabs>
      </w:pPr>
      <w:r>
        <w:t>1._______________________________________________________________________________</w:t>
      </w:r>
      <w:r w:rsidR="0048417B">
        <w:t>_______________</w:t>
      </w:r>
      <w:r>
        <w:t>,</w:t>
      </w:r>
    </w:p>
    <w:p w:rsidR="003F0898" w:rsidRPr="003F0898" w:rsidRDefault="003F0898" w:rsidP="003F0898">
      <w:pPr>
        <w:pStyle w:val="12"/>
        <w:tabs>
          <w:tab w:val="left" w:pos="7349"/>
        </w:tabs>
        <w:jc w:val="center"/>
        <w:rPr>
          <w:sz w:val="16"/>
          <w:szCs w:val="16"/>
        </w:rPr>
      </w:pPr>
      <w:r w:rsidRPr="003F0898">
        <w:rPr>
          <w:sz w:val="16"/>
          <w:szCs w:val="16"/>
        </w:rPr>
        <w:t>(полное наименование юридического лица подающего заявку)</w:t>
      </w:r>
    </w:p>
    <w:p w:rsidR="003F0898" w:rsidRDefault="003F0898" w:rsidP="003F0898">
      <w:pPr>
        <w:pStyle w:val="12"/>
        <w:tabs>
          <w:tab w:val="left" w:pos="7349"/>
        </w:tabs>
      </w:pPr>
      <w:r>
        <w:t>_________________________________________________________________</w:t>
      </w:r>
      <w:r w:rsidR="0048417B">
        <w:t>_______________________________</w:t>
      </w:r>
    </w:p>
    <w:p w:rsidR="003F0898" w:rsidRPr="003F0898" w:rsidRDefault="003F0898" w:rsidP="003F0898">
      <w:pPr>
        <w:pStyle w:val="12"/>
        <w:tabs>
          <w:tab w:val="left" w:pos="7349"/>
        </w:tabs>
        <w:jc w:val="center"/>
        <w:rPr>
          <w:sz w:val="16"/>
          <w:szCs w:val="16"/>
        </w:rPr>
      </w:pPr>
      <w:r w:rsidRPr="003F0898">
        <w:rPr>
          <w:sz w:val="16"/>
          <w:szCs w:val="16"/>
        </w:rPr>
        <w:t>(фамилия, имя, отчество и паспортные данные физического лица, подающего заявку)</w:t>
      </w:r>
    </w:p>
    <w:p w:rsidR="003F0898" w:rsidRDefault="003F0898" w:rsidP="003F0898">
      <w:pPr>
        <w:pStyle w:val="12"/>
        <w:tabs>
          <w:tab w:val="left" w:pos="7349"/>
        </w:tabs>
      </w:pPr>
      <w:r>
        <w:t>_________________________________________________________________</w:t>
      </w:r>
      <w:r w:rsidR="0048417B">
        <w:t>_______________________________</w:t>
      </w:r>
    </w:p>
    <w:p w:rsidR="003F0898" w:rsidRDefault="003F0898" w:rsidP="003F0898">
      <w:pPr>
        <w:pStyle w:val="12"/>
        <w:tabs>
          <w:tab w:val="left" w:pos="7349"/>
        </w:tabs>
      </w:pPr>
      <w:r>
        <w:t>далее именуемый Заявитель, в лице __________________________________</w:t>
      </w:r>
      <w:r w:rsidR="0048417B">
        <w:t>______________________________</w:t>
      </w:r>
      <w:r>
        <w:t>,</w:t>
      </w:r>
    </w:p>
    <w:p w:rsidR="003F0898" w:rsidRPr="003F0898" w:rsidRDefault="003F0898" w:rsidP="003F0898">
      <w:pPr>
        <w:pStyle w:val="12"/>
        <w:tabs>
          <w:tab w:val="left" w:pos="7349"/>
        </w:tabs>
        <w:jc w:val="center"/>
        <w:rPr>
          <w:sz w:val="16"/>
          <w:szCs w:val="16"/>
        </w:rPr>
      </w:pPr>
      <w:r>
        <w:rPr>
          <w:sz w:val="16"/>
          <w:szCs w:val="16"/>
        </w:rPr>
        <w:t xml:space="preserve">                        </w:t>
      </w:r>
      <w:r w:rsidRPr="003F0898">
        <w:rPr>
          <w:sz w:val="16"/>
          <w:szCs w:val="16"/>
        </w:rPr>
        <w:t>(фамилия, имя, отчество, должность)</w:t>
      </w:r>
    </w:p>
    <w:p w:rsidR="003F0898" w:rsidRDefault="003F0898" w:rsidP="003F0898">
      <w:pPr>
        <w:pStyle w:val="12"/>
        <w:tabs>
          <w:tab w:val="left" w:pos="7349"/>
        </w:tabs>
      </w:pPr>
      <w:r>
        <w:t>действующего на основании ________________________________________</w:t>
      </w:r>
      <w:r w:rsidR="0048417B">
        <w:t>_______________________________</w:t>
      </w:r>
      <w:r>
        <w:t>,</w:t>
      </w:r>
    </w:p>
    <w:p w:rsidR="006A36BD" w:rsidRDefault="003F0898" w:rsidP="003F0898">
      <w:pPr>
        <w:pStyle w:val="12"/>
      </w:pPr>
      <w:r>
        <w:t>Настоящей заявкой выражаю свое согласие принять участие в открытом аукционе на право заключения д</w:t>
      </w:r>
      <w:r w:rsidR="006A36BD" w:rsidRPr="004E2BF0">
        <w:t xml:space="preserve">оговора аренды </w:t>
      </w:r>
      <w:r w:rsidR="00236AA0">
        <w:t>муниципального</w:t>
      </w:r>
      <w:r w:rsidR="006A36BD" w:rsidRPr="004E2BF0">
        <w:t xml:space="preserve"> имущества</w:t>
      </w:r>
      <w:r w:rsidR="006A36BD" w:rsidRPr="004E2BF0">
        <w:rPr>
          <w:bCs/>
        </w:rPr>
        <w:t xml:space="preserve">, находящегося в </w:t>
      </w:r>
      <w:r w:rsidR="007C5E0E" w:rsidRPr="004E2BF0">
        <w:rPr>
          <w:bCs/>
        </w:rPr>
        <w:t xml:space="preserve">собственности </w:t>
      </w:r>
      <w:r w:rsidR="00692C5F">
        <w:rPr>
          <w:bCs/>
        </w:rPr>
        <w:t>Саткинского  муниципального района</w:t>
      </w:r>
      <w:r w:rsidR="00D71F5E" w:rsidRPr="00D71F5E">
        <w:rPr>
          <w:bCs/>
        </w:rPr>
        <w:t xml:space="preserve">, </w:t>
      </w:r>
      <w:r w:rsidR="006A36BD">
        <w:t>обязуюсь</w:t>
      </w:r>
      <w:r w:rsidR="006A36BD" w:rsidRPr="001C78FD">
        <w:t xml:space="preserve"> соблюдать порядок его проведения, </w:t>
      </w:r>
      <w:r w:rsidR="006A36BD" w:rsidRPr="00C95058">
        <w:t xml:space="preserve">указанный в </w:t>
      </w:r>
      <w:r w:rsidR="006A36BD">
        <w:t>Д</w:t>
      </w:r>
      <w:r w:rsidR="006A36BD" w:rsidRPr="00C95058">
        <w:t>окументации</w:t>
      </w:r>
      <w:r w:rsidR="006A36BD">
        <w:t xml:space="preserve"> об </w:t>
      </w:r>
      <w:r w:rsidR="006A36BD" w:rsidRPr="00B1234F">
        <w:rPr>
          <w:bCs/>
          <w:color w:val="000000"/>
          <w:spacing w:val="3"/>
        </w:rPr>
        <w:t xml:space="preserve"> </w:t>
      </w:r>
      <w:r w:rsidR="006A36BD" w:rsidRPr="000063CB">
        <w:t>аукционе</w:t>
      </w:r>
      <w:r w:rsidR="006A36BD" w:rsidRPr="00C95058">
        <w:t>, а в случае победы в торгах заключить</w:t>
      </w:r>
      <w:r w:rsidR="00C95176">
        <w:t xml:space="preserve"> договор </w:t>
      </w:r>
      <w:r w:rsidR="006A36BD" w:rsidRPr="00C95058">
        <w:t>аренды на условиях предлож</w:t>
      </w:r>
      <w:r w:rsidR="00D407F6">
        <w:t xml:space="preserve">енного проекта </w:t>
      </w:r>
      <w:r w:rsidR="00C95176">
        <w:t>д</w:t>
      </w:r>
      <w:r w:rsidR="00D407F6">
        <w:t>оговора аренды.</w:t>
      </w:r>
    </w:p>
    <w:p w:rsidR="008F4D36" w:rsidRDefault="008F4D36" w:rsidP="008F4D36">
      <w:pPr>
        <w:shd w:val="clear" w:color="auto" w:fill="FFFFFF"/>
        <w:tabs>
          <w:tab w:val="left" w:pos="595"/>
        </w:tabs>
        <w:jc w:val="both"/>
        <w:rPr>
          <w:sz w:val="20"/>
          <w:szCs w:val="20"/>
        </w:rPr>
      </w:pPr>
      <w:r>
        <w:rPr>
          <w:sz w:val="20"/>
          <w:szCs w:val="20"/>
        </w:rPr>
        <w:t xml:space="preserve">2. Настоящей </w:t>
      </w:r>
      <w:r w:rsidR="00C86B63">
        <w:rPr>
          <w:sz w:val="20"/>
          <w:szCs w:val="20"/>
        </w:rPr>
        <w:t>З</w:t>
      </w:r>
      <w:r>
        <w:rPr>
          <w:sz w:val="20"/>
          <w:szCs w:val="20"/>
        </w:rPr>
        <w:t>аявкой подтверждаю, что _______________________________________________________</w:t>
      </w:r>
      <w:r w:rsidR="0048417B">
        <w:rPr>
          <w:sz w:val="20"/>
          <w:szCs w:val="20"/>
        </w:rPr>
        <w:t>______</w:t>
      </w:r>
    </w:p>
    <w:p w:rsidR="004E2BF0" w:rsidRPr="00137B8F" w:rsidRDefault="004E2BF0" w:rsidP="008F4D36">
      <w:pPr>
        <w:shd w:val="clear" w:color="auto" w:fill="FFFFFF"/>
        <w:tabs>
          <w:tab w:val="left" w:pos="595"/>
        </w:tabs>
        <w:jc w:val="both"/>
        <w:rPr>
          <w:sz w:val="16"/>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95176">
        <w:rPr>
          <w:sz w:val="20"/>
          <w:szCs w:val="20"/>
        </w:rPr>
        <w:t xml:space="preserve">                    </w:t>
      </w:r>
      <w:r w:rsidRPr="00137B8F">
        <w:rPr>
          <w:sz w:val="16"/>
          <w:szCs w:val="20"/>
        </w:rPr>
        <w:t>(наименование заявителя)</w:t>
      </w:r>
    </w:p>
    <w:p w:rsidR="004E2BF0" w:rsidRPr="00C95058" w:rsidRDefault="004E2BF0" w:rsidP="004E2BF0">
      <w:pPr>
        <w:shd w:val="clear" w:color="auto" w:fill="FFFFFF"/>
        <w:tabs>
          <w:tab w:val="left" w:pos="595"/>
        </w:tabs>
        <w:ind w:left="5" w:hanging="5"/>
        <w:jc w:val="both"/>
        <w:rPr>
          <w:spacing w:val="-15"/>
          <w:sz w:val="20"/>
          <w:szCs w:val="20"/>
        </w:rPr>
      </w:pPr>
      <w:r w:rsidRPr="00C95058">
        <w:rPr>
          <w:sz w:val="20"/>
          <w:szCs w:val="20"/>
        </w:rPr>
        <w:t xml:space="preserve">полностью соответствует обязательным требованиям к </w:t>
      </w:r>
      <w:r>
        <w:rPr>
          <w:sz w:val="20"/>
          <w:szCs w:val="20"/>
        </w:rPr>
        <w:t>Участникам</w:t>
      </w:r>
      <w:r w:rsidRPr="00C95058">
        <w:rPr>
          <w:sz w:val="20"/>
          <w:szCs w:val="20"/>
        </w:rPr>
        <w:t xml:space="preserve">, указанным в </w:t>
      </w:r>
      <w:r>
        <w:rPr>
          <w:bCs/>
          <w:color w:val="000000"/>
          <w:spacing w:val="3"/>
          <w:sz w:val="20"/>
          <w:szCs w:val="20"/>
        </w:rPr>
        <w:t>Д</w:t>
      </w:r>
      <w:r w:rsidRPr="000063CB">
        <w:rPr>
          <w:sz w:val="20"/>
          <w:szCs w:val="20"/>
        </w:rPr>
        <w:t>окументации об аукционе</w:t>
      </w:r>
      <w:r w:rsidRPr="00C95058">
        <w:rPr>
          <w:sz w:val="20"/>
          <w:szCs w:val="20"/>
        </w:rPr>
        <w:t xml:space="preserve">. </w:t>
      </w:r>
    </w:p>
    <w:p w:rsidR="00A704BA" w:rsidRDefault="006A36BD" w:rsidP="007E723A">
      <w:pPr>
        <w:shd w:val="clear" w:color="auto" w:fill="FFFFFF"/>
        <w:ind w:left="5" w:hanging="5"/>
        <w:rPr>
          <w:color w:val="000000"/>
          <w:sz w:val="20"/>
          <w:szCs w:val="20"/>
        </w:rPr>
      </w:pPr>
      <w:r w:rsidRPr="00C95058">
        <w:rPr>
          <w:sz w:val="20"/>
          <w:szCs w:val="20"/>
        </w:rPr>
        <w:t>3.</w:t>
      </w:r>
      <w:r>
        <w:rPr>
          <w:sz w:val="20"/>
          <w:szCs w:val="20"/>
        </w:rPr>
        <w:t xml:space="preserve"> </w:t>
      </w:r>
      <w:r w:rsidRPr="00C95058">
        <w:rPr>
          <w:sz w:val="20"/>
          <w:szCs w:val="20"/>
        </w:rPr>
        <w:t>Настоящей</w:t>
      </w:r>
      <w:r w:rsidRPr="00C95058">
        <w:rPr>
          <w:color w:val="000000"/>
          <w:sz w:val="20"/>
          <w:szCs w:val="20"/>
        </w:rPr>
        <w:t xml:space="preserve"> Заявкой подтверждаю, что ознакомлен в полном объеме с </w:t>
      </w:r>
      <w:r>
        <w:rPr>
          <w:bCs/>
          <w:color w:val="000000"/>
          <w:spacing w:val="3"/>
          <w:sz w:val="20"/>
          <w:szCs w:val="20"/>
        </w:rPr>
        <w:t>Д</w:t>
      </w:r>
      <w:r>
        <w:rPr>
          <w:sz w:val="20"/>
          <w:szCs w:val="20"/>
        </w:rPr>
        <w:t>окументацией</w:t>
      </w:r>
      <w:r w:rsidRPr="000063CB">
        <w:rPr>
          <w:sz w:val="20"/>
          <w:szCs w:val="20"/>
        </w:rPr>
        <w:t xml:space="preserve"> об аукционе</w:t>
      </w:r>
      <w:r w:rsidR="007E723A">
        <w:rPr>
          <w:color w:val="000000"/>
          <w:sz w:val="20"/>
          <w:szCs w:val="20"/>
        </w:rPr>
        <w:t xml:space="preserve"> </w:t>
      </w:r>
      <w:r w:rsidR="007E723A" w:rsidRPr="007E723A">
        <w:rPr>
          <w:color w:val="000000"/>
          <w:sz w:val="20"/>
          <w:szCs w:val="20"/>
        </w:rPr>
        <w:t xml:space="preserve">по продаже права на заключения договора аренды </w:t>
      </w:r>
      <w:r w:rsidR="0051309C">
        <w:rPr>
          <w:color w:val="000000"/>
          <w:sz w:val="20"/>
          <w:szCs w:val="20"/>
        </w:rPr>
        <w:t>муниципального имущества.</w:t>
      </w:r>
    </w:p>
    <w:p w:rsidR="006A36BD" w:rsidRPr="00C95058" w:rsidRDefault="006A36BD" w:rsidP="007E723A">
      <w:pPr>
        <w:widowControl w:val="0"/>
        <w:shd w:val="clear" w:color="auto" w:fill="FFFFFF"/>
        <w:tabs>
          <w:tab w:val="left" w:pos="859"/>
        </w:tabs>
        <w:autoSpaceDE w:val="0"/>
        <w:autoSpaceDN w:val="0"/>
        <w:adjustRightInd w:val="0"/>
        <w:rPr>
          <w:color w:val="000000"/>
          <w:sz w:val="20"/>
          <w:szCs w:val="20"/>
        </w:rPr>
      </w:pPr>
      <w:r w:rsidRPr="00C95058">
        <w:rPr>
          <w:color w:val="000000"/>
          <w:sz w:val="20"/>
          <w:szCs w:val="20"/>
        </w:rPr>
        <w:t>4.</w:t>
      </w:r>
      <w:r>
        <w:rPr>
          <w:color w:val="000000"/>
          <w:sz w:val="20"/>
          <w:szCs w:val="20"/>
        </w:rPr>
        <w:t xml:space="preserve"> Г</w:t>
      </w:r>
      <w:r w:rsidRPr="00C95058">
        <w:rPr>
          <w:color w:val="000000"/>
          <w:sz w:val="20"/>
          <w:szCs w:val="20"/>
        </w:rPr>
        <w:t>арантирую достоверность сведений и информации, представленных в настоящей Заявке.</w:t>
      </w:r>
    </w:p>
    <w:p w:rsidR="006A36BD" w:rsidRPr="00C95058" w:rsidRDefault="006A36BD" w:rsidP="00014F8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hanging="5"/>
        <w:jc w:val="both"/>
        <w:rPr>
          <w:color w:val="000000"/>
          <w:sz w:val="20"/>
          <w:szCs w:val="20"/>
        </w:rPr>
      </w:pPr>
      <w:r w:rsidRPr="00C95058">
        <w:rPr>
          <w:color w:val="000000"/>
          <w:sz w:val="20"/>
          <w:szCs w:val="20"/>
        </w:rPr>
        <w:t>5.</w:t>
      </w:r>
      <w:r>
        <w:rPr>
          <w:color w:val="000000"/>
          <w:sz w:val="20"/>
          <w:szCs w:val="20"/>
        </w:rPr>
        <w:t xml:space="preserve"> </w:t>
      </w:r>
      <w:r w:rsidRPr="00C95058">
        <w:rPr>
          <w:color w:val="000000"/>
          <w:sz w:val="20"/>
          <w:szCs w:val="20"/>
        </w:rPr>
        <w:t xml:space="preserve">Мне </w:t>
      </w:r>
      <w:r>
        <w:rPr>
          <w:color w:val="000000"/>
          <w:sz w:val="20"/>
          <w:szCs w:val="20"/>
        </w:rPr>
        <w:t xml:space="preserve">известно, </w:t>
      </w:r>
      <w:r w:rsidRPr="00C95058">
        <w:rPr>
          <w:color w:val="000000"/>
          <w:sz w:val="20"/>
          <w:szCs w:val="20"/>
        </w:rPr>
        <w:t>что у</w:t>
      </w:r>
      <w:r>
        <w:rPr>
          <w:color w:val="000000"/>
          <w:sz w:val="20"/>
          <w:szCs w:val="20"/>
        </w:rPr>
        <w:t xml:space="preserve">словия аукциона, порядок и </w:t>
      </w:r>
      <w:r w:rsidRPr="00C95058">
        <w:rPr>
          <w:color w:val="000000"/>
          <w:sz w:val="20"/>
          <w:szCs w:val="20"/>
        </w:rPr>
        <w:t xml:space="preserve">условия заключения Договора аренды с участником аукциона, изложенные в </w:t>
      </w:r>
      <w:r>
        <w:rPr>
          <w:bCs/>
          <w:color w:val="000000"/>
          <w:spacing w:val="3"/>
          <w:sz w:val="20"/>
          <w:szCs w:val="20"/>
        </w:rPr>
        <w:t>Д</w:t>
      </w:r>
      <w:r>
        <w:rPr>
          <w:sz w:val="20"/>
          <w:szCs w:val="20"/>
        </w:rPr>
        <w:t>окументации</w:t>
      </w:r>
      <w:r w:rsidRPr="000063CB">
        <w:rPr>
          <w:sz w:val="20"/>
          <w:szCs w:val="20"/>
        </w:rPr>
        <w:t xml:space="preserve"> об аукционе</w:t>
      </w:r>
      <w:r w:rsidR="000D24A5">
        <w:rPr>
          <w:sz w:val="20"/>
          <w:szCs w:val="20"/>
        </w:rPr>
        <w:t>,</w:t>
      </w:r>
      <w:r w:rsidRPr="00C95058">
        <w:rPr>
          <w:color w:val="000000"/>
          <w:sz w:val="20"/>
          <w:szCs w:val="20"/>
        </w:rPr>
        <w:t xml:space="preserve"> </w:t>
      </w:r>
      <w:r>
        <w:rPr>
          <w:color w:val="000000"/>
          <w:sz w:val="20"/>
          <w:szCs w:val="20"/>
        </w:rPr>
        <w:t xml:space="preserve">являются условиями </w:t>
      </w:r>
      <w:r w:rsidRPr="00C95058">
        <w:rPr>
          <w:color w:val="000000"/>
          <w:sz w:val="20"/>
          <w:szCs w:val="20"/>
        </w:rPr>
        <w:t>публичной оферты, а подача заявки на участие в</w:t>
      </w:r>
      <w:r>
        <w:rPr>
          <w:color w:val="000000"/>
          <w:sz w:val="20"/>
          <w:szCs w:val="20"/>
        </w:rPr>
        <w:t xml:space="preserve"> аукционе является акцептом </w:t>
      </w:r>
      <w:r w:rsidRPr="00C95058">
        <w:rPr>
          <w:color w:val="000000"/>
          <w:sz w:val="20"/>
          <w:szCs w:val="20"/>
        </w:rPr>
        <w:t>такой оферты.</w:t>
      </w:r>
    </w:p>
    <w:p w:rsidR="00D920E4" w:rsidRDefault="003E48CE" w:rsidP="00014F85">
      <w:pPr>
        <w:shd w:val="clear" w:color="auto" w:fill="FFFFFF"/>
        <w:tabs>
          <w:tab w:val="left" w:pos="595"/>
        </w:tabs>
        <w:ind w:left="5" w:hanging="5"/>
        <w:jc w:val="both"/>
        <w:rPr>
          <w:noProof/>
          <w:sz w:val="20"/>
          <w:szCs w:val="20"/>
        </w:rPr>
      </w:pPr>
      <w:r w:rsidRPr="003E48CE">
        <w:rPr>
          <w:noProof/>
          <w:sz w:val="20"/>
          <w:szCs w:val="20"/>
        </w:rPr>
        <w:t>6. В случае если мое предложение о цене договора</w:t>
      </w:r>
      <w:r w:rsidR="00D11BAF">
        <w:rPr>
          <w:noProof/>
          <w:sz w:val="20"/>
          <w:szCs w:val="20"/>
        </w:rPr>
        <w:t xml:space="preserve"> (лота)</w:t>
      </w:r>
      <w:r w:rsidRPr="003E48CE">
        <w:rPr>
          <w:noProof/>
          <w:sz w:val="20"/>
          <w:szCs w:val="20"/>
        </w:rPr>
        <w:t xml:space="preserve"> будет предпоследним, а победитель аукциона будет признан уклонившимся от заключения Договора аренды, обязуюсь подписать Договор аренды в соответствии с требованиями Документации об аукционе и на условиях, указанных в настоящей заявке на участие в аукционе.</w:t>
      </w:r>
    </w:p>
    <w:p w:rsidR="006A36BD" w:rsidRDefault="00E353F2" w:rsidP="00014F85">
      <w:pPr>
        <w:shd w:val="clear" w:color="auto" w:fill="FFFFFF"/>
        <w:tabs>
          <w:tab w:val="left" w:pos="595"/>
        </w:tabs>
        <w:ind w:left="5" w:hanging="5"/>
        <w:jc w:val="both"/>
        <w:rPr>
          <w:color w:val="000000"/>
          <w:sz w:val="20"/>
          <w:szCs w:val="20"/>
        </w:rPr>
      </w:pPr>
      <w:r>
        <w:rPr>
          <w:sz w:val="20"/>
          <w:szCs w:val="20"/>
        </w:rPr>
        <w:t>7</w:t>
      </w:r>
      <w:r w:rsidR="006A36BD" w:rsidRPr="00C95058">
        <w:rPr>
          <w:sz w:val="20"/>
          <w:szCs w:val="20"/>
        </w:rPr>
        <w:t>.</w:t>
      </w:r>
      <w:r w:rsidR="006A36BD">
        <w:rPr>
          <w:sz w:val="20"/>
          <w:szCs w:val="20"/>
        </w:rPr>
        <w:t xml:space="preserve"> </w:t>
      </w:r>
      <w:r w:rsidR="006A36BD" w:rsidRPr="00C95058">
        <w:rPr>
          <w:sz w:val="20"/>
          <w:szCs w:val="20"/>
        </w:rPr>
        <w:t xml:space="preserve">Мне известно, что </w:t>
      </w:r>
      <w:r w:rsidR="008C159E">
        <w:rPr>
          <w:sz w:val="20"/>
          <w:szCs w:val="20"/>
        </w:rPr>
        <w:t xml:space="preserve">арендная плата по </w:t>
      </w:r>
      <w:r w:rsidR="006A36BD" w:rsidRPr="00C95058">
        <w:rPr>
          <w:sz w:val="20"/>
          <w:szCs w:val="20"/>
        </w:rPr>
        <w:t>договор</w:t>
      </w:r>
      <w:r w:rsidR="008C159E">
        <w:rPr>
          <w:sz w:val="20"/>
          <w:szCs w:val="20"/>
        </w:rPr>
        <w:t>у</w:t>
      </w:r>
      <w:r w:rsidR="006A36BD" w:rsidRPr="00C95058">
        <w:rPr>
          <w:sz w:val="20"/>
          <w:szCs w:val="20"/>
        </w:rPr>
        <w:t xml:space="preserve"> аренды </w:t>
      </w:r>
      <w:r w:rsidR="00E51A4E">
        <w:rPr>
          <w:sz w:val="20"/>
          <w:szCs w:val="20"/>
        </w:rPr>
        <w:t>муниципального</w:t>
      </w:r>
      <w:r w:rsidR="003322D9">
        <w:rPr>
          <w:sz w:val="20"/>
          <w:szCs w:val="20"/>
        </w:rPr>
        <w:t xml:space="preserve"> имущества </w:t>
      </w:r>
      <w:r w:rsidR="006A36BD" w:rsidRPr="00C95058">
        <w:rPr>
          <w:sz w:val="20"/>
          <w:szCs w:val="20"/>
        </w:rPr>
        <w:t xml:space="preserve">не включает </w:t>
      </w:r>
      <w:r w:rsidR="00C86B63">
        <w:rPr>
          <w:sz w:val="20"/>
          <w:szCs w:val="20"/>
        </w:rPr>
        <w:t>НДС</w:t>
      </w:r>
      <w:r w:rsidR="00E51A4E">
        <w:rPr>
          <w:sz w:val="20"/>
          <w:szCs w:val="20"/>
        </w:rPr>
        <w:t>.</w:t>
      </w:r>
      <w:r w:rsidR="00C86B63">
        <w:rPr>
          <w:sz w:val="20"/>
          <w:szCs w:val="20"/>
        </w:rPr>
        <w:t xml:space="preserve"> </w:t>
      </w:r>
    </w:p>
    <w:p w:rsidR="0096415D" w:rsidRPr="0096415D" w:rsidRDefault="0096415D" w:rsidP="0096415D">
      <w:pPr>
        <w:shd w:val="clear" w:color="auto" w:fill="FFFFFF"/>
        <w:tabs>
          <w:tab w:val="left" w:pos="595"/>
        </w:tabs>
        <w:ind w:left="5" w:hanging="5"/>
        <w:jc w:val="both"/>
        <w:rPr>
          <w:color w:val="000000"/>
          <w:sz w:val="20"/>
          <w:szCs w:val="20"/>
        </w:rPr>
      </w:pPr>
      <w:r>
        <w:rPr>
          <w:color w:val="000000"/>
          <w:sz w:val="20"/>
          <w:szCs w:val="20"/>
        </w:rPr>
        <w:t>8.</w:t>
      </w:r>
      <w:r w:rsidRPr="0096415D">
        <w:t xml:space="preserve"> </w:t>
      </w:r>
      <w:r w:rsidRPr="0096415D">
        <w:rPr>
          <w:color w:val="000000"/>
          <w:sz w:val="20"/>
          <w:szCs w:val="20"/>
        </w:rPr>
        <w:t>Согласен на обработку и использование своих персональных данных при сохранении их конфиденциальности в соответствии с Федеральным законом Российской Федерации от  27.07.2006 №152-ФЗ «О персональных данных».</w:t>
      </w:r>
    </w:p>
    <w:p w:rsidR="006A36BD" w:rsidRPr="00C95058" w:rsidRDefault="0096415D" w:rsidP="0096415D">
      <w:pPr>
        <w:pStyle w:val="ConsPlusNonformat"/>
        <w:widowControl/>
        <w:ind w:right="-6"/>
        <w:jc w:val="both"/>
        <w:rPr>
          <w:rFonts w:ascii="Times New Roman" w:hAnsi="Times New Roman" w:cs="Times New Roman"/>
        </w:rPr>
      </w:pPr>
      <w:r>
        <w:rPr>
          <w:rFonts w:ascii="Times New Roman" w:hAnsi="Times New Roman" w:cs="Times New Roman"/>
        </w:rPr>
        <w:t>9</w:t>
      </w:r>
      <w:r w:rsidR="006A36BD" w:rsidRPr="00C95058">
        <w:rPr>
          <w:rFonts w:ascii="Times New Roman" w:hAnsi="Times New Roman" w:cs="Times New Roman"/>
        </w:rPr>
        <w:t>.</w:t>
      </w:r>
      <w:r w:rsidR="006A36BD">
        <w:rPr>
          <w:rFonts w:ascii="Times New Roman" w:hAnsi="Times New Roman" w:cs="Times New Roman"/>
        </w:rPr>
        <w:t xml:space="preserve"> </w:t>
      </w:r>
      <w:r w:rsidR="006A36BD" w:rsidRPr="00C95058">
        <w:rPr>
          <w:rFonts w:ascii="Times New Roman" w:hAnsi="Times New Roman" w:cs="Times New Roman"/>
        </w:rPr>
        <w:t>Контактное лицо от Заявителя: ______</w:t>
      </w:r>
      <w:r w:rsidR="006A36BD">
        <w:rPr>
          <w:rFonts w:ascii="Times New Roman" w:hAnsi="Times New Roman" w:cs="Times New Roman"/>
        </w:rPr>
        <w:t>____</w:t>
      </w:r>
      <w:r w:rsidR="006A36BD" w:rsidRPr="00C95058">
        <w:rPr>
          <w:rFonts w:ascii="Times New Roman" w:hAnsi="Times New Roman" w:cs="Times New Roman"/>
        </w:rPr>
        <w:t>________________________________________________</w:t>
      </w:r>
      <w:r w:rsidR="003322D9">
        <w:rPr>
          <w:rFonts w:ascii="Times New Roman" w:hAnsi="Times New Roman" w:cs="Times New Roman"/>
        </w:rPr>
        <w:t>____</w:t>
      </w:r>
      <w:r w:rsidR="00BE357C">
        <w:rPr>
          <w:rFonts w:ascii="Times New Roman" w:hAnsi="Times New Roman" w:cs="Times New Roman"/>
        </w:rPr>
        <w:t>_____</w:t>
      </w:r>
    </w:p>
    <w:p w:rsidR="006A36BD" w:rsidRPr="005F4150" w:rsidRDefault="00014F85" w:rsidP="00014F85">
      <w:pPr>
        <w:pStyle w:val="ConsPlusNonformat"/>
        <w:widowControl/>
        <w:ind w:left="5" w:right="-6" w:hanging="5"/>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6A36BD" w:rsidRPr="005F4150">
        <w:rPr>
          <w:rFonts w:ascii="Times New Roman" w:hAnsi="Times New Roman" w:cs="Times New Roman"/>
          <w:sz w:val="16"/>
          <w:szCs w:val="16"/>
        </w:rPr>
        <w:t>(Фамилия Имя Отчество)</w:t>
      </w:r>
    </w:p>
    <w:p w:rsidR="006A36BD" w:rsidRPr="00C95058" w:rsidRDefault="006A36BD" w:rsidP="00014F85">
      <w:pPr>
        <w:pStyle w:val="ConsPlusNonformat"/>
        <w:widowControl/>
        <w:ind w:left="5" w:right="-6" w:hanging="5"/>
        <w:jc w:val="both"/>
        <w:rPr>
          <w:rFonts w:ascii="Times New Roman" w:hAnsi="Times New Roman" w:cs="Times New Roman"/>
        </w:rPr>
      </w:pPr>
      <w:r w:rsidRPr="00C95058">
        <w:rPr>
          <w:rFonts w:ascii="Times New Roman" w:hAnsi="Times New Roman" w:cs="Times New Roman"/>
        </w:rPr>
        <w:t>Телефон __________</w:t>
      </w:r>
      <w:r w:rsidR="004E2BF0">
        <w:rPr>
          <w:rFonts w:ascii="Times New Roman" w:hAnsi="Times New Roman" w:cs="Times New Roman"/>
        </w:rPr>
        <w:t>__________________________________е:</w:t>
      </w:r>
      <w:r w:rsidR="004E2BF0">
        <w:rPr>
          <w:rFonts w:ascii="Times New Roman" w:hAnsi="Times New Roman" w:cs="Times New Roman"/>
          <w:lang w:val="en-US"/>
        </w:rPr>
        <w:t>mail</w:t>
      </w:r>
      <w:r w:rsidR="004E2BF0" w:rsidRPr="00C95058">
        <w:rPr>
          <w:rFonts w:ascii="Times New Roman" w:hAnsi="Times New Roman" w:cs="Times New Roman"/>
        </w:rPr>
        <w:t xml:space="preserve"> </w:t>
      </w:r>
      <w:r w:rsidR="004E2BF0">
        <w:rPr>
          <w:rFonts w:ascii="Times New Roman" w:hAnsi="Times New Roman" w:cs="Times New Roman"/>
        </w:rPr>
        <w:t>________________________________</w:t>
      </w:r>
      <w:r w:rsidR="00BE357C">
        <w:rPr>
          <w:rFonts w:ascii="Times New Roman" w:hAnsi="Times New Roman" w:cs="Times New Roman"/>
        </w:rPr>
        <w:t>_______</w:t>
      </w:r>
      <w:r w:rsidR="004E2BF0" w:rsidRPr="00C95058">
        <w:rPr>
          <w:rFonts w:ascii="Times New Roman" w:hAnsi="Times New Roman" w:cs="Times New Roman"/>
        </w:rPr>
        <w:t xml:space="preserve"> </w:t>
      </w:r>
    </w:p>
    <w:p w:rsidR="006A36BD" w:rsidRPr="00C95058" w:rsidRDefault="006A36BD" w:rsidP="00014F85">
      <w:pPr>
        <w:pStyle w:val="ConsPlusNonformat"/>
        <w:widowControl/>
        <w:ind w:left="5" w:right="-6" w:hanging="5"/>
        <w:jc w:val="both"/>
        <w:rPr>
          <w:rFonts w:ascii="Times New Roman" w:hAnsi="Times New Roman" w:cs="Times New Roman"/>
        </w:rPr>
      </w:pPr>
      <w:r w:rsidRPr="00C95058">
        <w:rPr>
          <w:rFonts w:ascii="Times New Roman" w:hAnsi="Times New Roman" w:cs="Times New Roman"/>
        </w:rPr>
        <w:t xml:space="preserve">Корреспонденцию </w:t>
      </w:r>
      <w:r w:rsidR="00631B38">
        <w:rPr>
          <w:rFonts w:ascii="Times New Roman" w:hAnsi="Times New Roman" w:cs="Times New Roman"/>
        </w:rPr>
        <w:t xml:space="preserve">прошу </w:t>
      </w:r>
      <w:r w:rsidRPr="00C95058">
        <w:rPr>
          <w:rFonts w:ascii="Times New Roman" w:hAnsi="Times New Roman" w:cs="Times New Roman"/>
        </w:rPr>
        <w:t>направлять по адресу: ___</w:t>
      </w:r>
      <w:r w:rsidR="008F5129">
        <w:rPr>
          <w:rFonts w:ascii="Times New Roman" w:hAnsi="Times New Roman" w:cs="Times New Roman"/>
        </w:rPr>
        <w:t>_______________________________</w:t>
      </w:r>
      <w:r w:rsidR="003322D9">
        <w:rPr>
          <w:rFonts w:ascii="Times New Roman" w:hAnsi="Times New Roman" w:cs="Times New Roman"/>
        </w:rPr>
        <w:t>______</w:t>
      </w:r>
      <w:r w:rsidR="00014F85">
        <w:rPr>
          <w:rFonts w:ascii="Times New Roman" w:hAnsi="Times New Roman" w:cs="Times New Roman"/>
        </w:rPr>
        <w:t>________</w:t>
      </w:r>
      <w:r w:rsidR="00BE357C">
        <w:rPr>
          <w:rFonts w:ascii="Times New Roman" w:hAnsi="Times New Roman" w:cs="Times New Roman"/>
        </w:rPr>
        <w:t>______</w:t>
      </w:r>
    </w:p>
    <w:p w:rsidR="006A36BD" w:rsidRDefault="00D407F6" w:rsidP="00014F85">
      <w:pPr>
        <w:shd w:val="clear" w:color="auto" w:fill="FFFFFF"/>
        <w:tabs>
          <w:tab w:val="left" w:pos="595"/>
        </w:tabs>
        <w:ind w:left="5" w:hanging="5"/>
        <w:jc w:val="both"/>
        <w:rPr>
          <w:sz w:val="20"/>
          <w:szCs w:val="20"/>
        </w:rPr>
      </w:pPr>
      <w:r>
        <w:rPr>
          <w:sz w:val="20"/>
          <w:szCs w:val="20"/>
        </w:rPr>
        <w:t>Юридический адрес</w:t>
      </w:r>
      <w:r w:rsidR="006A36BD" w:rsidRPr="00C95058">
        <w:rPr>
          <w:sz w:val="20"/>
          <w:szCs w:val="20"/>
        </w:rPr>
        <w:t xml:space="preserve"> </w:t>
      </w:r>
      <w:r w:rsidR="00C86B63">
        <w:rPr>
          <w:sz w:val="20"/>
          <w:szCs w:val="20"/>
        </w:rPr>
        <w:t xml:space="preserve">(местонахождение) </w:t>
      </w:r>
      <w:r w:rsidR="006A36BD" w:rsidRPr="00C95058">
        <w:rPr>
          <w:sz w:val="20"/>
          <w:szCs w:val="20"/>
        </w:rPr>
        <w:t>Заявителя на участие в аукционе: ________</w:t>
      </w:r>
      <w:r w:rsidR="00C163F5">
        <w:rPr>
          <w:sz w:val="20"/>
          <w:szCs w:val="20"/>
        </w:rPr>
        <w:t>________</w:t>
      </w:r>
      <w:r w:rsidR="00C86B63">
        <w:rPr>
          <w:sz w:val="20"/>
          <w:szCs w:val="20"/>
        </w:rPr>
        <w:t>__________</w:t>
      </w:r>
      <w:r w:rsidR="00BE357C">
        <w:rPr>
          <w:sz w:val="20"/>
          <w:szCs w:val="20"/>
        </w:rPr>
        <w:t>_____</w:t>
      </w:r>
      <w:r w:rsidR="00C86B63">
        <w:rPr>
          <w:sz w:val="20"/>
          <w:szCs w:val="20"/>
        </w:rPr>
        <w:t>_</w:t>
      </w:r>
    </w:p>
    <w:p w:rsidR="00C163F5" w:rsidRPr="00C95058" w:rsidRDefault="00C163F5" w:rsidP="00014F85">
      <w:pPr>
        <w:shd w:val="clear" w:color="auto" w:fill="FFFFFF"/>
        <w:tabs>
          <w:tab w:val="left" w:pos="595"/>
        </w:tabs>
        <w:ind w:left="5" w:hanging="5"/>
        <w:jc w:val="both"/>
        <w:rPr>
          <w:sz w:val="20"/>
          <w:szCs w:val="20"/>
        </w:rPr>
      </w:pPr>
      <w:r>
        <w:rPr>
          <w:sz w:val="20"/>
          <w:szCs w:val="20"/>
        </w:rPr>
        <w:t>________________________________________________________________________________________</w:t>
      </w:r>
      <w:r w:rsidR="003322D9">
        <w:rPr>
          <w:sz w:val="20"/>
          <w:szCs w:val="20"/>
        </w:rPr>
        <w:t>__</w:t>
      </w:r>
      <w:r w:rsidR="00BE357C">
        <w:rPr>
          <w:sz w:val="20"/>
          <w:szCs w:val="20"/>
        </w:rPr>
        <w:t>______</w:t>
      </w:r>
    </w:p>
    <w:p w:rsidR="00F07F5F" w:rsidRPr="00F07F5F" w:rsidRDefault="00F07F5F" w:rsidP="00F07F5F">
      <w:pPr>
        <w:shd w:val="clear" w:color="auto" w:fill="FFFFFF"/>
        <w:tabs>
          <w:tab w:val="left" w:pos="595"/>
        </w:tabs>
        <w:jc w:val="both"/>
        <w:rPr>
          <w:sz w:val="20"/>
          <w:szCs w:val="20"/>
          <w:u w:val="single"/>
        </w:rPr>
      </w:pPr>
      <w:r w:rsidRPr="00F07F5F">
        <w:rPr>
          <w:sz w:val="20"/>
          <w:szCs w:val="20"/>
          <w:u w:val="single"/>
        </w:rPr>
        <w:t>Банковские реквизиты:</w:t>
      </w:r>
    </w:p>
    <w:p w:rsidR="00F07F5F" w:rsidRPr="00F07F5F" w:rsidRDefault="00F07F5F" w:rsidP="00F07F5F">
      <w:pPr>
        <w:shd w:val="clear" w:color="auto" w:fill="FFFFFF"/>
        <w:tabs>
          <w:tab w:val="left" w:pos="595"/>
        </w:tabs>
        <w:jc w:val="both"/>
        <w:rPr>
          <w:sz w:val="20"/>
          <w:szCs w:val="20"/>
          <w:u w:val="single"/>
        </w:rPr>
      </w:pPr>
      <w:r w:rsidRPr="00F07F5F">
        <w:rPr>
          <w:sz w:val="20"/>
          <w:szCs w:val="20"/>
        </w:rPr>
        <w:t>Получатель: ____________________________________________________________________________</w:t>
      </w:r>
    </w:p>
    <w:p w:rsidR="00F07F5F" w:rsidRPr="00F07F5F" w:rsidRDefault="00F07F5F" w:rsidP="00F07F5F">
      <w:pPr>
        <w:shd w:val="clear" w:color="auto" w:fill="FFFFFF"/>
        <w:tabs>
          <w:tab w:val="left" w:pos="595"/>
        </w:tabs>
        <w:jc w:val="both"/>
        <w:rPr>
          <w:sz w:val="20"/>
          <w:szCs w:val="20"/>
        </w:rPr>
      </w:pPr>
      <w:r w:rsidRPr="00F07F5F">
        <w:rPr>
          <w:sz w:val="20"/>
          <w:szCs w:val="20"/>
        </w:rPr>
        <w:t>Р/с:_________________________________________________________________________</w:t>
      </w:r>
    </w:p>
    <w:p w:rsidR="00F07F5F" w:rsidRPr="00F07F5F" w:rsidRDefault="00F07F5F" w:rsidP="00F07F5F">
      <w:pPr>
        <w:shd w:val="clear" w:color="auto" w:fill="FFFFFF"/>
        <w:tabs>
          <w:tab w:val="left" w:pos="595"/>
        </w:tabs>
        <w:jc w:val="both"/>
        <w:rPr>
          <w:sz w:val="20"/>
          <w:szCs w:val="20"/>
        </w:rPr>
      </w:pPr>
      <w:r w:rsidRPr="00F07F5F">
        <w:rPr>
          <w:sz w:val="20"/>
          <w:szCs w:val="20"/>
        </w:rPr>
        <w:t xml:space="preserve">К/с:_____________________________________________________________________ </w:t>
      </w:r>
    </w:p>
    <w:p w:rsidR="00F07F5F" w:rsidRPr="00F07F5F" w:rsidRDefault="00F07F5F" w:rsidP="00F07F5F">
      <w:pPr>
        <w:shd w:val="clear" w:color="auto" w:fill="FFFFFF"/>
        <w:tabs>
          <w:tab w:val="left" w:pos="595"/>
        </w:tabs>
        <w:jc w:val="both"/>
        <w:rPr>
          <w:sz w:val="20"/>
          <w:szCs w:val="20"/>
        </w:rPr>
      </w:pPr>
      <w:r w:rsidRPr="00F07F5F">
        <w:rPr>
          <w:sz w:val="20"/>
          <w:szCs w:val="20"/>
        </w:rPr>
        <w:t xml:space="preserve">Наименование банка: ____________________________________________________________________________ </w:t>
      </w:r>
    </w:p>
    <w:p w:rsidR="00F07F5F" w:rsidRPr="00F07F5F" w:rsidRDefault="00F07F5F" w:rsidP="00F07F5F">
      <w:pPr>
        <w:shd w:val="clear" w:color="auto" w:fill="FFFFFF"/>
        <w:tabs>
          <w:tab w:val="left" w:pos="595"/>
        </w:tabs>
        <w:jc w:val="both"/>
        <w:rPr>
          <w:sz w:val="20"/>
          <w:szCs w:val="20"/>
        </w:rPr>
      </w:pPr>
      <w:r w:rsidRPr="00F07F5F">
        <w:rPr>
          <w:sz w:val="20"/>
          <w:szCs w:val="20"/>
        </w:rPr>
        <w:t xml:space="preserve">БИК:_______________________________________________________________________ </w:t>
      </w:r>
    </w:p>
    <w:p w:rsidR="00F07F5F" w:rsidRPr="00F07F5F" w:rsidRDefault="00F07F5F" w:rsidP="00F07F5F">
      <w:pPr>
        <w:shd w:val="clear" w:color="auto" w:fill="FFFFFF"/>
        <w:tabs>
          <w:tab w:val="left" w:pos="595"/>
        </w:tabs>
        <w:jc w:val="both"/>
        <w:rPr>
          <w:sz w:val="20"/>
          <w:szCs w:val="20"/>
        </w:rPr>
      </w:pPr>
      <w:r w:rsidRPr="00F07F5F">
        <w:rPr>
          <w:sz w:val="20"/>
          <w:szCs w:val="20"/>
        </w:rPr>
        <w:t>ИНН/КПП банка:____________________________________________________________</w:t>
      </w:r>
    </w:p>
    <w:p w:rsidR="00F07F5F" w:rsidRPr="00F07F5F" w:rsidRDefault="00F07F5F" w:rsidP="00F07F5F">
      <w:pPr>
        <w:shd w:val="clear" w:color="auto" w:fill="FFFFFF"/>
        <w:tabs>
          <w:tab w:val="left" w:pos="595"/>
        </w:tabs>
        <w:jc w:val="both"/>
        <w:rPr>
          <w:sz w:val="20"/>
          <w:szCs w:val="20"/>
        </w:rPr>
      </w:pPr>
      <w:r w:rsidRPr="00F07F5F">
        <w:rPr>
          <w:sz w:val="20"/>
          <w:szCs w:val="20"/>
        </w:rPr>
        <w:t>ИНН/КПП заявителя</w:t>
      </w:r>
      <w:r w:rsidRPr="00F07F5F">
        <w:rPr>
          <w:b/>
          <w:sz w:val="20"/>
          <w:szCs w:val="20"/>
        </w:rPr>
        <w:t>:</w:t>
      </w:r>
      <w:r w:rsidRPr="00F07F5F">
        <w:rPr>
          <w:sz w:val="20"/>
          <w:szCs w:val="20"/>
        </w:rPr>
        <w:t>________________________________________________________</w:t>
      </w:r>
    </w:p>
    <w:p w:rsidR="00A34C45" w:rsidRDefault="00A34C45" w:rsidP="00850BD5">
      <w:pPr>
        <w:shd w:val="clear" w:color="auto" w:fill="FFFFFF"/>
        <w:tabs>
          <w:tab w:val="left" w:pos="595"/>
        </w:tabs>
        <w:jc w:val="both"/>
        <w:rPr>
          <w:sz w:val="20"/>
          <w:szCs w:val="20"/>
        </w:rPr>
      </w:pPr>
    </w:p>
    <w:p w:rsidR="00F07F5F" w:rsidRDefault="00F07F5F" w:rsidP="00850BD5">
      <w:pPr>
        <w:shd w:val="clear" w:color="auto" w:fill="FFFFFF"/>
        <w:tabs>
          <w:tab w:val="left" w:pos="595"/>
        </w:tabs>
        <w:jc w:val="both"/>
        <w:rPr>
          <w:sz w:val="20"/>
          <w:szCs w:val="20"/>
        </w:rPr>
      </w:pPr>
    </w:p>
    <w:p w:rsidR="00BE357C" w:rsidRPr="00C95058" w:rsidRDefault="00BE357C" w:rsidP="00BE357C">
      <w:pPr>
        <w:shd w:val="clear" w:color="auto" w:fill="FFFFFF"/>
        <w:tabs>
          <w:tab w:val="left" w:pos="595"/>
        </w:tabs>
        <w:ind w:left="5" w:hanging="5"/>
        <w:jc w:val="both"/>
        <w:rPr>
          <w:sz w:val="20"/>
          <w:szCs w:val="20"/>
        </w:rPr>
      </w:pPr>
      <w:r>
        <w:rPr>
          <w:sz w:val="20"/>
          <w:szCs w:val="20"/>
        </w:rPr>
        <w:t>К настоящей заявке прилагаю</w:t>
      </w:r>
      <w:r w:rsidRPr="00C95058">
        <w:rPr>
          <w:sz w:val="20"/>
          <w:szCs w:val="20"/>
        </w:rPr>
        <w:t xml:space="preserve"> документы согласно описи на ___</w:t>
      </w:r>
      <w:r w:rsidRPr="00D407F6">
        <w:rPr>
          <w:sz w:val="20"/>
          <w:szCs w:val="20"/>
        </w:rPr>
        <w:t>____</w:t>
      </w:r>
      <w:r>
        <w:rPr>
          <w:sz w:val="20"/>
          <w:szCs w:val="20"/>
        </w:rPr>
        <w:t>листах.</w:t>
      </w:r>
    </w:p>
    <w:p w:rsidR="006A36BD" w:rsidRPr="00C95058" w:rsidRDefault="006A36BD" w:rsidP="006A36BD">
      <w:pPr>
        <w:shd w:val="clear" w:color="auto" w:fill="FFFFFF"/>
        <w:tabs>
          <w:tab w:val="left" w:pos="595"/>
        </w:tabs>
        <w:ind w:left="370"/>
        <w:jc w:val="both"/>
        <w:rPr>
          <w:sz w:val="20"/>
          <w:szCs w:val="20"/>
        </w:rPr>
      </w:pPr>
    </w:p>
    <w:p w:rsidR="006A36BD" w:rsidRPr="00C0208D" w:rsidRDefault="006A36BD" w:rsidP="006A36BD">
      <w:pPr>
        <w:pStyle w:val="1"/>
        <w:ind w:firstLine="708"/>
        <w:jc w:val="left"/>
        <w:rPr>
          <w:b w:val="0"/>
          <w:sz w:val="18"/>
          <w:szCs w:val="18"/>
        </w:rPr>
      </w:pPr>
      <w:r w:rsidRPr="00C0208D">
        <w:rPr>
          <w:b w:val="0"/>
          <w:sz w:val="18"/>
          <w:szCs w:val="18"/>
        </w:rPr>
        <w:t xml:space="preserve">                              </w:t>
      </w:r>
      <w:r w:rsidR="00D407F6" w:rsidRPr="00C0208D">
        <w:rPr>
          <w:b w:val="0"/>
          <w:sz w:val="18"/>
          <w:szCs w:val="18"/>
        </w:rPr>
        <w:t xml:space="preserve">         ________________    /________________________________</w:t>
      </w:r>
    </w:p>
    <w:p w:rsidR="006A36BD" w:rsidRPr="00C0208D" w:rsidRDefault="00C0208D" w:rsidP="006A36BD">
      <w:pPr>
        <w:rPr>
          <w:sz w:val="18"/>
          <w:szCs w:val="18"/>
        </w:rPr>
      </w:pPr>
      <w:r>
        <w:rPr>
          <w:sz w:val="18"/>
          <w:szCs w:val="18"/>
        </w:rPr>
        <w:tab/>
      </w:r>
      <w:r>
        <w:rPr>
          <w:sz w:val="18"/>
          <w:szCs w:val="18"/>
        </w:rPr>
        <w:tab/>
      </w:r>
      <w:r>
        <w:rPr>
          <w:sz w:val="18"/>
          <w:szCs w:val="18"/>
        </w:rPr>
        <w:tab/>
      </w:r>
      <w:r>
        <w:rPr>
          <w:sz w:val="18"/>
          <w:szCs w:val="18"/>
        </w:rPr>
        <w:tab/>
      </w:r>
      <w:r w:rsidR="006A36BD" w:rsidRPr="00C0208D">
        <w:rPr>
          <w:sz w:val="18"/>
          <w:szCs w:val="18"/>
        </w:rPr>
        <w:t>(подпись)</w:t>
      </w:r>
      <w:r w:rsidR="00D407F6" w:rsidRPr="00C0208D">
        <w:rPr>
          <w:sz w:val="18"/>
          <w:szCs w:val="18"/>
        </w:rPr>
        <w:tab/>
      </w:r>
      <w:r w:rsidR="00D407F6" w:rsidRPr="00C0208D">
        <w:rPr>
          <w:sz w:val="18"/>
          <w:szCs w:val="18"/>
        </w:rPr>
        <w:tab/>
        <w:t>(расшифровка подписи)</w:t>
      </w:r>
    </w:p>
    <w:p w:rsidR="006A36BD" w:rsidRPr="00C95058" w:rsidRDefault="006A36BD" w:rsidP="006A36BD">
      <w:pPr>
        <w:jc w:val="right"/>
        <w:rPr>
          <w:b/>
          <w:bCs/>
          <w:sz w:val="20"/>
          <w:szCs w:val="20"/>
        </w:rPr>
      </w:pPr>
    </w:p>
    <w:p w:rsidR="006A36BD" w:rsidRPr="005477FB" w:rsidRDefault="006A36BD" w:rsidP="006A36BD">
      <w:pPr>
        <w:pStyle w:val="a5"/>
        <w:rPr>
          <w:rFonts w:ascii="Times New Roman" w:hAnsi="Times New Roman"/>
          <w:b/>
          <w:bCs/>
        </w:rPr>
      </w:pPr>
      <w:r>
        <w:rPr>
          <w:rFonts w:ascii="Times New Roman" w:hAnsi="Times New Roman"/>
          <w:b/>
          <w:bCs/>
        </w:rPr>
        <w:t xml:space="preserve">Заявка принята </w:t>
      </w:r>
      <w:r w:rsidRPr="005477FB">
        <w:rPr>
          <w:rFonts w:ascii="Times New Roman" w:hAnsi="Times New Roman"/>
          <w:b/>
        </w:rPr>
        <w:t>Организатором аукциона</w:t>
      </w:r>
      <w:r w:rsidRPr="005477FB">
        <w:rPr>
          <w:rFonts w:ascii="Times New Roman" w:hAnsi="Times New Roman"/>
          <w:b/>
          <w:bCs/>
        </w:rPr>
        <w:t>:</w:t>
      </w:r>
    </w:p>
    <w:p w:rsidR="006A36BD" w:rsidRDefault="006A36BD" w:rsidP="006A36BD">
      <w:pPr>
        <w:pStyle w:val="a5"/>
        <w:jc w:val="center"/>
        <w:rPr>
          <w:rFonts w:ascii="Times New Roman" w:hAnsi="Times New Roman"/>
          <w:b/>
          <w:bCs/>
        </w:rPr>
      </w:pPr>
    </w:p>
    <w:p w:rsidR="003A39CF" w:rsidRDefault="006A36BD" w:rsidP="006A36BD">
      <w:pPr>
        <w:pStyle w:val="a5"/>
        <w:tabs>
          <w:tab w:val="left" w:pos="3402"/>
        </w:tabs>
        <w:rPr>
          <w:rFonts w:ascii="Times New Roman" w:hAnsi="Times New Roman"/>
          <w:b/>
          <w:bCs/>
        </w:rPr>
      </w:pPr>
      <w:r>
        <w:rPr>
          <w:rFonts w:ascii="Times New Roman" w:hAnsi="Times New Roman"/>
          <w:b/>
          <w:bCs/>
        </w:rPr>
        <w:t xml:space="preserve">_______час. ______ мин. </w:t>
      </w:r>
    </w:p>
    <w:p w:rsidR="003A39CF" w:rsidRDefault="006A36BD" w:rsidP="006A36BD">
      <w:pPr>
        <w:pStyle w:val="a5"/>
        <w:tabs>
          <w:tab w:val="left" w:pos="3402"/>
        </w:tabs>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t xml:space="preserve"> </w:t>
      </w:r>
    </w:p>
    <w:p w:rsidR="006A36BD" w:rsidRDefault="006A36BD" w:rsidP="006A36BD">
      <w:pPr>
        <w:pStyle w:val="a5"/>
        <w:tabs>
          <w:tab w:val="left" w:pos="3402"/>
        </w:tabs>
        <w:rPr>
          <w:rFonts w:ascii="Times New Roman" w:hAnsi="Times New Roman"/>
          <w:b/>
          <w:bCs/>
        </w:rPr>
      </w:pPr>
      <w:r>
        <w:rPr>
          <w:rFonts w:ascii="Times New Roman" w:hAnsi="Times New Roman"/>
          <w:b/>
          <w:bCs/>
        </w:rPr>
        <w:t>"____" ____________ 20___г. за N ________</w:t>
      </w:r>
    </w:p>
    <w:p w:rsidR="00850BD5" w:rsidRDefault="00850BD5" w:rsidP="006A36BD">
      <w:pPr>
        <w:pStyle w:val="a5"/>
        <w:tabs>
          <w:tab w:val="left" w:pos="3402"/>
        </w:tabs>
        <w:rPr>
          <w:rFonts w:ascii="Times New Roman" w:hAnsi="Times New Roman"/>
          <w:b/>
          <w:bCs/>
        </w:rPr>
      </w:pPr>
    </w:p>
    <w:p w:rsidR="00850BD5" w:rsidRDefault="00850BD5" w:rsidP="006A36BD">
      <w:pPr>
        <w:pStyle w:val="a5"/>
        <w:tabs>
          <w:tab w:val="left" w:pos="3402"/>
        </w:tabs>
        <w:rPr>
          <w:rFonts w:ascii="Times New Roman" w:hAnsi="Times New Roman"/>
          <w:b/>
          <w:bCs/>
        </w:rPr>
      </w:pPr>
    </w:p>
    <w:p w:rsidR="00850BD5" w:rsidRPr="003A39CF" w:rsidRDefault="00850BD5" w:rsidP="006A36BD">
      <w:pPr>
        <w:pStyle w:val="a5"/>
        <w:tabs>
          <w:tab w:val="left" w:pos="3402"/>
        </w:tabs>
        <w:rPr>
          <w:rFonts w:ascii="Times New Roman" w:hAnsi="Times New Roman"/>
          <w:b/>
          <w:bCs/>
        </w:rPr>
      </w:pPr>
    </w:p>
    <w:p w:rsidR="006A36BD" w:rsidRDefault="006A36BD" w:rsidP="006A36BD">
      <w:pPr>
        <w:pStyle w:val="a5"/>
        <w:tabs>
          <w:tab w:val="left" w:pos="3402"/>
        </w:tabs>
        <w:jc w:val="center"/>
        <w:rPr>
          <w:rFonts w:ascii="Times New Roman" w:hAnsi="Times New Roman"/>
          <w:b/>
          <w:bCs/>
        </w:rPr>
      </w:pPr>
    </w:p>
    <w:p w:rsidR="00F07F5F" w:rsidRDefault="00850BD5" w:rsidP="00850BD5">
      <w:pPr>
        <w:pStyle w:val="1"/>
        <w:jc w:val="left"/>
        <w:rPr>
          <w:sz w:val="20"/>
        </w:rPr>
      </w:pPr>
      <w:r>
        <w:rPr>
          <w:sz w:val="20"/>
        </w:rPr>
        <w:lastRenderedPageBreak/>
        <w:t xml:space="preserve">      </w:t>
      </w:r>
      <w:r w:rsidR="00F07F5F">
        <w:rPr>
          <w:sz w:val="20"/>
        </w:rPr>
        <w:t xml:space="preserve">                               </w:t>
      </w:r>
    </w:p>
    <w:p w:rsidR="00F07F5F" w:rsidRDefault="00F07F5F" w:rsidP="00850BD5">
      <w:pPr>
        <w:pStyle w:val="1"/>
        <w:jc w:val="left"/>
        <w:rPr>
          <w:sz w:val="20"/>
        </w:rPr>
      </w:pPr>
    </w:p>
    <w:p w:rsidR="00A9251E" w:rsidRDefault="00A9251E" w:rsidP="00F732B9">
      <w:pPr>
        <w:pStyle w:val="1"/>
        <w:rPr>
          <w:sz w:val="20"/>
        </w:rPr>
      </w:pPr>
    </w:p>
    <w:p w:rsidR="00A9251E" w:rsidRDefault="00A9251E" w:rsidP="00F732B9">
      <w:pPr>
        <w:pStyle w:val="1"/>
        <w:rPr>
          <w:sz w:val="20"/>
        </w:rPr>
      </w:pPr>
    </w:p>
    <w:p w:rsidR="00850BD5" w:rsidRPr="00876930" w:rsidRDefault="00850BD5" w:rsidP="00F732B9">
      <w:pPr>
        <w:pStyle w:val="1"/>
        <w:rPr>
          <w:sz w:val="20"/>
        </w:rPr>
      </w:pPr>
      <w:r w:rsidRPr="00876930">
        <w:rPr>
          <w:sz w:val="20"/>
        </w:rPr>
        <w:t>АНКЕТ</w:t>
      </w:r>
      <w:r w:rsidRPr="00876930">
        <w:rPr>
          <w:caps/>
          <w:sz w:val="20"/>
        </w:rPr>
        <w:t>а</w:t>
      </w:r>
      <w:r w:rsidRPr="00876930">
        <w:rPr>
          <w:sz w:val="20"/>
        </w:rPr>
        <w:t xml:space="preserve"> ЗАЯВИТЕЛЯ НА УЧАСТИЕ В АУКЦИОНЕ</w:t>
      </w:r>
    </w:p>
    <w:p w:rsidR="00850BD5" w:rsidRPr="00876930" w:rsidRDefault="00850BD5" w:rsidP="00850BD5">
      <w:pPr>
        <w:rPr>
          <w:sz w:val="20"/>
          <w:szCs w:val="20"/>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292"/>
        <w:gridCol w:w="3918"/>
      </w:tblGrid>
      <w:tr w:rsidR="00850BD5" w:rsidRPr="00876930" w:rsidTr="00850BD5">
        <w:trPr>
          <w:tblHeader/>
        </w:trPr>
        <w:tc>
          <w:tcPr>
            <w:tcW w:w="648" w:type="dxa"/>
            <w:tcBorders>
              <w:top w:val="single" w:sz="4" w:space="0" w:color="auto"/>
              <w:left w:val="single" w:sz="4" w:space="0" w:color="auto"/>
              <w:right w:val="single" w:sz="4" w:space="0" w:color="auto"/>
            </w:tcBorders>
            <w:vAlign w:val="center"/>
          </w:tcPr>
          <w:p w:rsidR="00850BD5" w:rsidRPr="00876930" w:rsidRDefault="00850BD5" w:rsidP="00850BD5">
            <w:pPr>
              <w:tabs>
                <w:tab w:val="num" w:pos="0"/>
              </w:tabs>
              <w:jc w:val="center"/>
              <w:rPr>
                <w:sz w:val="20"/>
                <w:szCs w:val="20"/>
              </w:rPr>
            </w:pPr>
            <w:r w:rsidRPr="00876930">
              <w:rPr>
                <w:sz w:val="20"/>
                <w:szCs w:val="20"/>
              </w:rPr>
              <w:t>№ п/п</w:t>
            </w:r>
          </w:p>
        </w:tc>
        <w:tc>
          <w:tcPr>
            <w:tcW w:w="9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center"/>
              <w:rPr>
                <w:sz w:val="20"/>
                <w:szCs w:val="20"/>
              </w:rPr>
            </w:pPr>
            <w:r w:rsidRPr="00876930">
              <w:rPr>
                <w:sz w:val="20"/>
                <w:szCs w:val="20"/>
              </w:rPr>
              <w:t>Требуемые сведения</w:t>
            </w:r>
          </w:p>
        </w:tc>
      </w:tr>
      <w:tr w:rsidR="00850BD5" w:rsidRPr="00876930" w:rsidTr="00850BD5">
        <w:tc>
          <w:tcPr>
            <w:tcW w:w="648" w:type="dxa"/>
            <w:vMerge w:val="restart"/>
            <w:tcBorders>
              <w:top w:val="single" w:sz="4" w:space="0" w:color="auto"/>
              <w:left w:val="single" w:sz="4" w:space="0" w:color="auto"/>
              <w:right w:val="single" w:sz="4" w:space="0" w:color="auto"/>
            </w:tcBorders>
            <w:shd w:val="clear" w:color="auto" w:fill="auto"/>
            <w:vAlign w:val="center"/>
          </w:tcPr>
          <w:p w:rsidR="00850BD5" w:rsidRPr="00876930" w:rsidRDefault="00850BD5" w:rsidP="00850BD5">
            <w:pPr>
              <w:tabs>
                <w:tab w:val="num" w:pos="0"/>
              </w:tabs>
              <w:jc w:val="center"/>
              <w:rPr>
                <w:sz w:val="20"/>
                <w:szCs w:val="20"/>
              </w:rPr>
            </w:pPr>
            <w:r w:rsidRPr="00876930">
              <w:rPr>
                <w:sz w:val="20"/>
                <w:szCs w:val="20"/>
              </w:rPr>
              <w:t>1</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tabs>
                <w:tab w:val="num" w:pos="0"/>
              </w:tabs>
              <w:rPr>
                <w:i/>
                <w:sz w:val="20"/>
                <w:szCs w:val="20"/>
              </w:rPr>
            </w:pPr>
            <w:r w:rsidRPr="00876930">
              <w:rPr>
                <w:sz w:val="20"/>
                <w:szCs w:val="20"/>
              </w:rPr>
              <w:t>Полное наименование заявителя, его организационно-правовая форма/</w:t>
            </w:r>
            <w:r w:rsidRPr="00876930">
              <w:rPr>
                <w:bCs/>
                <w:sz w:val="20"/>
                <w:szCs w:val="20"/>
              </w:rPr>
              <w:t xml:space="preserve">Ф.И.О. </w:t>
            </w:r>
            <w:r w:rsidRPr="00876930">
              <w:rPr>
                <w:sz w:val="20"/>
                <w:szCs w:val="20"/>
              </w:rPr>
              <w:t>заявителя</w:t>
            </w:r>
            <w:r w:rsidRPr="00876930">
              <w:rPr>
                <w:bCs/>
                <w:sz w:val="20"/>
                <w:szCs w:val="20"/>
              </w:rPr>
              <w:t xml:space="preserve"> </w:t>
            </w:r>
            <w:r w:rsidR="008355D3" w:rsidRPr="008355D3">
              <w:rPr>
                <w:bCs/>
                <w:sz w:val="20"/>
                <w:szCs w:val="20"/>
              </w:rPr>
              <w:t>(для физических лиц, в том числе индивидуальных предпринимателей)</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pStyle w:val="ConsPlusNormal"/>
              <w:widowControl/>
              <w:tabs>
                <w:tab w:val="left" w:pos="4212"/>
              </w:tabs>
              <w:ind w:right="117" w:firstLine="567"/>
              <w:jc w:val="both"/>
              <w:rPr>
                <w:rFonts w:ascii="Times New Roman" w:hAnsi="Times New Roman" w:cs="Times New Roman"/>
              </w:rPr>
            </w:pPr>
          </w:p>
        </w:tc>
      </w:tr>
      <w:tr w:rsidR="00850BD5" w:rsidRPr="00876930" w:rsidTr="00850BD5">
        <w:trPr>
          <w:trHeight w:val="434"/>
        </w:trPr>
        <w:tc>
          <w:tcPr>
            <w:tcW w:w="648" w:type="dxa"/>
            <w:vMerge/>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rPr>
                <w:bCs/>
                <w:sz w:val="20"/>
                <w:szCs w:val="20"/>
              </w:rPr>
            </w:pPr>
            <w:r w:rsidRPr="00876930">
              <w:rPr>
                <w:bCs/>
                <w:sz w:val="20"/>
                <w:szCs w:val="20"/>
              </w:rPr>
              <w:t xml:space="preserve">Сокращенное </w:t>
            </w:r>
            <w:r w:rsidRPr="00876930">
              <w:rPr>
                <w:sz w:val="20"/>
                <w:szCs w:val="20"/>
              </w:rPr>
              <w:t xml:space="preserve">наименование организации </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46"/>
        </w:trPr>
        <w:tc>
          <w:tcPr>
            <w:tcW w:w="648" w:type="dxa"/>
            <w:vMerge w:val="restart"/>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r w:rsidRPr="00876930">
              <w:rPr>
                <w:bCs/>
                <w:sz w:val="20"/>
                <w:szCs w:val="20"/>
              </w:rPr>
              <w:t>2</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rPr>
                <w:sz w:val="20"/>
                <w:szCs w:val="20"/>
              </w:rPr>
            </w:pPr>
            <w:r w:rsidRPr="00876930">
              <w:rPr>
                <w:sz w:val="20"/>
                <w:szCs w:val="20"/>
              </w:rPr>
              <w:t>Паспортные данные (</w:t>
            </w:r>
            <w:r w:rsidRPr="00876930">
              <w:rPr>
                <w:bCs/>
                <w:sz w:val="20"/>
                <w:szCs w:val="20"/>
              </w:rPr>
              <w:t>для физических лиц</w:t>
            </w:r>
            <w:r w:rsidR="0018233E">
              <w:rPr>
                <w:bCs/>
                <w:sz w:val="20"/>
                <w:szCs w:val="20"/>
              </w:rPr>
              <w:t>, в том числе индивидуальных предпринимателей</w:t>
            </w:r>
            <w:r w:rsidRPr="00876930">
              <w:rPr>
                <w:bCs/>
                <w:sz w:val="20"/>
                <w:szCs w:val="20"/>
              </w:rPr>
              <w:t>)</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55"/>
        </w:trPr>
        <w:tc>
          <w:tcPr>
            <w:tcW w:w="648" w:type="dxa"/>
            <w:vMerge/>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rPr>
                <w:sz w:val="20"/>
                <w:szCs w:val="20"/>
              </w:rPr>
            </w:pPr>
            <w:r w:rsidRPr="00876930">
              <w:rPr>
                <w:sz w:val="20"/>
                <w:szCs w:val="20"/>
              </w:rPr>
              <w:t>Серия и номер паспорта</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37"/>
        </w:trPr>
        <w:tc>
          <w:tcPr>
            <w:tcW w:w="648" w:type="dxa"/>
            <w:vMerge/>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sz w:val="20"/>
                <w:szCs w:val="20"/>
              </w:rPr>
            </w:pPr>
            <w:r w:rsidRPr="00876930">
              <w:rPr>
                <w:sz w:val="20"/>
                <w:szCs w:val="20"/>
              </w:rPr>
              <w:t>Кем выдан</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47"/>
        </w:trPr>
        <w:tc>
          <w:tcPr>
            <w:tcW w:w="648" w:type="dxa"/>
            <w:vMerge/>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rPr>
                <w:sz w:val="20"/>
                <w:szCs w:val="20"/>
              </w:rPr>
            </w:pPr>
            <w:r w:rsidRPr="00876930">
              <w:rPr>
                <w:sz w:val="20"/>
                <w:szCs w:val="20"/>
              </w:rPr>
              <w:t>Дата выдачи</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57"/>
        </w:trPr>
        <w:tc>
          <w:tcPr>
            <w:tcW w:w="648" w:type="dxa"/>
            <w:vMerge/>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rStyle w:val="af9"/>
                <w:sz w:val="20"/>
                <w:szCs w:val="20"/>
              </w:rPr>
            </w:pPr>
            <w:r w:rsidRPr="00876930">
              <w:rPr>
                <w:rStyle w:val="af9"/>
                <w:sz w:val="20"/>
                <w:szCs w:val="20"/>
              </w:rPr>
              <w:t>Место регистрации</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c>
          <w:tcPr>
            <w:tcW w:w="648" w:type="dxa"/>
            <w:tcBorders>
              <w:top w:val="single" w:sz="4" w:space="0" w:color="auto"/>
              <w:left w:val="single" w:sz="4" w:space="0" w:color="auto"/>
              <w:right w:val="single" w:sz="4" w:space="0" w:color="auto"/>
            </w:tcBorders>
            <w:vAlign w:val="center"/>
          </w:tcPr>
          <w:p w:rsidR="00850BD5" w:rsidRPr="00876930" w:rsidRDefault="00850BD5" w:rsidP="00850BD5">
            <w:pPr>
              <w:jc w:val="center"/>
              <w:rPr>
                <w:sz w:val="20"/>
                <w:szCs w:val="20"/>
              </w:rPr>
            </w:pPr>
            <w:r w:rsidRPr="00876930">
              <w:rPr>
                <w:sz w:val="20"/>
                <w:szCs w:val="20"/>
              </w:rPr>
              <w:t>3</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Default="00850BD5" w:rsidP="00850BD5">
            <w:pPr>
              <w:rPr>
                <w:bCs/>
                <w:sz w:val="20"/>
                <w:szCs w:val="20"/>
              </w:rPr>
            </w:pPr>
            <w:r w:rsidRPr="00876930">
              <w:rPr>
                <w:sz w:val="20"/>
                <w:szCs w:val="20"/>
              </w:rPr>
              <w:t>Местонахождение, почтовый адрес/</w:t>
            </w:r>
            <w:r w:rsidRPr="00876930">
              <w:rPr>
                <w:bCs/>
                <w:sz w:val="20"/>
                <w:szCs w:val="20"/>
              </w:rPr>
              <w:t xml:space="preserve"> место жительства </w:t>
            </w:r>
          </w:p>
          <w:p w:rsidR="00850BD5" w:rsidRPr="00876930" w:rsidRDefault="0018233E" w:rsidP="00850BD5">
            <w:pPr>
              <w:rPr>
                <w:sz w:val="20"/>
                <w:szCs w:val="20"/>
              </w:rPr>
            </w:pPr>
            <w:r w:rsidRPr="0018233E">
              <w:rPr>
                <w:bCs/>
                <w:sz w:val="20"/>
                <w:szCs w:val="20"/>
              </w:rPr>
              <w:t>(для физических лиц, в том числе индивидуальных предпринимателей)</w:t>
            </w:r>
          </w:p>
        </w:tc>
        <w:tc>
          <w:tcPr>
            <w:tcW w:w="3918" w:type="dxa"/>
            <w:tcBorders>
              <w:top w:val="single" w:sz="4" w:space="0" w:color="auto"/>
              <w:left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c>
          <w:tcPr>
            <w:tcW w:w="648" w:type="dxa"/>
            <w:tcBorders>
              <w:top w:val="single" w:sz="4" w:space="0" w:color="auto"/>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4</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tabs>
                <w:tab w:val="left" w:pos="720"/>
              </w:tabs>
              <w:rPr>
                <w:sz w:val="20"/>
                <w:szCs w:val="20"/>
              </w:rPr>
            </w:pPr>
            <w:r w:rsidRPr="00876930">
              <w:rPr>
                <w:sz w:val="20"/>
                <w:szCs w:val="20"/>
              </w:rPr>
              <w:t xml:space="preserve">ИНН </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c>
          <w:tcPr>
            <w:tcW w:w="648" w:type="dxa"/>
            <w:tcBorders>
              <w:top w:val="single" w:sz="4" w:space="0" w:color="auto"/>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5</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tabs>
                <w:tab w:val="left" w:pos="720"/>
              </w:tabs>
              <w:rPr>
                <w:sz w:val="20"/>
                <w:szCs w:val="20"/>
              </w:rPr>
            </w:pPr>
            <w:r w:rsidRPr="00876930">
              <w:rPr>
                <w:sz w:val="20"/>
                <w:szCs w:val="20"/>
              </w:rPr>
              <w:t>ОГРН (основной государственный регистрационный номер юридического лица) / ОГРНИП (основной государственный регистрационный номер записи о государственной регистрации индивидуального предпринимателя)</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c>
          <w:tcPr>
            <w:tcW w:w="648" w:type="dxa"/>
            <w:tcBorders>
              <w:top w:val="single" w:sz="4" w:space="0" w:color="auto"/>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6</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tabs>
                <w:tab w:val="left" w:pos="720"/>
              </w:tabs>
              <w:rPr>
                <w:sz w:val="20"/>
                <w:szCs w:val="20"/>
              </w:rPr>
            </w:pPr>
            <w:r w:rsidRPr="00876930">
              <w:rPr>
                <w:sz w:val="20"/>
                <w:szCs w:val="20"/>
              </w:rPr>
              <w:t>Номер телефона и факса (с кодом), адрес электронной почты Заявителя</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736"/>
        </w:trPr>
        <w:tc>
          <w:tcPr>
            <w:tcW w:w="648" w:type="dxa"/>
            <w:tcBorders>
              <w:top w:val="single" w:sz="4" w:space="0" w:color="auto"/>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7</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numPr>
                <w:ilvl w:val="12"/>
                <w:numId w:val="0"/>
              </w:numPr>
              <w:rPr>
                <w:sz w:val="20"/>
                <w:szCs w:val="20"/>
              </w:rPr>
            </w:pPr>
            <w:r w:rsidRPr="00876930">
              <w:rPr>
                <w:sz w:val="20"/>
                <w:szCs w:val="20"/>
              </w:rPr>
              <w:t xml:space="preserve">Руководитель </w:t>
            </w:r>
          </w:p>
          <w:p w:rsidR="00850BD5" w:rsidRPr="00876930" w:rsidRDefault="00850BD5" w:rsidP="00850BD5">
            <w:pPr>
              <w:tabs>
                <w:tab w:val="left" w:pos="720"/>
              </w:tabs>
              <w:rPr>
                <w:sz w:val="20"/>
                <w:szCs w:val="20"/>
              </w:rPr>
            </w:pPr>
            <w:r w:rsidRPr="00876930">
              <w:rPr>
                <w:sz w:val="20"/>
                <w:szCs w:val="20"/>
              </w:rPr>
              <w:t xml:space="preserve">(должность, фамилия, имя, отчество, телефон) </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501"/>
        </w:trPr>
        <w:tc>
          <w:tcPr>
            <w:tcW w:w="648" w:type="dxa"/>
            <w:tcBorders>
              <w:top w:val="single" w:sz="4" w:space="0" w:color="auto"/>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8</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numPr>
                <w:ilvl w:val="12"/>
                <w:numId w:val="0"/>
              </w:numPr>
              <w:rPr>
                <w:sz w:val="20"/>
                <w:szCs w:val="20"/>
              </w:rPr>
            </w:pPr>
            <w:r w:rsidRPr="00876930">
              <w:rPr>
                <w:sz w:val="20"/>
                <w:szCs w:val="20"/>
              </w:rPr>
              <w:t xml:space="preserve">Главный бухгалтер </w:t>
            </w:r>
          </w:p>
          <w:p w:rsidR="00850BD5" w:rsidRPr="00876930" w:rsidRDefault="00850BD5" w:rsidP="00850BD5">
            <w:pPr>
              <w:numPr>
                <w:ilvl w:val="12"/>
                <w:numId w:val="0"/>
              </w:numPr>
              <w:rPr>
                <w:sz w:val="20"/>
                <w:szCs w:val="20"/>
              </w:rPr>
            </w:pPr>
            <w:r w:rsidRPr="00876930">
              <w:rPr>
                <w:sz w:val="20"/>
                <w:szCs w:val="20"/>
              </w:rPr>
              <w:t>(фамилия, имя, отчество, телефон)</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714"/>
        </w:trPr>
        <w:tc>
          <w:tcPr>
            <w:tcW w:w="648" w:type="dxa"/>
            <w:tcBorders>
              <w:top w:val="single" w:sz="4" w:space="0" w:color="auto"/>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9</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numPr>
                <w:ilvl w:val="12"/>
                <w:numId w:val="0"/>
              </w:numPr>
              <w:rPr>
                <w:sz w:val="20"/>
                <w:szCs w:val="20"/>
              </w:rPr>
            </w:pPr>
            <w:r w:rsidRPr="00876930">
              <w:rPr>
                <w:sz w:val="20"/>
                <w:szCs w:val="20"/>
              </w:rPr>
              <w:t xml:space="preserve">Контактное лицо </w:t>
            </w:r>
          </w:p>
          <w:p w:rsidR="00850BD5" w:rsidRPr="00876930" w:rsidRDefault="00850BD5" w:rsidP="00850BD5">
            <w:pPr>
              <w:numPr>
                <w:ilvl w:val="12"/>
                <w:numId w:val="0"/>
              </w:numPr>
              <w:rPr>
                <w:sz w:val="20"/>
                <w:szCs w:val="20"/>
              </w:rPr>
            </w:pPr>
            <w:r w:rsidRPr="00876930">
              <w:rPr>
                <w:sz w:val="20"/>
                <w:szCs w:val="20"/>
              </w:rPr>
              <w:t>(фамилия, имя, отчество, телефон)</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51"/>
        </w:trPr>
        <w:tc>
          <w:tcPr>
            <w:tcW w:w="648" w:type="dxa"/>
            <w:vMerge w:val="restart"/>
            <w:tcBorders>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10</w:t>
            </w:r>
          </w:p>
        </w:tc>
        <w:tc>
          <w:tcPr>
            <w:tcW w:w="9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jc w:val="center"/>
              <w:rPr>
                <w:sz w:val="20"/>
                <w:szCs w:val="20"/>
              </w:rPr>
            </w:pPr>
            <w:r w:rsidRPr="00876930">
              <w:rPr>
                <w:sz w:val="20"/>
                <w:szCs w:val="20"/>
              </w:rPr>
              <w:t>Банковские реквизиты</w:t>
            </w:r>
            <w:r>
              <w:rPr>
                <w:sz w:val="20"/>
                <w:szCs w:val="20"/>
              </w:rPr>
              <w:t xml:space="preserve"> (с</w:t>
            </w:r>
            <w:r w:rsidRPr="00A34C45">
              <w:rPr>
                <w:sz w:val="20"/>
                <w:szCs w:val="20"/>
              </w:rPr>
              <w:t xml:space="preserve">ведения о </w:t>
            </w:r>
            <w:r>
              <w:rPr>
                <w:sz w:val="20"/>
                <w:szCs w:val="20"/>
              </w:rPr>
              <w:t xml:space="preserve">расчетном счете заявителя, </w:t>
            </w:r>
            <w:r w:rsidRPr="00A34C45">
              <w:rPr>
                <w:sz w:val="20"/>
                <w:szCs w:val="20"/>
              </w:rPr>
              <w:t xml:space="preserve"> в котором открыт данный счет, что необходимо для возврата задатка в случае, если заявитель не стал победителем аукциона</w:t>
            </w:r>
            <w:r>
              <w:rPr>
                <w:sz w:val="20"/>
                <w:szCs w:val="20"/>
              </w:rPr>
              <w:t>)</w:t>
            </w:r>
          </w:p>
        </w:tc>
      </w:tr>
      <w:tr w:rsidR="00850BD5" w:rsidRPr="00876930" w:rsidTr="00850BD5">
        <w:trPr>
          <w:trHeight w:val="272"/>
        </w:trPr>
        <w:tc>
          <w:tcPr>
            <w:tcW w:w="648" w:type="dxa"/>
            <w:vMerge/>
            <w:tcBorders>
              <w:left w:val="single" w:sz="4" w:space="0" w:color="auto"/>
              <w:right w:val="single" w:sz="4" w:space="0" w:color="auto"/>
            </w:tcBorders>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numPr>
                <w:ilvl w:val="12"/>
                <w:numId w:val="0"/>
              </w:numPr>
              <w:rPr>
                <w:sz w:val="20"/>
                <w:szCs w:val="20"/>
              </w:rPr>
            </w:pPr>
            <w:r w:rsidRPr="00876930">
              <w:rPr>
                <w:rStyle w:val="af9"/>
                <w:sz w:val="20"/>
                <w:szCs w:val="20"/>
              </w:rPr>
              <w:t>Наименование обслуживающего банка</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67"/>
        </w:trPr>
        <w:tc>
          <w:tcPr>
            <w:tcW w:w="648" w:type="dxa"/>
            <w:vMerge/>
            <w:tcBorders>
              <w:left w:val="single" w:sz="4" w:space="0" w:color="auto"/>
              <w:right w:val="single" w:sz="4" w:space="0" w:color="auto"/>
            </w:tcBorders>
            <w:vAlign w:val="center"/>
          </w:tcPr>
          <w:p w:rsidR="00850BD5" w:rsidRPr="00876930" w:rsidRDefault="00850BD5" w:rsidP="00850BD5">
            <w:pPr>
              <w:jc w:val="center"/>
              <w:rPr>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rStyle w:val="af9"/>
                <w:sz w:val="20"/>
                <w:szCs w:val="20"/>
              </w:rPr>
            </w:pPr>
            <w:r w:rsidRPr="00876930">
              <w:rPr>
                <w:rStyle w:val="af9"/>
                <w:sz w:val="20"/>
                <w:szCs w:val="20"/>
              </w:rPr>
              <w:t>Адрес обслуживающего банка</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67"/>
        </w:trPr>
        <w:tc>
          <w:tcPr>
            <w:tcW w:w="648" w:type="dxa"/>
            <w:vMerge/>
            <w:tcBorders>
              <w:left w:val="single" w:sz="4" w:space="0" w:color="auto"/>
              <w:right w:val="single" w:sz="4" w:space="0" w:color="auto"/>
            </w:tcBorders>
            <w:vAlign w:val="center"/>
          </w:tcPr>
          <w:p w:rsidR="00850BD5" w:rsidRPr="00876930" w:rsidRDefault="00850BD5" w:rsidP="00850BD5">
            <w:pPr>
              <w:jc w:val="center"/>
              <w:rPr>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rStyle w:val="af9"/>
                <w:sz w:val="20"/>
                <w:szCs w:val="20"/>
              </w:rPr>
            </w:pPr>
            <w:r w:rsidRPr="00876930">
              <w:rPr>
                <w:sz w:val="20"/>
                <w:szCs w:val="20"/>
              </w:rPr>
              <w:t>Расчетный счет</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67"/>
        </w:trPr>
        <w:tc>
          <w:tcPr>
            <w:tcW w:w="648" w:type="dxa"/>
            <w:vMerge/>
            <w:tcBorders>
              <w:left w:val="single" w:sz="4" w:space="0" w:color="auto"/>
              <w:right w:val="single" w:sz="4" w:space="0" w:color="auto"/>
            </w:tcBorders>
            <w:vAlign w:val="center"/>
          </w:tcPr>
          <w:p w:rsidR="00850BD5" w:rsidRPr="00876930" w:rsidRDefault="00850BD5" w:rsidP="00850BD5">
            <w:pPr>
              <w:jc w:val="center"/>
              <w:rPr>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rStyle w:val="af9"/>
                <w:sz w:val="20"/>
                <w:szCs w:val="20"/>
              </w:rPr>
            </w:pPr>
            <w:r w:rsidRPr="00876930">
              <w:rPr>
                <w:rStyle w:val="af9"/>
                <w:sz w:val="20"/>
                <w:szCs w:val="20"/>
              </w:rPr>
              <w:t>Корреспондентский счет</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01"/>
        </w:trPr>
        <w:tc>
          <w:tcPr>
            <w:tcW w:w="648" w:type="dxa"/>
            <w:vMerge/>
            <w:tcBorders>
              <w:left w:val="single" w:sz="4" w:space="0" w:color="auto"/>
              <w:bottom w:val="single" w:sz="4" w:space="0" w:color="auto"/>
              <w:right w:val="single" w:sz="4" w:space="0" w:color="auto"/>
            </w:tcBorders>
            <w:vAlign w:val="center"/>
          </w:tcPr>
          <w:p w:rsidR="00850BD5" w:rsidRPr="00876930" w:rsidRDefault="00850BD5" w:rsidP="00850BD5">
            <w:pPr>
              <w:jc w:val="center"/>
              <w:rPr>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rStyle w:val="af9"/>
                <w:sz w:val="20"/>
                <w:szCs w:val="20"/>
              </w:rPr>
            </w:pPr>
            <w:r w:rsidRPr="00876930">
              <w:rPr>
                <w:rStyle w:val="af9"/>
                <w:sz w:val="20"/>
                <w:szCs w:val="20"/>
              </w:rPr>
              <w:t>Код БИК</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bl>
    <w:p w:rsidR="00850BD5" w:rsidRDefault="00850BD5" w:rsidP="00850BD5">
      <w:pPr>
        <w:jc w:val="both"/>
        <w:rPr>
          <w:sz w:val="20"/>
          <w:szCs w:val="20"/>
        </w:rPr>
      </w:pPr>
    </w:p>
    <w:p w:rsidR="00850BD5" w:rsidRDefault="00850BD5" w:rsidP="00850BD5">
      <w:pPr>
        <w:jc w:val="both"/>
        <w:rPr>
          <w:sz w:val="20"/>
          <w:szCs w:val="20"/>
        </w:rPr>
      </w:pPr>
      <w:r>
        <w:rPr>
          <w:sz w:val="20"/>
          <w:szCs w:val="20"/>
        </w:rPr>
        <w:t>Я</w:t>
      </w:r>
      <w:r w:rsidRPr="00876930">
        <w:rPr>
          <w:sz w:val="20"/>
          <w:szCs w:val="20"/>
        </w:rPr>
        <w:t>, нижеподписавшийся, заверяю достоверность всех данных, указанных в анкете.</w:t>
      </w:r>
    </w:p>
    <w:p w:rsidR="00850BD5" w:rsidRPr="00876930" w:rsidRDefault="00850BD5" w:rsidP="00850BD5">
      <w:pPr>
        <w:jc w:val="both"/>
        <w:rPr>
          <w:sz w:val="20"/>
          <w:szCs w:val="20"/>
        </w:rPr>
      </w:pPr>
    </w:p>
    <w:p w:rsidR="00850BD5" w:rsidRPr="00876930" w:rsidRDefault="00850BD5" w:rsidP="00850BD5">
      <w:pPr>
        <w:jc w:val="both"/>
        <w:rPr>
          <w:sz w:val="20"/>
          <w:szCs w:val="20"/>
        </w:rPr>
      </w:pPr>
      <w:r>
        <w:rPr>
          <w:sz w:val="20"/>
          <w:szCs w:val="20"/>
        </w:rPr>
        <w:t>_____________________________</w:t>
      </w:r>
      <w:r>
        <w:rPr>
          <w:sz w:val="20"/>
          <w:szCs w:val="20"/>
        </w:rPr>
        <w:tab/>
      </w:r>
      <w:r>
        <w:rPr>
          <w:sz w:val="20"/>
          <w:szCs w:val="20"/>
        </w:rPr>
        <w:tab/>
        <w:t>____________________________</w:t>
      </w:r>
    </w:p>
    <w:p w:rsidR="00850BD5" w:rsidRPr="00876930" w:rsidRDefault="00850BD5" w:rsidP="00850BD5">
      <w:pPr>
        <w:tabs>
          <w:tab w:val="left" w:pos="3340"/>
          <w:tab w:val="left" w:pos="4057"/>
          <w:tab w:val="left" w:pos="6710"/>
          <w:tab w:val="left" w:pos="7286"/>
        </w:tabs>
        <w:rPr>
          <w:sz w:val="20"/>
          <w:szCs w:val="20"/>
        </w:rPr>
      </w:pPr>
      <w:r w:rsidRPr="00876930">
        <w:rPr>
          <w:sz w:val="20"/>
          <w:szCs w:val="20"/>
        </w:rPr>
        <w:t>Подпись</w:t>
      </w:r>
      <w:r w:rsidRPr="00876930">
        <w:rPr>
          <w:sz w:val="20"/>
          <w:szCs w:val="20"/>
        </w:rPr>
        <w:tab/>
      </w:r>
      <w:r w:rsidRPr="00876930">
        <w:rPr>
          <w:sz w:val="20"/>
          <w:szCs w:val="20"/>
        </w:rPr>
        <w:tab/>
        <w:t>(Ф.И.О.)</w:t>
      </w:r>
    </w:p>
    <w:p w:rsidR="00850BD5" w:rsidRPr="00876930" w:rsidRDefault="00850BD5" w:rsidP="00850BD5">
      <w:pPr>
        <w:pStyle w:val="a3"/>
        <w:jc w:val="both"/>
        <w:rPr>
          <w:b w:val="0"/>
          <w:sz w:val="20"/>
          <w:szCs w:val="20"/>
        </w:rPr>
      </w:pPr>
      <w:r>
        <w:rPr>
          <w:b w:val="0"/>
          <w:sz w:val="20"/>
          <w:szCs w:val="20"/>
        </w:rPr>
        <w:tab/>
      </w:r>
      <w:r>
        <w:rPr>
          <w:b w:val="0"/>
          <w:sz w:val="20"/>
          <w:szCs w:val="20"/>
        </w:rPr>
        <w:tab/>
      </w:r>
      <w:r>
        <w:rPr>
          <w:b w:val="0"/>
          <w:sz w:val="20"/>
          <w:szCs w:val="20"/>
        </w:rPr>
        <w:tab/>
      </w:r>
      <w:r>
        <w:rPr>
          <w:b w:val="0"/>
          <w:sz w:val="20"/>
          <w:szCs w:val="20"/>
        </w:rPr>
        <w:tab/>
        <w:t>М.П.</w:t>
      </w:r>
    </w:p>
    <w:p w:rsidR="00850BD5" w:rsidRPr="00876930" w:rsidRDefault="00850BD5" w:rsidP="00850BD5">
      <w:pPr>
        <w:pStyle w:val="a3"/>
        <w:jc w:val="right"/>
        <w:rPr>
          <w:b w:val="0"/>
          <w:sz w:val="20"/>
          <w:szCs w:val="20"/>
        </w:rPr>
      </w:pPr>
    </w:p>
    <w:p w:rsidR="00850BD5" w:rsidRPr="00876930" w:rsidRDefault="00850BD5" w:rsidP="00850BD5">
      <w:pPr>
        <w:pStyle w:val="a3"/>
        <w:jc w:val="right"/>
        <w:rPr>
          <w:b w:val="0"/>
          <w:sz w:val="20"/>
          <w:szCs w:val="20"/>
        </w:rPr>
      </w:pPr>
    </w:p>
    <w:p w:rsidR="00850BD5" w:rsidRPr="00876930" w:rsidRDefault="00850BD5" w:rsidP="00850BD5">
      <w:pPr>
        <w:pStyle w:val="a3"/>
        <w:jc w:val="right"/>
        <w:rPr>
          <w:b w:val="0"/>
          <w:sz w:val="20"/>
          <w:szCs w:val="20"/>
        </w:rPr>
      </w:pPr>
    </w:p>
    <w:p w:rsidR="00E96816" w:rsidRDefault="00E96816" w:rsidP="006A36BD">
      <w:pPr>
        <w:pStyle w:val="a5"/>
        <w:tabs>
          <w:tab w:val="left" w:pos="3402"/>
        </w:tabs>
        <w:jc w:val="center"/>
        <w:rPr>
          <w:rFonts w:ascii="Times New Roman" w:hAnsi="Times New Roman"/>
          <w:b/>
          <w:bCs/>
        </w:rPr>
      </w:pPr>
    </w:p>
    <w:p w:rsidR="00BE357C" w:rsidRDefault="00BE357C" w:rsidP="006A36BD">
      <w:pPr>
        <w:pStyle w:val="a5"/>
        <w:tabs>
          <w:tab w:val="left" w:pos="3402"/>
        </w:tabs>
        <w:jc w:val="center"/>
        <w:rPr>
          <w:rFonts w:ascii="Times New Roman" w:hAnsi="Times New Roman"/>
          <w:b/>
          <w:bCs/>
        </w:rPr>
      </w:pPr>
    </w:p>
    <w:p w:rsidR="00BE357C" w:rsidRDefault="00BE357C" w:rsidP="006A36BD">
      <w:pPr>
        <w:pStyle w:val="a5"/>
        <w:tabs>
          <w:tab w:val="left" w:pos="3402"/>
        </w:tabs>
        <w:jc w:val="center"/>
        <w:rPr>
          <w:rFonts w:ascii="Times New Roman" w:hAnsi="Times New Roman"/>
          <w:b/>
          <w:bCs/>
        </w:rPr>
      </w:pPr>
    </w:p>
    <w:p w:rsidR="009A0083" w:rsidRDefault="009A0083" w:rsidP="00EB4EF8">
      <w:pPr>
        <w:pStyle w:val="a5"/>
        <w:tabs>
          <w:tab w:val="left" w:pos="3402"/>
        </w:tabs>
        <w:rPr>
          <w:rFonts w:ascii="Times New Roman" w:hAnsi="Times New Roman"/>
          <w:b/>
          <w:bCs/>
        </w:rPr>
      </w:pPr>
    </w:p>
    <w:p w:rsidR="0049292F" w:rsidRDefault="0049292F" w:rsidP="00764FC8">
      <w:pPr>
        <w:pStyle w:val="a3"/>
        <w:jc w:val="right"/>
        <w:rPr>
          <w:b w:val="0"/>
          <w:sz w:val="20"/>
          <w:szCs w:val="20"/>
        </w:rPr>
      </w:pPr>
    </w:p>
    <w:p w:rsidR="0049292F" w:rsidRDefault="0049292F" w:rsidP="00764FC8">
      <w:pPr>
        <w:pStyle w:val="a3"/>
        <w:jc w:val="right"/>
        <w:rPr>
          <w:b w:val="0"/>
          <w:sz w:val="20"/>
          <w:szCs w:val="20"/>
        </w:rPr>
      </w:pPr>
    </w:p>
    <w:p w:rsidR="0049292F" w:rsidRDefault="0049292F" w:rsidP="00764FC8">
      <w:pPr>
        <w:pStyle w:val="a3"/>
        <w:jc w:val="right"/>
        <w:rPr>
          <w:b w:val="0"/>
          <w:sz w:val="20"/>
          <w:szCs w:val="20"/>
        </w:rPr>
      </w:pPr>
    </w:p>
    <w:p w:rsidR="0049292F" w:rsidRDefault="0049292F" w:rsidP="00764FC8">
      <w:pPr>
        <w:pStyle w:val="a3"/>
        <w:jc w:val="right"/>
        <w:rPr>
          <w:b w:val="0"/>
          <w:sz w:val="20"/>
          <w:szCs w:val="20"/>
        </w:rPr>
      </w:pPr>
    </w:p>
    <w:p w:rsidR="0049292F" w:rsidRDefault="0049292F" w:rsidP="00764FC8">
      <w:pPr>
        <w:pStyle w:val="a3"/>
        <w:jc w:val="right"/>
        <w:rPr>
          <w:b w:val="0"/>
          <w:sz w:val="20"/>
          <w:szCs w:val="20"/>
        </w:rPr>
      </w:pPr>
    </w:p>
    <w:p w:rsidR="0049292F" w:rsidRDefault="0049292F" w:rsidP="00764FC8">
      <w:pPr>
        <w:pStyle w:val="a3"/>
        <w:jc w:val="right"/>
        <w:rPr>
          <w:b w:val="0"/>
          <w:sz w:val="20"/>
          <w:szCs w:val="20"/>
        </w:rPr>
      </w:pPr>
    </w:p>
    <w:p w:rsidR="0049292F" w:rsidRDefault="0049292F" w:rsidP="00764FC8">
      <w:pPr>
        <w:pStyle w:val="a3"/>
        <w:jc w:val="right"/>
        <w:rPr>
          <w:b w:val="0"/>
          <w:sz w:val="20"/>
          <w:szCs w:val="20"/>
        </w:rPr>
      </w:pPr>
    </w:p>
    <w:p w:rsidR="0049292F" w:rsidRDefault="0049292F" w:rsidP="00764FC8">
      <w:pPr>
        <w:pStyle w:val="a3"/>
        <w:jc w:val="right"/>
        <w:rPr>
          <w:b w:val="0"/>
          <w:sz w:val="20"/>
          <w:szCs w:val="20"/>
        </w:rPr>
      </w:pPr>
    </w:p>
    <w:p w:rsidR="0049292F" w:rsidRDefault="0049292F" w:rsidP="00764FC8">
      <w:pPr>
        <w:pStyle w:val="a3"/>
        <w:jc w:val="right"/>
        <w:rPr>
          <w:b w:val="0"/>
          <w:sz w:val="20"/>
          <w:szCs w:val="20"/>
        </w:rPr>
      </w:pPr>
    </w:p>
    <w:p w:rsidR="00764FC8" w:rsidRPr="00A71A34" w:rsidRDefault="00764FC8" w:rsidP="00764FC8">
      <w:pPr>
        <w:pStyle w:val="a3"/>
        <w:jc w:val="right"/>
        <w:rPr>
          <w:b w:val="0"/>
          <w:sz w:val="20"/>
          <w:szCs w:val="20"/>
        </w:rPr>
      </w:pPr>
      <w:r w:rsidRPr="00506710">
        <w:rPr>
          <w:b w:val="0"/>
          <w:sz w:val="20"/>
          <w:szCs w:val="20"/>
        </w:rPr>
        <w:t>Приложение №</w:t>
      </w:r>
      <w:r>
        <w:rPr>
          <w:b w:val="0"/>
          <w:sz w:val="20"/>
          <w:szCs w:val="20"/>
        </w:rPr>
        <w:t xml:space="preserve"> </w:t>
      </w:r>
      <w:r w:rsidR="00A71A34">
        <w:rPr>
          <w:b w:val="0"/>
          <w:sz w:val="20"/>
          <w:szCs w:val="20"/>
        </w:rPr>
        <w:t>2</w:t>
      </w:r>
    </w:p>
    <w:p w:rsidR="00764FC8" w:rsidRDefault="00764FC8" w:rsidP="00764FC8">
      <w:pPr>
        <w:pStyle w:val="a3"/>
        <w:jc w:val="right"/>
        <w:rPr>
          <w:b w:val="0"/>
          <w:sz w:val="20"/>
          <w:szCs w:val="20"/>
        </w:rPr>
      </w:pPr>
      <w:r>
        <w:rPr>
          <w:b w:val="0"/>
          <w:sz w:val="20"/>
          <w:szCs w:val="20"/>
        </w:rPr>
        <w:t>к Д</w:t>
      </w:r>
      <w:r w:rsidRPr="00506710">
        <w:rPr>
          <w:b w:val="0"/>
          <w:sz w:val="20"/>
          <w:szCs w:val="20"/>
        </w:rPr>
        <w:t>окументации об аукционе</w:t>
      </w:r>
    </w:p>
    <w:p w:rsidR="0049292F" w:rsidRPr="0049292F" w:rsidRDefault="0049292F" w:rsidP="0049292F">
      <w:pPr>
        <w:widowControl w:val="0"/>
        <w:autoSpaceDE w:val="0"/>
        <w:autoSpaceDN w:val="0"/>
        <w:adjustRightInd w:val="0"/>
        <w:ind w:firstLine="709"/>
        <w:jc w:val="right"/>
        <w:rPr>
          <w:rFonts w:ascii="Arial" w:hAnsi="Arial" w:cs="Arial"/>
          <w:b/>
          <w:sz w:val="22"/>
          <w:szCs w:val="22"/>
        </w:rPr>
      </w:pPr>
    </w:p>
    <w:p w:rsidR="0049292F" w:rsidRPr="0049292F" w:rsidRDefault="0049292F" w:rsidP="0049292F">
      <w:pPr>
        <w:keepNext/>
        <w:suppressAutoHyphens/>
        <w:spacing w:before="240" w:after="120"/>
        <w:jc w:val="center"/>
        <w:rPr>
          <w:rFonts w:eastAsia="Lucida Sans Unicode"/>
          <w:iCs/>
          <w:sz w:val="22"/>
          <w:szCs w:val="22"/>
          <w:lang w:eastAsia="ar-SA"/>
        </w:rPr>
      </w:pPr>
    </w:p>
    <w:p w:rsidR="0049292F" w:rsidRPr="0049292F" w:rsidRDefault="0049292F" w:rsidP="0049292F">
      <w:pPr>
        <w:widowControl w:val="0"/>
        <w:shd w:val="clear" w:color="auto" w:fill="FFFFFF"/>
        <w:autoSpaceDE w:val="0"/>
        <w:autoSpaceDN w:val="0"/>
        <w:adjustRightInd w:val="0"/>
        <w:spacing w:line="248" w:lineRule="exact"/>
        <w:jc w:val="center"/>
        <w:rPr>
          <w:b/>
          <w:bCs/>
          <w:color w:val="000000"/>
          <w:spacing w:val="-1"/>
          <w:sz w:val="22"/>
          <w:szCs w:val="22"/>
        </w:rPr>
      </w:pPr>
      <w:r w:rsidRPr="0049292F">
        <w:rPr>
          <w:b/>
          <w:bCs/>
          <w:color w:val="000000"/>
          <w:spacing w:val="-1"/>
          <w:sz w:val="22"/>
          <w:szCs w:val="22"/>
        </w:rPr>
        <w:t xml:space="preserve">ОПИСЬ ДОКУМЕНТОВ, </w:t>
      </w:r>
    </w:p>
    <w:p w:rsidR="0049292F" w:rsidRPr="0049292F" w:rsidRDefault="0049292F" w:rsidP="0049292F">
      <w:pPr>
        <w:widowControl w:val="0"/>
        <w:shd w:val="clear" w:color="auto" w:fill="FFFFFF"/>
        <w:autoSpaceDE w:val="0"/>
        <w:autoSpaceDN w:val="0"/>
        <w:adjustRightInd w:val="0"/>
        <w:spacing w:line="248" w:lineRule="exact"/>
        <w:jc w:val="center"/>
        <w:rPr>
          <w:sz w:val="22"/>
          <w:szCs w:val="22"/>
        </w:rPr>
      </w:pPr>
      <w:r w:rsidRPr="0049292F">
        <w:rPr>
          <w:b/>
          <w:bCs/>
          <w:color w:val="000000"/>
          <w:sz w:val="22"/>
          <w:szCs w:val="22"/>
        </w:rPr>
        <w:t>представляемых для участия в аукционе на право заключения договора аренды</w:t>
      </w:r>
    </w:p>
    <w:p w:rsidR="0049292F" w:rsidRPr="0049292F" w:rsidRDefault="0049292F" w:rsidP="0049292F">
      <w:pPr>
        <w:widowControl w:val="0"/>
        <w:autoSpaceDE w:val="0"/>
        <w:autoSpaceDN w:val="0"/>
        <w:adjustRightInd w:val="0"/>
        <w:rPr>
          <w:sz w:val="20"/>
          <w:szCs w:val="20"/>
        </w:rPr>
      </w:pPr>
    </w:p>
    <w:p w:rsidR="0049292F" w:rsidRPr="0049292F" w:rsidRDefault="00CB5C02" w:rsidP="0049292F">
      <w:pPr>
        <w:widowControl w:val="0"/>
        <w:autoSpaceDE w:val="0"/>
        <w:autoSpaceDN w:val="0"/>
        <w:adjustRightInd w:val="0"/>
        <w:jc w:val="center"/>
        <w:rPr>
          <w:sz w:val="22"/>
          <w:szCs w:val="22"/>
        </w:rPr>
      </w:pPr>
      <w:r>
        <w:rPr>
          <w:noProof/>
          <w:sz w:val="20"/>
          <w:szCs w:val="20"/>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45pt;margin-top:.1pt;width:503.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"/>
        </w:pict>
      </w:r>
      <w:r w:rsidR="0049292F" w:rsidRPr="0049292F">
        <w:rPr>
          <w:sz w:val="20"/>
          <w:szCs w:val="20"/>
        </w:rPr>
        <w:t>(</w:t>
      </w:r>
      <w:r w:rsidR="0049292F" w:rsidRPr="0049292F">
        <w:rPr>
          <w:sz w:val="22"/>
          <w:szCs w:val="22"/>
        </w:rPr>
        <w:t>полное наименование юридического лица или Ф.И.О. участника аукциона, подающего заявку)</w:t>
      </w:r>
    </w:p>
    <w:p w:rsidR="0049292F" w:rsidRPr="0049292F" w:rsidRDefault="0049292F" w:rsidP="0049292F">
      <w:pPr>
        <w:widowControl w:val="0"/>
        <w:shd w:val="clear" w:color="auto" w:fill="FFFFFF"/>
        <w:autoSpaceDE w:val="0"/>
        <w:autoSpaceDN w:val="0"/>
        <w:adjustRightInd w:val="0"/>
        <w:spacing w:line="248" w:lineRule="exact"/>
        <w:ind w:right="36"/>
        <w:jc w:val="both"/>
        <w:rPr>
          <w:sz w:val="22"/>
          <w:szCs w:val="22"/>
        </w:rPr>
      </w:pPr>
      <w:r w:rsidRPr="0049292F">
        <w:rPr>
          <w:color w:val="000000"/>
          <w:spacing w:val="-2"/>
          <w:sz w:val="22"/>
          <w:szCs w:val="22"/>
        </w:rPr>
        <w:t>направляет, для участия</w:t>
      </w:r>
      <w:r w:rsidRPr="0049292F">
        <w:rPr>
          <w:i/>
          <w:iCs/>
          <w:color w:val="000000"/>
          <w:sz w:val="22"/>
          <w:szCs w:val="22"/>
        </w:rPr>
        <w:t xml:space="preserve"> </w:t>
      </w:r>
      <w:r w:rsidRPr="0049292F">
        <w:rPr>
          <w:color w:val="000000"/>
          <w:spacing w:val="6"/>
          <w:sz w:val="22"/>
          <w:szCs w:val="22"/>
        </w:rPr>
        <w:t xml:space="preserve">в аукционе на право заключения договора аренды объекта </w:t>
      </w:r>
      <w:r w:rsidR="00F96FC6">
        <w:rPr>
          <w:color w:val="000000"/>
          <w:spacing w:val="6"/>
          <w:sz w:val="22"/>
          <w:szCs w:val="22"/>
        </w:rPr>
        <w:t xml:space="preserve">муниципального </w:t>
      </w:r>
      <w:r w:rsidRPr="0049292F">
        <w:rPr>
          <w:color w:val="000000"/>
          <w:spacing w:val="6"/>
          <w:sz w:val="22"/>
          <w:szCs w:val="22"/>
        </w:rPr>
        <w:t>имущества,</w:t>
      </w:r>
      <w:r w:rsidRPr="0049292F">
        <w:rPr>
          <w:color w:val="000000"/>
          <w:sz w:val="22"/>
          <w:szCs w:val="22"/>
        </w:rPr>
        <w:t xml:space="preserve"> следующие документы:</w:t>
      </w:r>
    </w:p>
    <w:p w:rsidR="0049292F" w:rsidRPr="0049292F" w:rsidRDefault="0049292F" w:rsidP="0049292F">
      <w:pPr>
        <w:widowControl w:val="0"/>
        <w:autoSpaceDE w:val="0"/>
        <w:autoSpaceDN w:val="0"/>
        <w:adjustRightInd w:val="0"/>
        <w:spacing w:after="500" w:line="1" w:lineRule="exact"/>
        <w:rPr>
          <w:sz w:val="22"/>
          <w:szCs w:val="22"/>
        </w:rPr>
      </w:pPr>
    </w:p>
    <w:tbl>
      <w:tblPr>
        <w:tblW w:w="5000" w:type="pct"/>
        <w:tblCellMar>
          <w:left w:w="40" w:type="dxa"/>
          <w:right w:w="40" w:type="dxa"/>
        </w:tblCellMar>
        <w:tblLook w:val="0000" w:firstRow="0" w:lastRow="0" w:firstColumn="0" w:lastColumn="0" w:noHBand="0" w:noVBand="0"/>
      </w:tblPr>
      <w:tblGrid>
        <w:gridCol w:w="704"/>
        <w:gridCol w:w="8154"/>
        <w:gridCol w:w="1286"/>
      </w:tblGrid>
      <w:tr w:rsidR="0049292F" w:rsidRPr="0049292F" w:rsidTr="00922222">
        <w:trPr>
          <w:trHeight w:hRule="exact" w:val="552"/>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left="83" w:right="90"/>
              <w:jc w:val="right"/>
              <w:rPr>
                <w:sz w:val="22"/>
                <w:szCs w:val="22"/>
              </w:rPr>
            </w:pPr>
            <w:r w:rsidRPr="0049292F">
              <w:rPr>
                <w:color w:val="000000"/>
                <w:sz w:val="22"/>
                <w:szCs w:val="22"/>
              </w:rPr>
              <w:t xml:space="preserve">№ </w:t>
            </w:r>
            <w:r w:rsidRPr="0049292F">
              <w:rPr>
                <w:color w:val="000000"/>
                <w:spacing w:val="-7"/>
                <w:sz w:val="22"/>
                <w:szCs w:val="22"/>
              </w:rPr>
              <w:t>п\п</w:t>
            </w: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left="3478"/>
              <w:rPr>
                <w:sz w:val="22"/>
                <w:szCs w:val="22"/>
              </w:rPr>
            </w:pPr>
            <w:r w:rsidRPr="0049292F">
              <w:rPr>
                <w:color w:val="000000"/>
                <w:spacing w:val="-2"/>
                <w:sz w:val="22"/>
                <w:szCs w:val="22"/>
              </w:rPr>
              <w:t>Наименование документа</w:t>
            </w: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left="119" w:right="173"/>
              <w:jc w:val="center"/>
              <w:rPr>
                <w:sz w:val="22"/>
                <w:szCs w:val="22"/>
              </w:rPr>
            </w:pPr>
            <w:r w:rsidRPr="0049292F">
              <w:rPr>
                <w:color w:val="000000"/>
                <w:spacing w:val="-2"/>
                <w:sz w:val="22"/>
                <w:szCs w:val="22"/>
              </w:rPr>
              <w:t xml:space="preserve">Кол-во </w:t>
            </w:r>
            <w:r w:rsidRPr="0049292F">
              <w:rPr>
                <w:color w:val="000000"/>
                <w:spacing w:val="-5"/>
                <w:sz w:val="22"/>
                <w:szCs w:val="22"/>
              </w:rPr>
              <w:t>страниц</w:t>
            </w:r>
          </w:p>
        </w:tc>
      </w:tr>
      <w:tr w:rsidR="0049292F" w:rsidRPr="0049292F" w:rsidTr="00922222">
        <w:trPr>
          <w:trHeight w:hRule="exact" w:val="340"/>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69"/>
              <w:jc w:val="right"/>
              <w:rPr>
                <w:sz w:val="22"/>
                <w:szCs w:val="22"/>
              </w:rPr>
            </w:pPr>
            <w:r w:rsidRPr="0049292F">
              <w:rPr>
                <w:color w:val="000000"/>
                <w:sz w:val="22"/>
                <w:szCs w:val="22"/>
              </w:rPr>
              <w:t>1.</w:t>
            </w: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80" w:hanging="18"/>
              <w:jc w:val="both"/>
              <w:rPr>
                <w:sz w:val="22"/>
                <w:szCs w:val="22"/>
              </w:rP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87"/>
              <w:jc w:val="right"/>
              <w:rPr>
                <w:sz w:val="22"/>
                <w:szCs w:val="22"/>
              </w:rPr>
            </w:pPr>
            <w:r w:rsidRPr="0049292F">
              <w:rPr>
                <w:color w:val="000000"/>
                <w:sz w:val="22"/>
                <w:szCs w:val="22"/>
              </w:rPr>
              <w:t>2.</w:t>
            </w: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hanging="7"/>
              <w:jc w:val="both"/>
              <w:rPr>
                <w:sz w:val="22"/>
                <w:szCs w:val="22"/>
              </w:rP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51"/>
              <w:jc w:val="right"/>
              <w:rPr>
                <w:sz w:val="22"/>
                <w:szCs w:val="22"/>
              </w:rPr>
            </w:pPr>
            <w:r w:rsidRPr="0049292F">
              <w:rPr>
                <w:color w:val="000000"/>
                <w:sz w:val="22"/>
                <w:szCs w:val="22"/>
              </w:rPr>
              <w:t>3.</w:t>
            </w: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hanging="4"/>
              <w:jc w:val="both"/>
              <w:rPr>
                <w:sz w:val="22"/>
                <w:szCs w:val="22"/>
              </w:rP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51"/>
              <w:jc w:val="right"/>
              <w:rPr>
                <w:sz w:val="22"/>
                <w:szCs w:val="22"/>
              </w:rPr>
            </w:pPr>
            <w:r w:rsidRPr="0049292F">
              <w:rPr>
                <w:color w:val="000000"/>
                <w:sz w:val="22"/>
                <w:szCs w:val="22"/>
              </w:rPr>
              <w:t>4.</w:t>
            </w: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tabs>
                <w:tab w:val="left" w:pos="8011"/>
              </w:tabs>
              <w:autoSpaceDE w:val="0"/>
              <w:autoSpaceDN w:val="0"/>
              <w:adjustRightInd w:val="0"/>
              <w:ind w:right="-40" w:firstLine="6"/>
              <w:jc w:val="both"/>
              <w:rPr>
                <w:sz w:val="22"/>
                <w:szCs w:val="22"/>
              </w:rP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4"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51"/>
              <w:jc w:val="right"/>
              <w:rPr>
                <w:sz w:val="22"/>
                <w:szCs w:val="22"/>
              </w:rPr>
            </w:pPr>
            <w:r w:rsidRPr="0049292F">
              <w:rPr>
                <w:color w:val="000000"/>
                <w:sz w:val="22"/>
                <w:szCs w:val="22"/>
              </w:rPr>
              <w:t>5.</w:t>
            </w:r>
          </w:p>
        </w:tc>
        <w:tc>
          <w:tcPr>
            <w:tcW w:w="4019" w:type="pct"/>
            <w:tcBorders>
              <w:top w:val="single" w:sz="6" w:space="0" w:color="auto"/>
              <w:left w:val="single" w:sz="6" w:space="0" w:color="auto"/>
              <w:bottom w:val="single" w:sz="4"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firstLine="4"/>
              <w:jc w:val="both"/>
              <w:rPr>
                <w:sz w:val="22"/>
                <w:szCs w:val="22"/>
              </w:rPr>
            </w:pPr>
          </w:p>
        </w:tc>
        <w:tc>
          <w:tcPr>
            <w:tcW w:w="634" w:type="pct"/>
            <w:tcBorders>
              <w:top w:val="single" w:sz="6" w:space="0" w:color="auto"/>
              <w:left w:val="single" w:sz="6" w:space="0" w:color="auto"/>
              <w:bottom w:val="single" w:sz="4"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4"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48"/>
              <w:jc w:val="right"/>
              <w:rPr>
                <w:sz w:val="22"/>
                <w:szCs w:val="22"/>
              </w:rPr>
            </w:pPr>
            <w:r w:rsidRPr="0049292F">
              <w:rPr>
                <w:color w:val="000000"/>
                <w:sz w:val="22"/>
                <w:szCs w:val="22"/>
              </w:rPr>
              <w:t>6.</w:t>
            </w:r>
          </w:p>
        </w:tc>
        <w:tc>
          <w:tcPr>
            <w:tcW w:w="4019" w:type="pct"/>
            <w:tcBorders>
              <w:top w:val="single" w:sz="4"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firstLine="4"/>
              <w:jc w:val="both"/>
              <w:rPr>
                <w:sz w:val="22"/>
                <w:szCs w:val="22"/>
              </w:rPr>
            </w:pPr>
          </w:p>
        </w:tc>
        <w:tc>
          <w:tcPr>
            <w:tcW w:w="634" w:type="pct"/>
            <w:tcBorders>
              <w:top w:val="single" w:sz="4"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4"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48"/>
              <w:jc w:val="right"/>
              <w:rPr>
                <w:color w:val="000000"/>
                <w:sz w:val="22"/>
                <w:szCs w:val="22"/>
              </w:rPr>
            </w:pPr>
            <w:r w:rsidRPr="0049292F">
              <w:rPr>
                <w:color w:val="000000"/>
                <w:sz w:val="22"/>
                <w:szCs w:val="22"/>
              </w:rPr>
              <w:t>7.</w:t>
            </w:r>
          </w:p>
        </w:tc>
        <w:tc>
          <w:tcPr>
            <w:tcW w:w="4019" w:type="pct"/>
            <w:tcBorders>
              <w:top w:val="single" w:sz="6" w:space="0" w:color="auto"/>
              <w:left w:val="single" w:sz="6" w:space="0" w:color="auto"/>
              <w:bottom w:val="single" w:sz="4"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firstLine="14"/>
              <w:jc w:val="both"/>
              <w:rPr>
                <w:sz w:val="22"/>
                <w:szCs w:val="22"/>
              </w:rPr>
            </w:pPr>
          </w:p>
        </w:tc>
        <w:tc>
          <w:tcPr>
            <w:tcW w:w="634" w:type="pct"/>
            <w:tcBorders>
              <w:top w:val="single" w:sz="6" w:space="0" w:color="auto"/>
              <w:left w:val="single" w:sz="6" w:space="0" w:color="auto"/>
              <w:bottom w:val="single" w:sz="4"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4"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48"/>
              <w:jc w:val="right"/>
              <w:rPr>
                <w:color w:val="000000"/>
                <w:sz w:val="22"/>
                <w:szCs w:val="22"/>
              </w:rPr>
            </w:pPr>
            <w:r w:rsidRPr="0049292F">
              <w:rPr>
                <w:color w:val="000000"/>
                <w:sz w:val="22"/>
                <w:szCs w:val="22"/>
              </w:rPr>
              <w:t>8.</w:t>
            </w:r>
          </w:p>
        </w:tc>
        <w:tc>
          <w:tcPr>
            <w:tcW w:w="4019" w:type="pct"/>
            <w:tcBorders>
              <w:top w:val="single" w:sz="4"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tabs>
                <w:tab w:val="left" w:leader="underscore" w:pos="223"/>
              </w:tabs>
              <w:autoSpaceDE w:val="0"/>
              <w:autoSpaceDN w:val="0"/>
              <w:adjustRightInd w:val="0"/>
              <w:jc w:val="both"/>
              <w:rPr>
                <w:sz w:val="22"/>
                <w:szCs w:val="22"/>
              </w:rPr>
            </w:pPr>
          </w:p>
        </w:tc>
        <w:tc>
          <w:tcPr>
            <w:tcW w:w="634" w:type="pct"/>
            <w:tcBorders>
              <w:top w:val="single" w:sz="4"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48"/>
              <w:jc w:val="right"/>
              <w:rPr>
                <w:sz w:val="22"/>
                <w:szCs w:val="22"/>
              </w:rPr>
            </w:pPr>
            <w:r w:rsidRPr="0049292F">
              <w:rPr>
                <w:sz w:val="22"/>
                <w:szCs w:val="22"/>
              </w:rPr>
              <w:t>9.</w:t>
            </w: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left="4" w:firstLine="7"/>
              <w:jc w:val="both"/>
              <w:rPr>
                <w:sz w:val="22"/>
                <w:szCs w:val="22"/>
              </w:rP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left="7"/>
              <w:rPr>
                <w:sz w:val="22"/>
                <w:szCs w:val="22"/>
              </w:rPr>
            </w:pPr>
            <w:r w:rsidRPr="0049292F">
              <w:rPr>
                <w:color w:val="000000"/>
                <w:spacing w:val="-6"/>
                <w:sz w:val="22"/>
                <w:szCs w:val="22"/>
              </w:rPr>
              <w:t>ИТОГО</w:t>
            </w: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bl>
    <w:p w:rsidR="0049292F" w:rsidRPr="0049292F" w:rsidRDefault="0049292F" w:rsidP="0049292F">
      <w:pPr>
        <w:widowControl w:val="0"/>
        <w:shd w:val="clear" w:color="auto" w:fill="FFFFFF"/>
        <w:autoSpaceDE w:val="0"/>
        <w:autoSpaceDN w:val="0"/>
        <w:adjustRightInd w:val="0"/>
        <w:ind w:left="6412"/>
        <w:rPr>
          <w:color w:val="000000"/>
          <w:spacing w:val="-2"/>
          <w:sz w:val="22"/>
          <w:szCs w:val="22"/>
        </w:rPr>
      </w:pPr>
      <w:r w:rsidRPr="0049292F">
        <w:rPr>
          <w:color w:val="000000"/>
          <w:spacing w:val="-2"/>
          <w:sz w:val="22"/>
          <w:szCs w:val="22"/>
        </w:rPr>
        <w:t xml:space="preserve">            </w:t>
      </w:r>
    </w:p>
    <w:p w:rsidR="0049292F" w:rsidRPr="0049292F" w:rsidRDefault="0049292F" w:rsidP="0049292F">
      <w:pPr>
        <w:widowControl w:val="0"/>
        <w:shd w:val="clear" w:color="auto" w:fill="FFFFFF"/>
        <w:autoSpaceDE w:val="0"/>
        <w:autoSpaceDN w:val="0"/>
        <w:adjustRightInd w:val="0"/>
        <w:spacing w:line="252" w:lineRule="exact"/>
        <w:ind w:left="36" w:right="4" w:firstLine="706"/>
        <w:jc w:val="both"/>
        <w:rPr>
          <w:sz w:val="22"/>
          <w:szCs w:val="22"/>
        </w:rPr>
      </w:pPr>
    </w:p>
    <w:p w:rsidR="0049292F" w:rsidRPr="0049292F" w:rsidRDefault="0049292F" w:rsidP="0049292F">
      <w:pPr>
        <w:widowControl w:val="0"/>
        <w:shd w:val="clear" w:color="auto" w:fill="FFFFFF"/>
        <w:autoSpaceDE w:val="0"/>
        <w:autoSpaceDN w:val="0"/>
        <w:adjustRightInd w:val="0"/>
        <w:spacing w:line="252" w:lineRule="exact"/>
        <w:ind w:left="36" w:right="4" w:firstLine="706"/>
        <w:jc w:val="both"/>
        <w:rPr>
          <w:sz w:val="22"/>
          <w:szCs w:val="22"/>
        </w:rPr>
      </w:pPr>
    </w:p>
    <w:p w:rsidR="0049292F" w:rsidRPr="0049292F" w:rsidRDefault="0049292F" w:rsidP="0049292F">
      <w:pPr>
        <w:widowControl w:val="0"/>
        <w:autoSpaceDE w:val="0"/>
        <w:autoSpaceDN w:val="0"/>
        <w:adjustRightInd w:val="0"/>
        <w:jc w:val="both"/>
      </w:pPr>
      <w:r w:rsidRPr="0049292F">
        <w:t xml:space="preserve">Подпись Заявителя или его </w:t>
      </w:r>
    </w:p>
    <w:p w:rsidR="0049292F" w:rsidRPr="0049292F" w:rsidRDefault="0049292F" w:rsidP="0049292F">
      <w:pPr>
        <w:widowControl w:val="0"/>
        <w:autoSpaceDE w:val="0"/>
        <w:autoSpaceDN w:val="0"/>
        <w:adjustRightInd w:val="0"/>
        <w:jc w:val="both"/>
      </w:pPr>
      <w:r w:rsidRPr="0049292F">
        <w:t>полномочного представителя      ____________ (_____________________)</w:t>
      </w:r>
    </w:p>
    <w:p w:rsidR="0049292F" w:rsidRPr="0049292F" w:rsidRDefault="0049292F" w:rsidP="0049292F">
      <w:pPr>
        <w:widowControl w:val="0"/>
        <w:autoSpaceDE w:val="0"/>
        <w:autoSpaceDN w:val="0"/>
        <w:adjustRightInd w:val="0"/>
        <w:jc w:val="both"/>
      </w:pPr>
      <w:r w:rsidRPr="0049292F">
        <w:t xml:space="preserve">                                               м.п.         Подпись      Расшифровка подписи</w:t>
      </w:r>
    </w:p>
    <w:p w:rsidR="0049292F" w:rsidRPr="0049292F" w:rsidRDefault="0049292F" w:rsidP="0049292F">
      <w:pPr>
        <w:widowControl w:val="0"/>
        <w:shd w:val="clear" w:color="auto" w:fill="FFFFFF"/>
        <w:autoSpaceDE w:val="0"/>
        <w:autoSpaceDN w:val="0"/>
        <w:adjustRightInd w:val="0"/>
        <w:spacing w:line="252" w:lineRule="exact"/>
        <w:ind w:left="36" w:right="4" w:firstLine="706"/>
        <w:jc w:val="both"/>
        <w:rPr>
          <w:sz w:val="22"/>
          <w:szCs w:val="22"/>
        </w:rPr>
      </w:pPr>
    </w:p>
    <w:p w:rsidR="0049292F" w:rsidRPr="0049292F" w:rsidRDefault="0049292F" w:rsidP="0049292F">
      <w:pPr>
        <w:widowControl w:val="0"/>
        <w:shd w:val="clear" w:color="auto" w:fill="FFFFFF"/>
        <w:autoSpaceDE w:val="0"/>
        <w:autoSpaceDN w:val="0"/>
        <w:adjustRightInd w:val="0"/>
        <w:spacing w:line="252" w:lineRule="exact"/>
        <w:ind w:left="36" w:right="4" w:firstLine="706"/>
        <w:jc w:val="both"/>
        <w:rPr>
          <w:sz w:val="22"/>
          <w:szCs w:val="22"/>
        </w:rPr>
      </w:pPr>
    </w:p>
    <w:p w:rsidR="0049292F" w:rsidRPr="0049292F" w:rsidRDefault="0049292F" w:rsidP="0049292F">
      <w:pPr>
        <w:widowControl w:val="0"/>
        <w:shd w:val="clear" w:color="auto" w:fill="FFFFFF"/>
        <w:autoSpaceDE w:val="0"/>
        <w:autoSpaceDN w:val="0"/>
        <w:adjustRightInd w:val="0"/>
        <w:spacing w:line="252" w:lineRule="exact"/>
        <w:ind w:right="4"/>
        <w:jc w:val="both"/>
        <w:rPr>
          <w:color w:val="000000"/>
        </w:rPr>
      </w:pPr>
      <w:r w:rsidRPr="0049292F">
        <w:rPr>
          <w:color w:val="000000"/>
        </w:rPr>
        <w:t>Дата _______________________________</w:t>
      </w:r>
    </w:p>
    <w:p w:rsidR="0049292F" w:rsidRPr="0049292F" w:rsidRDefault="0049292F" w:rsidP="0049292F">
      <w:pPr>
        <w:widowControl w:val="0"/>
        <w:shd w:val="clear" w:color="auto" w:fill="FFFFFF"/>
        <w:autoSpaceDE w:val="0"/>
        <w:autoSpaceDN w:val="0"/>
        <w:adjustRightInd w:val="0"/>
        <w:spacing w:line="252" w:lineRule="exact"/>
        <w:ind w:left="36" w:right="4" w:firstLine="706"/>
        <w:jc w:val="both"/>
        <w:rPr>
          <w:color w:val="000000"/>
          <w:sz w:val="22"/>
          <w:szCs w:val="22"/>
        </w:rPr>
      </w:pPr>
    </w:p>
    <w:p w:rsidR="0049292F" w:rsidRPr="0049292F" w:rsidRDefault="0049292F" w:rsidP="0049292F">
      <w:pPr>
        <w:widowControl w:val="0"/>
        <w:shd w:val="clear" w:color="auto" w:fill="FFFFFF"/>
        <w:autoSpaceDE w:val="0"/>
        <w:autoSpaceDN w:val="0"/>
        <w:adjustRightInd w:val="0"/>
        <w:spacing w:line="252" w:lineRule="exact"/>
        <w:ind w:left="36" w:right="4" w:firstLine="706"/>
        <w:jc w:val="both"/>
        <w:rPr>
          <w:sz w:val="22"/>
          <w:szCs w:val="22"/>
        </w:rPr>
      </w:pPr>
    </w:p>
    <w:p w:rsidR="001743C7" w:rsidRPr="001743C7" w:rsidRDefault="001743C7" w:rsidP="000E270E">
      <w:pPr>
        <w:jc w:val="both"/>
        <w:rPr>
          <w:b/>
          <w:bCs/>
          <w:caps/>
        </w:rPr>
      </w:pPr>
    </w:p>
    <w:p w:rsidR="008D2118" w:rsidRDefault="008D2118" w:rsidP="00170B92">
      <w:pPr>
        <w:pStyle w:val="a3"/>
        <w:jc w:val="right"/>
        <w:rPr>
          <w:b w:val="0"/>
          <w:sz w:val="20"/>
          <w:szCs w:val="20"/>
        </w:rPr>
      </w:pPr>
    </w:p>
    <w:p w:rsidR="00170B92" w:rsidRPr="00170B92" w:rsidRDefault="00170B92" w:rsidP="00170B92">
      <w:pPr>
        <w:pStyle w:val="a3"/>
        <w:jc w:val="right"/>
        <w:rPr>
          <w:b w:val="0"/>
          <w:sz w:val="20"/>
          <w:szCs w:val="20"/>
        </w:rPr>
      </w:pPr>
      <w:r w:rsidRPr="00170B92">
        <w:rPr>
          <w:b w:val="0"/>
          <w:sz w:val="20"/>
          <w:szCs w:val="20"/>
        </w:rPr>
        <w:t xml:space="preserve">Приложение № </w:t>
      </w:r>
      <w:r>
        <w:rPr>
          <w:b w:val="0"/>
          <w:sz w:val="20"/>
          <w:szCs w:val="20"/>
        </w:rPr>
        <w:t>3</w:t>
      </w:r>
    </w:p>
    <w:p w:rsidR="000230A2" w:rsidRDefault="00170B92" w:rsidP="00170B92">
      <w:pPr>
        <w:pStyle w:val="a3"/>
        <w:jc w:val="right"/>
        <w:rPr>
          <w:b w:val="0"/>
          <w:sz w:val="20"/>
          <w:szCs w:val="20"/>
        </w:rPr>
      </w:pPr>
      <w:r w:rsidRPr="00170B92">
        <w:rPr>
          <w:b w:val="0"/>
          <w:sz w:val="20"/>
          <w:szCs w:val="20"/>
        </w:rPr>
        <w:t>к Документации об аукционе</w:t>
      </w:r>
    </w:p>
    <w:p w:rsidR="005B752F" w:rsidRDefault="005B752F" w:rsidP="006A36BD">
      <w:pPr>
        <w:jc w:val="right"/>
        <w:rPr>
          <w:bCs/>
          <w:color w:val="000000"/>
          <w:spacing w:val="3"/>
          <w:sz w:val="20"/>
          <w:szCs w:val="20"/>
        </w:rPr>
      </w:pPr>
    </w:p>
    <w:p w:rsidR="00C43928" w:rsidRPr="00C43928" w:rsidRDefault="00C43928" w:rsidP="00C43928">
      <w:pPr>
        <w:rPr>
          <w:sz w:val="20"/>
          <w:szCs w:val="20"/>
        </w:rPr>
      </w:pPr>
    </w:p>
    <w:p w:rsidR="00C43928" w:rsidRPr="00C43928" w:rsidRDefault="00C43928" w:rsidP="00C43928">
      <w:pPr>
        <w:rPr>
          <w:sz w:val="20"/>
          <w:szCs w:val="20"/>
        </w:rPr>
      </w:pPr>
    </w:p>
    <w:p w:rsidR="00C43928" w:rsidRDefault="00C43928" w:rsidP="00C43928">
      <w:pPr>
        <w:jc w:val="center"/>
        <w:rPr>
          <w:b/>
          <w:sz w:val="20"/>
          <w:szCs w:val="20"/>
        </w:rPr>
      </w:pPr>
      <w:r w:rsidRPr="00C43928">
        <w:rPr>
          <w:b/>
          <w:sz w:val="20"/>
          <w:szCs w:val="20"/>
        </w:rPr>
        <w:t>ЗАПРОС НА ПРЕДОСТАВЛЕНИЕ РАЗЪЯСНЕНИЙ ПОЛОЖЕНИЙ, СОДЕРЖАЩИХСЯ В ДОКУМЕНТАЦИИ ОБ АУКЦИОНЕ</w:t>
      </w:r>
    </w:p>
    <w:p w:rsidR="00876930" w:rsidRDefault="00876930" w:rsidP="00C43928">
      <w:pPr>
        <w:jc w:val="center"/>
        <w:rPr>
          <w:b/>
          <w:sz w:val="20"/>
          <w:szCs w:val="20"/>
        </w:rPr>
      </w:pPr>
    </w:p>
    <w:p w:rsidR="00876930" w:rsidRPr="00C43928" w:rsidRDefault="00876930" w:rsidP="00876930">
      <w:pPr>
        <w:rPr>
          <w:sz w:val="20"/>
          <w:szCs w:val="20"/>
        </w:rPr>
      </w:pPr>
      <w:r w:rsidRPr="00C43928">
        <w:rPr>
          <w:sz w:val="20"/>
          <w:szCs w:val="20"/>
        </w:rPr>
        <w:t>№ ________ «_____» ______________20__ год</w:t>
      </w:r>
    </w:p>
    <w:p w:rsidR="00876930" w:rsidRPr="00C43928" w:rsidRDefault="00876930" w:rsidP="00C43928">
      <w:pPr>
        <w:jc w:val="center"/>
        <w:rPr>
          <w:b/>
          <w:sz w:val="20"/>
          <w:szCs w:val="20"/>
        </w:rPr>
      </w:pPr>
    </w:p>
    <w:p w:rsidR="00C43928" w:rsidRPr="00C43928" w:rsidRDefault="00C43928" w:rsidP="00C43928">
      <w:pPr>
        <w:jc w:val="center"/>
        <w:rPr>
          <w:b/>
          <w:sz w:val="20"/>
          <w:szCs w:val="20"/>
        </w:rPr>
      </w:pPr>
    </w:p>
    <w:p w:rsidR="00C43928" w:rsidRPr="00C43928" w:rsidRDefault="00C43928" w:rsidP="00C43928">
      <w:pPr>
        <w:jc w:val="both"/>
        <w:rPr>
          <w:sz w:val="20"/>
          <w:szCs w:val="20"/>
        </w:rPr>
      </w:pPr>
      <w:r w:rsidRPr="00C43928">
        <w:rPr>
          <w:sz w:val="20"/>
          <w:szCs w:val="20"/>
        </w:rPr>
        <w:t>Наименование заявителя______________________________________</w:t>
      </w:r>
      <w:r w:rsidR="009A0083">
        <w:rPr>
          <w:sz w:val="20"/>
          <w:szCs w:val="20"/>
        </w:rPr>
        <w:t>___________________________</w:t>
      </w:r>
    </w:p>
    <w:p w:rsidR="00C43928" w:rsidRPr="00C43928" w:rsidRDefault="00C43928" w:rsidP="00C43928">
      <w:pPr>
        <w:jc w:val="both"/>
        <w:rPr>
          <w:sz w:val="20"/>
          <w:szCs w:val="20"/>
        </w:rPr>
      </w:pPr>
    </w:p>
    <w:p w:rsidR="00C43928" w:rsidRPr="00C43928" w:rsidRDefault="00C43928" w:rsidP="00C43928">
      <w:pPr>
        <w:jc w:val="both"/>
        <w:rPr>
          <w:sz w:val="20"/>
          <w:szCs w:val="20"/>
        </w:rPr>
      </w:pPr>
      <w:r w:rsidRPr="00C43928">
        <w:rPr>
          <w:sz w:val="20"/>
          <w:szCs w:val="20"/>
        </w:rPr>
        <w:t>Адрес заявителя, телефон ________________________________________________________</w:t>
      </w:r>
      <w:r w:rsidR="009A0083">
        <w:rPr>
          <w:sz w:val="20"/>
          <w:szCs w:val="20"/>
        </w:rPr>
        <w:t>________</w:t>
      </w:r>
    </w:p>
    <w:p w:rsidR="00C43928" w:rsidRPr="00C43928" w:rsidRDefault="00C43928" w:rsidP="00C43928">
      <w:pPr>
        <w:jc w:val="both"/>
        <w:rPr>
          <w:sz w:val="20"/>
          <w:szCs w:val="20"/>
        </w:rPr>
      </w:pPr>
    </w:p>
    <w:p w:rsidR="00C43928" w:rsidRPr="00C43928" w:rsidRDefault="00C43928" w:rsidP="00C43928">
      <w:pPr>
        <w:jc w:val="both"/>
        <w:rPr>
          <w:sz w:val="20"/>
          <w:szCs w:val="20"/>
        </w:rPr>
      </w:pPr>
      <w:r w:rsidRPr="00C43928">
        <w:rPr>
          <w:sz w:val="20"/>
          <w:szCs w:val="20"/>
          <w:lang w:val="en-US"/>
        </w:rPr>
        <w:t>E</w:t>
      </w:r>
      <w:r w:rsidRPr="00C43928">
        <w:rPr>
          <w:sz w:val="20"/>
          <w:szCs w:val="20"/>
        </w:rPr>
        <w:t>-mail организации, направившей запрос __________________________________________</w:t>
      </w:r>
      <w:r w:rsidR="009A0083">
        <w:rPr>
          <w:sz w:val="20"/>
          <w:szCs w:val="20"/>
        </w:rPr>
        <w:t>_________</w:t>
      </w:r>
    </w:p>
    <w:p w:rsidR="00C43928" w:rsidRPr="00C43928" w:rsidRDefault="00C43928" w:rsidP="00C43928">
      <w:pPr>
        <w:jc w:val="both"/>
        <w:rPr>
          <w:sz w:val="20"/>
          <w:szCs w:val="20"/>
        </w:rPr>
      </w:pPr>
    </w:p>
    <w:p w:rsidR="00C43928" w:rsidRPr="00C43928" w:rsidRDefault="00C43928" w:rsidP="00C43928">
      <w:pPr>
        <w:jc w:val="both"/>
        <w:rPr>
          <w:sz w:val="20"/>
          <w:szCs w:val="20"/>
        </w:rPr>
      </w:pPr>
      <w:r w:rsidRPr="00C43928">
        <w:rPr>
          <w:sz w:val="20"/>
          <w:szCs w:val="20"/>
        </w:rPr>
        <w:t>Наименование предмета аукциона _________________________________________________</w:t>
      </w:r>
      <w:r w:rsidR="00876930">
        <w:rPr>
          <w:sz w:val="20"/>
          <w:szCs w:val="20"/>
        </w:rPr>
        <w:t>________</w:t>
      </w:r>
    </w:p>
    <w:p w:rsidR="00C43928" w:rsidRPr="00C43928" w:rsidRDefault="00C43928" w:rsidP="00C43928">
      <w:pPr>
        <w:jc w:val="both"/>
        <w:rPr>
          <w:sz w:val="20"/>
          <w:szCs w:val="20"/>
        </w:rPr>
      </w:pPr>
    </w:p>
    <w:p w:rsidR="00C43928" w:rsidRPr="00C43928" w:rsidRDefault="00876930" w:rsidP="00C43928">
      <w:pPr>
        <w:jc w:val="both"/>
        <w:rPr>
          <w:sz w:val="20"/>
          <w:szCs w:val="20"/>
        </w:rPr>
      </w:pPr>
      <w:r>
        <w:rPr>
          <w:sz w:val="20"/>
          <w:szCs w:val="20"/>
        </w:rPr>
        <w:t>№ извещения____________________________________________</w:t>
      </w:r>
      <w:r w:rsidR="009A0083">
        <w:rPr>
          <w:sz w:val="20"/>
          <w:szCs w:val="20"/>
        </w:rPr>
        <w:t>_______________________________</w:t>
      </w:r>
    </w:p>
    <w:p w:rsidR="00C43928" w:rsidRPr="00C43928" w:rsidRDefault="00C43928" w:rsidP="00C43928">
      <w:pPr>
        <w:rPr>
          <w:sz w:val="20"/>
          <w:szCs w:val="20"/>
        </w:rPr>
      </w:pPr>
    </w:p>
    <w:p w:rsidR="00C43928" w:rsidRPr="00C43928" w:rsidRDefault="00C43928" w:rsidP="00C43928">
      <w:pPr>
        <w:ind w:firstLine="708"/>
        <w:jc w:val="center"/>
        <w:rPr>
          <w:sz w:val="20"/>
          <w:szCs w:val="20"/>
        </w:rPr>
      </w:pPr>
      <w:r w:rsidRPr="00C43928">
        <w:rPr>
          <w:sz w:val="20"/>
          <w:szCs w:val="20"/>
        </w:rPr>
        <w:t>Прошу Вас разъяснить следующие положения документации об аукционе:</w:t>
      </w:r>
    </w:p>
    <w:tbl>
      <w:tblPr>
        <w:tblW w:w="9498" w:type="dxa"/>
        <w:tblInd w:w="108" w:type="dxa"/>
        <w:tblLayout w:type="fixed"/>
        <w:tblLook w:val="0000" w:firstRow="0" w:lastRow="0" w:firstColumn="0" w:lastColumn="0" w:noHBand="0" w:noVBand="0"/>
      </w:tblPr>
      <w:tblGrid>
        <w:gridCol w:w="692"/>
        <w:gridCol w:w="1828"/>
        <w:gridCol w:w="2340"/>
        <w:gridCol w:w="4638"/>
      </w:tblGrid>
      <w:tr w:rsidR="00C43928" w:rsidRPr="00C43928" w:rsidTr="00876930">
        <w:trPr>
          <w:trHeight w:val="315"/>
        </w:trPr>
        <w:tc>
          <w:tcPr>
            <w:tcW w:w="692" w:type="dxa"/>
            <w:tcBorders>
              <w:top w:val="single" w:sz="8" w:space="0" w:color="000000"/>
              <w:left w:val="single" w:sz="8" w:space="0" w:color="000000"/>
              <w:bottom w:val="single" w:sz="4" w:space="0" w:color="000000"/>
            </w:tcBorders>
            <w:vAlign w:val="center"/>
          </w:tcPr>
          <w:p w:rsidR="00C43928" w:rsidRPr="00C43928" w:rsidRDefault="00C43928" w:rsidP="00DA19EB">
            <w:pPr>
              <w:snapToGrid w:val="0"/>
              <w:jc w:val="center"/>
              <w:rPr>
                <w:sz w:val="20"/>
                <w:szCs w:val="20"/>
              </w:rPr>
            </w:pPr>
            <w:r w:rsidRPr="00C43928">
              <w:rPr>
                <w:sz w:val="20"/>
                <w:szCs w:val="20"/>
              </w:rPr>
              <w:t>№</w:t>
            </w:r>
          </w:p>
          <w:p w:rsidR="00C43928" w:rsidRPr="00C43928" w:rsidRDefault="00C43928" w:rsidP="00DA19EB">
            <w:pPr>
              <w:jc w:val="center"/>
              <w:rPr>
                <w:sz w:val="20"/>
                <w:szCs w:val="20"/>
              </w:rPr>
            </w:pPr>
            <w:r w:rsidRPr="00C43928">
              <w:rPr>
                <w:sz w:val="20"/>
                <w:szCs w:val="20"/>
              </w:rPr>
              <w:t>п/п</w:t>
            </w:r>
          </w:p>
        </w:tc>
        <w:tc>
          <w:tcPr>
            <w:tcW w:w="1828" w:type="dxa"/>
            <w:tcBorders>
              <w:top w:val="single" w:sz="8" w:space="0" w:color="000000"/>
              <w:left w:val="single" w:sz="8" w:space="0" w:color="000000"/>
              <w:bottom w:val="single" w:sz="4" w:space="0" w:color="000000"/>
            </w:tcBorders>
            <w:vAlign w:val="center"/>
          </w:tcPr>
          <w:p w:rsidR="00C43928" w:rsidRPr="00C43928" w:rsidRDefault="00C43928" w:rsidP="00DA19EB">
            <w:pPr>
              <w:snapToGrid w:val="0"/>
              <w:jc w:val="center"/>
              <w:rPr>
                <w:sz w:val="20"/>
                <w:szCs w:val="20"/>
              </w:rPr>
            </w:pPr>
            <w:r w:rsidRPr="00C43928">
              <w:rPr>
                <w:sz w:val="20"/>
                <w:szCs w:val="20"/>
              </w:rPr>
              <w:t xml:space="preserve">Раздел </w:t>
            </w:r>
          </w:p>
          <w:p w:rsidR="00C43928" w:rsidRPr="00C43928" w:rsidRDefault="00C43928" w:rsidP="00DA19EB">
            <w:pPr>
              <w:jc w:val="center"/>
              <w:rPr>
                <w:sz w:val="20"/>
                <w:szCs w:val="20"/>
              </w:rPr>
            </w:pPr>
            <w:r w:rsidRPr="00C43928">
              <w:rPr>
                <w:sz w:val="20"/>
                <w:szCs w:val="20"/>
              </w:rPr>
              <w:t>документации об аукционе</w:t>
            </w:r>
          </w:p>
          <w:p w:rsidR="00C43928" w:rsidRPr="00C43928" w:rsidRDefault="00C43928" w:rsidP="00DA19EB">
            <w:pPr>
              <w:jc w:val="center"/>
              <w:rPr>
                <w:sz w:val="20"/>
                <w:szCs w:val="20"/>
              </w:rPr>
            </w:pPr>
          </w:p>
        </w:tc>
        <w:tc>
          <w:tcPr>
            <w:tcW w:w="2340" w:type="dxa"/>
            <w:tcBorders>
              <w:top w:val="single" w:sz="8" w:space="0" w:color="000000"/>
              <w:left w:val="single" w:sz="8" w:space="0" w:color="000000"/>
              <w:bottom w:val="single" w:sz="4" w:space="0" w:color="000000"/>
            </w:tcBorders>
            <w:vAlign w:val="center"/>
          </w:tcPr>
          <w:p w:rsidR="00C43928" w:rsidRPr="00C43928" w:rsidRDefault="00C43928" w:rsidP="00DA19EB">
            <w:pPr>
              <w:snapToGrid w:val="0"/>
              <w:jc w:val="center"/>
              <w:rPr>
                <w:sz w:val="20"/>
                <w:szCs w:val="20"/>
              </w:rPr>
            </w:pPr>
            <w:r w:rsidRPr="00C43928">
              <w:rPr>
                <w:sz w:val="20"/>
                <w:szCs w:val="20"/>
              </w:rPr>
              <w:t xml:space="preserve">Ссылка на пункт </w:t>
            </w:r>
          </w:p>
          <w:p w:rsidR="00C43928" w:rsidRPr="00C43928" w:rsidRDefault="00C43928" w:rsidP="00DA19EB">
            <w:pPr>
              <w:jc w:val="center"/>
              <w:rPr>
                <w:sz w:val="20"/>
                <w:szCs w:val="20"/>
              </w:rPr>
            </w:pPr>
            <w:r w:rsidRPr="00C43928">
              <w:rPr>
                <w:sz w:val="20"/>
                <w:szCs w:val="20"/>
              </w:rPr>
              <w:t xml:space="preserve">Документации об аукционе, положение которого </w:t>
            </w:r>
          </w:p>
          <w:p w:rsidR="00C43928" w:rsidRPr="00C43928" w:rsidRDefault="00C43928" w:rsidP="00DA19EB">
            <w:pPr>
              <w:jc w:val="center"/>
              <w:rPr>
                <w:sz w:val="20"/>
                <w:szCs w:val="20"/>
              </w:rPr>
            </w:pPr>
            <w:r w:rsidRPr="00C43928">
              <w:rPr>
                <w:sz w:val="20"/>
                <w:szCs w:val="20"/>
              </w:rPr>
              <w:t>следует разъяснить</w:t>
            </w:r>
          </w:p>
        </w:tc>
        <w:tc>
          <w:tcPr>
            <w:tcW w:w="4638" w:type="dxa"/>
            <w:tcBorders>
              <w:top w:val="single" w:sz="8" w:space="0" w:color="000000"/>
              <w:left w:val="single" w:sz="8" w:space="0" w:color="000000"/>
              <w:bottom w:val="single" w:sz="4" w:space="0" w:color="000000"/>
              <w:right w:val="single" w:sz="8" w:space="0" w:color="000000"/>
            </w:tcBorders>
            <w:vAlign w:val="center"/>
          </w:tcPr>
          <w:p w:rsidR="00C43928" w:rsidRPr="00C43928" w:rsidRDefault="00C43928" w:rsidP="00DA19EB">
            <w:pPr>
              <w:snapToGrid w:val="0"/>
              <w:jc w:val="center"/>
              <w:rPr>
                <w:sz w:val="20"/>
                <w:szCs w:val="20"/>
              </w:rPr>
            </w:pPr>
            <w:r w:rsidRPr="00C43928">
              <w:rPr>
                <w:sz w:val="20"/>
                <w:szCs w:val="20"/>
              </w:rPr>
              <w:t>Содержание запроса на разъяснение положений документации об аукционе</w:t>
            </w:r>
          </w:p>
        </w:tc>
      </w:tr>
      <w:tr w:rsidR="00C43928" w:rsidRPr="00C43928" w:rsidTr="00876930">
        <w:trPr>
          <w:trHeight w:val="315"/>
        </w:trPr>
        <w:tc>
          <w:tcPr>
            <w:tcW w:w="692"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1828"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2340"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4638" w:type="dxa"/>
            <w:tcBorders>
              <w:left w:val="single" w:sz="4" w:space="0" w:color="000000"/>
              <w:bottom w:val="single" w:sz="4" w:space="0" w:color="000000"/>
              <w:right w:val="single" w:sz="4" w:space="0" w:color="000000"/>
            </w:tcBorders>
          </w:tcPr>
          <w:p w:rsidR="00C43928" w:rsidRPr="00C43928" w:rsidRDefault="00C43928" w:rsidP="00DA19EB">
            <w:pPr>
              <w:snapToGrid w:val="0"/>
              <w:rPr>
                <w:sz w:val="20"/>
                <w:szCs w:val="20"/>
              </w:rPr>
            </w:pPr>
          </w:p>
        </w:tc>
      </w:tr>
      <w:tr w:rsidR="00C43928" w:rsidRPr="00C43928" w:rsidTr="00876930">
        <w:trPr>
          <w:trHeight w:val="315"/>
        </w:trPr>
        <w:tc>
          <w:tcPr>
            <w:tcW w:w="692"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1828"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2340"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4638" w:type="dxa"/>
            <w:tcBorders>
              <w:left w:val="single" w:sz="4" w:space="0" w:color="000000"/>
              <w:bottom w:val="single" w:sz="4" w:space="0" w:color="000000"/>
              <w:right w:val="single" w:sz="4" w:space="0" w:color="000000"/>
            </w:tcBorders>
          </w:tcPr>
          <w:p w:rsidR="00C43928" w:rsidRPr="00C43928" w:rsidRDefault="00C43928" w:rsidP="00DA19EB">
            <w:pPr>
              <w:snapToGrid w:val="0"/>
              <w:rPr>
                <w:sz w:val="20"/>
                <w:szCs w:val="20"/>
              </w:rPr>
            </w:pPr>
          </w:p>
        </w:tc>
      </w:tr>
      <w:tr w:rsidR="00C43928" w:rsidRPr="00C43928" w:rsidTr="00876930">
        <w:trPr>
          <w:trHeight w:val="315"/>
        </w:trPr>
        <w:tc>
          <w:tcPr>
            <w:tcW w:w="692"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1828"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2340"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4638" w:type="dxa"/>
            <w:tcBorders>
              <w:left w:val="single" w:sz="4" w:space="0" w:color="000000"/>
              <w:bottom w:val="single" w:sz="4" w:space="0" w:color="000000"/>
              <w:right w:val="single" w:sz="4" w:space="0" w:color="000000"/>
            </w:tcBorders>
          </w:tcPr>
          <w:p w:rsidR="00C43928" w:rsidRPr="00C43928" w:rsidRDefault="00C43928" w:rsidP="00DA19EB">
            <w:pPr>
              <w:snapToGrid w:val="0"/>
              <w:rPr>
                <w:sz w:val="20"/>
                <w:szCs w:val="20"/>
              </w:rPr>
            </w:pPr>
          </w:p>
        </w:tc>
      </w:tr>
    </w:tbl>
    <w:p w:rsidR="00C43928" w:rsidRPr="00C43928" w:rsidRDefault="00C43928" w:rsidP="00C43928">
      <w:pPr>
        <w:rPr>
          <w:sz w:val="20"/>
          <w:szCs w:val="20"/>
        </w:rPr>
      </w:pPr>
    </w:p>
    <w:p w:rsidR="00C43928" w:rsidRPr="00C43928" w:rsidRDefault="00C43928" w:rsidP="00C43928">
      <w:pPr>
        <w:rPr>
          <w:sz w:val="20"/>
          <w:szCs w:val="20"/>
        </w:rPr>
      </w:pPr>
    </w:p>
    <w:p w:rsidR="00C43928" w:rsidRPr="00C43928" w:rsidRDefault="00C43928" w:rsidP="00C43928">
      <w:pPr>
        <w:rPr>
          <w:sz w:val="20"/>
          <w:szCs w:val="20"/>
        </w:rPr>
      </w:pPr>
    </w:p>
    <w:p w:rsidR="00C43928" w:rsidRPr="00C43928" w:rsidRDefault="00C43928" w:rsidP="00C43928">
      <w:pPr>
        <w:rPr>
          <w:sz w:val="20"/>
          <w:szCs w:val="20"/>
        </w:rPr>
      </w:pPr>
      <w:r w:rsidRPr="00C43928">
        <w:rPr>
          <w:sz w:val="20"/>
          <w:szCs w:val="20"/>
        </w:rPr>
        <w:t>Ответ на запрос прошу направить по адресу: _________________________________________</w:t>
      </w:r>
    </w:p>
    <w:p w:rsidR="00C43928" w:rsidRPr="00C43928" w:rsidRDefault="00C43928" w:rsidP="00C43928">
      <w:pPr>
        <w:jc w:val="center"/>
        <w:rPr>
          <w:sz w:val="20"/>
          <w:szCs w:val="20"/>
        </w:rPr>
      </w:pPr>
    </w:p>
    <w:p w:rsidR="00C43928" w:rsidRPr="00C43928" w:rsidRDefault="00C43928" w:rsidP="00C43928">
      <w:pPr>
        <w:pStyle w:val="a3"/>
        <w:jc w:val="right"/>
        <w:rPr>
          <w:b w:val="0"/>
          <w:sz w:val="20"/>
          <w:szCs w:val="20"/>
        </w:rPr>
      </w:pPr>
    </w:p>
    <w:p w:rsidR="00C43928" w:rsidRPr="00C43928" w:rsidRDefault="00C43928" w:rsidP="00C43928">
      <w:pPr>
        <w:rPr>
          <w:b/>
          <w:sz w:val="20"/>
          <w:szCs w:val="20"/>
        </w:rPr>
      </w:pPr>
    </w:p>
    <w:p w:rsidR="00C43928" w:rsidRPr="00C43928" w:rsidRDefault="00C43928" w:rsidP="00C43928">
      <w:pPr>
        <w:jc w:val="center"/>
        <w:rPr>
          <w:sz w:val="20"/>
          <w:szCs w:val="20"/>
        </w:rPr>
      </w:pPr>
      <w:r w:rsidRPr="00C43928">
        <w:rPr>
          <w:sz w:val="20"/>
          <w:szCs w:val="20"/>
        </w:rPr>
        <w:t>Заявитель</w:t>
      </w:r>
      <w:r w:rsidRPr="00C43928">
        <w:rPr>
          <w:b/>
          <w:sz w:val="20"/>
          <w:szCs w:val="20"/>
        </w:rPr>
        <w:t xml:space="preserve">  </w:t>
      </w:r>
      <w:r w:rsidRPr="00C43928">
        <w:rPr>
          <w:sz w:val="20"/>
          <w:szCs w:val="20"/>
        </w:rPr>
        <w:t xml:space="preserve">          _____________________ (Фамилия И.О.)</w:t>
      </w:r>
    </w:p>
    <w:p w:rsidR="00C43928" w:rsidRPr="00C43928" w:rsidRDefault="00C43928" w:rsidP="00C43928">
      <w:pPr>
        <w:rPr>
          <w:i/>
          <w:sz w:val="20"/>
          <w:szCs w:val="20"/>
        </w:rPr>
      </w:pPr>
      <w:r w:rsidRPr="00C43928">
        <w:rPr>
          <w:i/>
          <w:sz w:val="20"/>
          <w:szCs w:val="20"/>
        </w:rPr>
        <w:t xml:space="preserve">                                                                     </w:t>
      </w:r>
      <w:r w:rsidR="00940A16">
        <w:rPr>
          <w:i/>
          <w:sz w:val="20"/>
          <w:szCs w:val="20"/>
        </w:rPr>
        <w:t xml:space="preserve">            </w:t>
      </w:r>
      <w:r w:rsidRPr="00C43928">
        <w:rPr>
          <w:i/>
          <w:sz w:val="20"/>
          <w:szCs w:val="20"/>
        </w:rPr>
        <w:t xml:space="preserve">   (подпись)</w:t>
      </w:r>
    </w:p>
    <w:p w:rsidR="00C43928" w:rsidRDefault="00C43928" w:rsidP="00C43928">
      <w:pPr>
        <w:jc w:val="both"/>
        <w:rPr>
          <w:sz w:val="20"/>
          <w:szCs w:val="20"/>
        </w:rPr>
      </w:pPr>
    </w:p>
    <w:p w:rsidR="001B3D15" w:rsidRDefault="001B3D15" w:rsidP="00C43928">
      <w:pPr>
        <w:jc w:val="both"/>
        <w:rPr>
          <w:sz w:val="20"/>
          <w:szCs w:val="20"/>
        </w:rPr>
      </w:pPr>
    </w:p>
    <w:p w:rsidR="001B3D15" w:rsidRDefault="001B3D15" w:rsidP="00C43928">
      <w:pPr>
        <w:jc w:val="both"/>
        <w:rPr>
          <w:sz w:val="20"/>
          <w:szCs w:val="20"/>
        </w:rPr>
      </w:pPr>
    </w:p>
    <w:p w:rsidR="001B3D15" w:rsidRDefault="001B3D15" w:rsidP="00C43928">
      <w:pPr>
        <w:jc w:val="both"/>
        <w:rPr>
          <w:sz w:val="20"/>
          <w:szCs w:val="20"/>
        </w:rPr>
      </w:pPr>
    </w:p>
    <w:p w:rsidR="001B3D15" w:rsidRDefault="001B3D15" w:rsidP="00C43928">
      <w:pPr>
        <w:jc w:val="both"/>
        <w:rPr>
          <w:sz w:val="20"/>
          <w:szCs w:val="20"/>
        </w:rPr>
      </w:pPr>
    </w:p>
    <w:p w:rsidR="001B3D15" w:rsidRDefault="001B3D15" w:rsidP="00C43928">
      <w:pPr>
        <w:jc w:val="both"/>
        <w:rPr>
          <w:sz w:val="20"/>
          <w:szCs w:val="20"/>
        </w:rPr>
      </w:pPr>
    </w:p>
    <w:p w:rsidR="001B3D15" w:rsidRDefault="001B3D15" w:rsidP="00C43928">
      <w:pPr>
        <w:jc w:val="both"/>
        <w:rPr>
          <w:sz w:val="20"/>
          <w:szCs w:val="20"/>
        </w:rPr>
      </w:pPr>
    </w:p>
    <w:p w:rsidR="001B3D15" w:rsidRDefault="001B3D15" w:rsidP="00C43928">
      <w:pPr>
        <w:jc w:val="both"/>
        <w:rPr>
          <w:sz w:val="20"/>
          <w:szCs w:val="20"/>
        </w:rPr>
      </w:pPr>
    </w:p>
    <w:p w:rsidR="001B3D15" w:rsidRPr="00C43928" w:rsidRDefault="001B3D15" w:rsidP="00C43928">
      <w:pPr>
        <w:jc w:val="both"/>
        <w:rPr>
          <w:sz w:val="20"/>
          <w:szCs w:val="20"/>
        </w:rPr>
      </w:pPr>
    </w:p>
    <w:p w:rsidR="00170B92" w:rsidRPr="00170B92" w:rsidRDefault="00170B92" w:rsidP="00170B92">
      <w:pPr>
        <w:jc w:val="right"/>
        <w:rPr>
          <w:sz w:val="20"/>
          <w:szCs w:val="20"/>
        </w:rPr>
      </w:pPr>
      <w:r w:rsidRPr="00170B92">
        <w:rPr>
          <w:sz w:val="20"/>
          <w:szCs w:val="20"/>
        </w:rPr>
        <w:t xml:space="preserve">Приложение № </w:t>
      </w:r>
      <w:r>
        <w:rPr>
          <w:sz w:val="20"/>
          <w:szCs w:val="20"/>
        </w:rPr>
        <w:t>4</w:t>
      </w:r>
    </w:p>
    <w:p w:rsidR="00C43928" w:rsidRPr="00C43928" w:rsidRDefault="00170B92" w:rsidP="00170B92">
      <w:pPr>
        <w:jc w:val="right"/>
        <w:rPr>
          <w:sz w:val="20"/>
          <w:szCs w:val="20"/>
        </w:rPr>
      </w:pPr>
      <w:r w:rsidRPr="00170B92">
        <w:rPr>
          <w:sz w:val="20"/>
          <w:szCs w:val="20"/>
        </w:rPr>
        <w:t>к Документации об аукционе</w:t>
      </w:r>
    </w:p>
    <w:p w:rsidR="00C43928" w:rsidRPr="00C43928" w:rsidRDefault="00C43928" w:rsidP="00C43928">
      <w:pPr>
        <w:jc w:val="both"/>
        <w:rPr>
          <w:sz w:val="20"/>
          <w:szCs w:val="20"/>
        </w:rPr>
      </w:pPr>
    </w:p>
    <w:p w:rsidR="00C43928" w:rsidRPr="00C43928" w:rsidRDefault="00C43928" w:rsidP="00C43928">
      <w:pPr>
        <w:jc w:val="both"/>
        <w:rPr>
          <w:sz w:val="20"/>
          <w:szCs w:val="20"/>
        </w:rPr>
      </w:pPr>
    </w:p>
    <w:p w:rsidR="00C43928" w:rsidRDefault="00C43928" w:rsidP="00C43928">
      <w:pPr>
        <w:jc w:val="both"/>
      </w:pPr>
    </w:p>
    <w:p w:rsidR="000D2F40" w:rsidRPr="00760E78" w:rsidRDefault="000D2F40" w:rsidP="000D2F40">
      <w:pPr>
        <w:tabs>
          <w:tab w:val="left" w:pos="5160"/>
        </w:tabs>
        <w:jc w:val="center"/>
        <w:rPr>
          <w:b/>
        </w:rPr>
      </w:pPr>
      <w:r w:rsidRPr="00760E78">
        <w:rPr>
          <w:b/>
        </w:rPr>
        <w:t>ФОРМА</w:t>
      </w:r>
    </w:p>
    <w:p w:rsidR="000D2F40" w:rsidRDefault="000D2F40" w:rsidP="000D2F40">
      <w:pPr>
        <w:tabs>
          <w:tab w:val="left" w:pos="5160"/>
        </w:tabs>
        <w:jc w:val="center"/>
        <w:rPr>
          <w:b/>
        </w:rPr>
      </w:pPr>
      <w:r w:rsidRPr="00760E78">
        <w:rPr>
          <w:b/>
        </w:rPr>
        <w:t>ЗАЯВЛЕНИЯ ОБ ОТСУТСТВИИ РЕШЕНИЙ О ЛИКВИДАЦИИ, ПРИЗНАНИИ БАНКРОТОМ И ПРИОСТАНОВЛЕНИИ ДЕЯТЕЛЬНОСТИ</w:t>
      </w:r>
    </w:p>
    <w:p w:rsidR="0014216A" w:rsidRPr="000153AB" w:rsidRDefault="0014216A" w:rsidP="0014216A">
      <w:pPr>
        <w:tabs>
          <w:tab w:val="left" w:pos="5160"/>
        </w:tabs>
        <w:rPr>
          <w:sz w:val="20"/>
          <w:szCs w:val="20"/>
        </w:rPr>
      </w:pPr>
    </w:p>
    <w:p w:rsidR="000D2F40" w:rsidRPr="000153AB" w:rsidRDefault="0014216A" w:rsidP="0014216A">
      <w:pPr>
        <w:tabs>
          <w:tab w:val="left" w:pos="5160"/>
        </w:tabs>
        <w:rPr>
          <w:sz w:val="20"/>
          <w:szCs w:val="20"/>
        </w:rPr>
      </w:pPr>
      <w:r w:rsidRPr="000153AB">
        <w:rPr>
          <w:sz w:val="20"/>
          <w:szCs w:val="20"/>
        </w:rPr>
        <w:t xml:space="preserve">Бланк организации                                                        </w:t>
      </w:r>
      <w:r w:rsidR="000153AB">
        <w:rPr>
          <w:sz w:val="20"/>
          <w:szCs w:val="20"/>
        </w:rPr>
        <w:t xml:space="preserve">                                 </w:t>
      </w:r>
      <w:r w:rsidRPr="000153AB">
        <w:rPr>
          <w:sz w:val="20"/>
          <w:szCs w:val="20"/>
        </w:rPr>
        <w:t>Управлению земельными и имущественными</w:t>
      </w:r>
    </w:p>
    <w:p w:rsidR="0014216A" w:rsidRPr="000153AB" w:rsidRDefault="0014216A" w:rsidP="0014216A">
      <w:pPr>
        <w:tabs>
          <w:tab w:val="left" w:pos="5160"/>
        </w:tabs>
        <w:rPr>
          <w:sz w:val="20"/>
          <w:szCs w:val="20"/>
        </w:rPr>
      </w:pPr>
      <w:r w:rsidRPr="000153AB">
        <w:rPr>
          <w:sz w:val="20"/>
          <w:szCs w:val="20"/>
        </w:rPr>
        <w:t xml:space="preserve">Исх. №, дата                                                                       </w:t>
      </w:r>
      <w:r w:rsidR="000153AB">
        <w:rPr>
          <w:sz w:val="20"/>
          <w:szCs w:val="20"/>
        </w:rPr>
        <w:t xml:space="preserve">                                 </w:t>
      </w:r>
      <w:r w:rsidRPr="000153AB">
        <w:rPr>
          <w:sz w:val="20"/>
          <w:szCs w:val="20"/>
        </w:rPr>
        <w:t xml:space="preserve"> отношениями администрации Саткинского </w:t>
      </w:r>
    </w:p>
    <w:p w:rsidR="0014216A" w:rsidRPr="000153AB" w:rsidRDefault="0014216A" w:rsidP="0014216A">
      <w:pPr>
        <w:tabs>
          <w:tab w:val="left" w:pos="5160"/>
        </w:tabs>
        <w:jc w:val="right"/>
        <w:rPr>
          <w:b/>
          <w:sz w:val="20"/>
          <w:szCs w:val="20"/>
        </w:rPr>
      </w:pPr>
      <w:r w:rsidRPr="000153AB">
        <w:rPr>
          <w:sz w:val="20"/>
          <w:szCs w:val="20"/>
        </w:rPr>
        <w:t xml:space="preserve">                    муниципального района</w:t>
      </w:r>
    </w:p>
    <w:p w:rsidR="000D2F40" w:rsidRPr="000153AB" w:rsidRDefault="000D2F40" w:rsidP="000D2F40">
      <w:pPr>
        <w:tabs>
          <w:tab w:val="left" w:pos="5160"/>
        </w:tabs>
        <w:rPr>
          <w:i/>
          <w:sz w:val="20"/>
          <w:szCs w:val="20"/>
        </w:rPr>
      </w:pPr>
    </w:p>
    <w:p w:rsidR="000D2F40" w:rsidRPr="000153AB" w:rsidRDefault="000D2F40" w:rsidP="000D2F40">
      <w:pPr>
        <w:tabs>
          <w:tab w:val="left" w:pos="5625"/>
        </w:tabs>
        <w:jc w:val="both"/>
        <w:rPr>
          <w:sz w:val="20"/>
          <w:szCs w:val="20"/>
        </w:rPr>
      </w:pPr>
      <w:r w:rsidRPr="000153AB">
        <w:rPr>
          <w:i/>
          <w:sz w:val="20"/>
          <w:szCs w:val="20"/>
        </w:rPr>
        <w:t xml:space="preserve">                                                                                                           </w:t>
      </w:r>
    </w:p>
    <w:p w:rsidR="000D2F40" w:rsidRDefault="000D2F40" w:rsidP="000D2F40">
      <w:pPr>
        <w:tabs>
          <w:tab w:val="left" w:pos="5160"/>
        </w:tabs>
        <w:jc w:val="both"/>
      </w:pPr>
    </w:p>
    <w:p w:rsidR="000D2F40" w:rsidRDefault="000D2F40" w:rsidP="000D2F40">
      <w:pPr>
        <w:tabs>
          <w:tab w:val="left" w:pos="5160"/>
        </w:tabs>
        <w:jc w:val="both"/>
      </w:pPr>
      <w:r w:rsidRPr="00760E78">
        <w:t>Заявитель,</w:t>
      </w:r>
      <w:r>
        <w:t xml:space="preserve"> ____________________________________________________________________</w:t>
      </w:r>
    </w:p>
    <w:p w:rsidR="000D2F40" w:rsidRDefault="000D2F40" w:rsidP="000D2F40">
      <w:pPr>
        <w:tabs>
          <w:tab w:val="left" w:pos="5160"/>
        </w:tabs>
        <w:jc w:val="center"/>
        <w:rPr>
          <w:i/>
          <w:sz w:val="16"/>
          <w:szCs w:val="16"/>
        </w:rPr>
      </w:pPr>
      <w:r w:rsidRPr="00760E78">
        <w:rPr>
          <w:i/>
          <w:sz w:val="16"/>
          <w:szCs w:val="16"/>
        </w:rPr>
        <w:t>(для юридического лица - полное наименование организации; для физического лица - Ф.И.О.)</w:t>
      </w:r>
    </w:p>
    <w:p w:rsidR="000D2F40" w:rsidRDefault="000D2F40" w:rsidP="000D2F40">
      <w:pPr>
        <w:tabs>
          <w:tab w:val="left" w:pos="5160"/>
        </w:tabs>
        <w:jc w:val="both"/>
      </w:pPr>
      <w:r>
        <w:t>в лице _______________________________________________________________________</w:t>
      </w:r>
    </w:p>
    <w:p w:rsidR="000D2F40" w:rsidRDefault="000D2F40" w:rsidP="000D2F40">
      <w:pPr>
        <w:tabs>
          <w:tab w:val="left" w:pos="5160"/>
        </w:tabs>
        <w:jc w:val="center"/>
        <w:rPr>
          <w:i/>
          <w:sz w:val="16"/>
          <w:szCs w:val="16"/>
        </w:rPr>
      </w:pPr>
      <w:r w:rsidRPr="00760E78">
        <w:rPr>
          <w:i/>
          <w:sz w:val="16"/>
          <w:szCs w:val="16"/>
        </w:rPr>
        <w:t>(должность, Ф.И.О.)</w:t>
      </w:r>
    </w:p>
    <w:p w:rsidR="000D2F40" w:rsidRDefault="000D2F40" w:rsidP="000D2F40">
      <w:pPr>
        <w:tabs>
          <w:tab w:val="left" w:pos="5160"/>
        </w:tabs>
        <w:jc w:val="both"/>
      </w:pPr>
      <w:r>
        <w:t>действующего на основании ____________________________________________________</w:t>
      </w:r>
    </w:p>
    <w:p w:rsidR="000D2F40" w:rsidRDefault="000D2F40" w:rsidP="000D2F40">
      <w:pPr>
        <w:tabs>
          <w:tab w:val="left" w:pos="5160"/>
        </w:tabs>
        <w:jc w:val="center"/>
        <w:rPr>
          <w:i/>
          <w:sz w:val="16"/>
          <w:szCs w:val="16"/>
        </w:rPr>
      </w:pPr>
      <w:r w:rsidRPr="00760E78">
        <w:rPr>
          <w:i/>
          <w:sz w:val="16"/>
          <w:szCs w:val="16"/>
        </w:rPr>
        <w:t>(наименование документа)</w:t>
      </w:r>
    </w:p>
    <w:p w:rsidR="000D2F40" w:rsidRDefault="000D2F40" w:rsidP="000D2F40">
      <w:pPr>
        <w:tabs>
          <w:tab w:val="left" w:pos="5160"/>
        </w:tabs>
        <w:jc w:val="both"/>
      </w:pPr>
      <w:r w:rsidRPr="00760E78">
        <w:t>подавая заявку на участие в аукционе « ____»          20</w:t>
      </w:r>
      <w:r w:rsidR="0014216A">
        <w:t>2</w:t>
      </w:r>
      <w:r w:rsidR="00F06AB5">
        <w:t>1</w:t>
      </w:r>
      <w:r w:rsidRPr="00760E78">
        <w:t xml:space="preserve">  года на право заключения договора аренды </w:t>
      </w:r>
      <w:r w:rsidR="0014216A">
        <w:t>объекта  недвижимого имущества, расположенного по адресу:_____________________</w:t>
      </w:r>
    </w:p>
    <w:p w:rsidR="000D2F40" w:rsidRDefault="000D2F40" w:rsidP="000D2F40">
      <w:pPr>
        <w:tabs>
          <w:tab w:val="left" w:pos="5160"/>
        </w:tabs>
        <w:jc w:val="both"/>
        <w:rPr>
          <w:b/>
          <w:u w:val="single"/>
        </w:rPr>
      </w:pPr>
      <w:r w:rsidRPr="00CB0368">
        <w:rPr>
          <w:b/>
          <w:u w:val="single"/>
        </w:rPr>
        <w:t>з а я в л я е т:</w:t>
      </w:r>
    </w:p>
    <w:p w:rsidR="000D2F40" w:rsidRDefault="000D2F40" w:rsidP="000D2F40">
      <w:pPr>
        <w:tabs>
          <w:tab w:val="left" w:pos="5160"/>
        </w:tabs>
        <w:jc w:val="both"/>
      </w:pPr>
      <w:r>
        <w:t xml:space="preserve">                                    Против_______________________________________________________________________</w:t>
      </w:r>
    </w:p>
    <w:p w:rsidR="000D2F40" w:rsidRDefault="000D2F40" w:rsidP="000D2F40">
      <w:pPr>
        <w:tabs>
          <w:tab w:val="left" w:pos="5160"/>
        </w:tabs>
        <w:jc w:val="center"/>
        <w:rPr>
          <w:i/>
          <w:sz w:val="16"/>
          <w:szCs w:val="16"/>
        </w:rPr>
      </w:pPr>
      <w:r w:rsidRPr="00CB0368">
        <w:rPr>
          <w:i/>
          <w:sz w:val="16"/>
          <w:szCs w:val="16"/>
        </w:rPr>
        <w:t>(для юридического лица - полное наименование организации; для физическог</w:t>
      </w:r>
      <w:r>
        <w:rPr>
          <w:i/>
          <w:sz w:val="16"/>
          <w:szCs w:val="16"/>
        </w:rPr>
        <w:t>о лица - ФИО</w:t>
      </w:r>
      <w:r w:rsidRPr="00CB0368">
        <w:rPr>
          <w:i/>
          <w:sz w:val="16"/>
          <w:szCs w:val="16"/>
        </w:rPr>
        <w:t>)</w:t>
      </w:r>
    </w:p>
    <w:p w:rsidR="000D2F40" w:rsidRDefault="000D2F40" w:rsidP="000D2F40">
      <w:pPr>
        <w:tabs>
          <w:tab w:val="left" w:pos="5160"/>
        </w:tabs>
        <w:jc w:val="center"/>
        <w:rPr>
          <w:i/>
          <w:sz w:val="16"/>
          <w:szCs w:val="16"/>
        </w:rPr>
      </w:pPr>
    </w:p>
    <w:p w:rsidR="000D2F40" w:rsidRDefault="000D2F40" w:rsidP="000D2F40">
      <w:pPr>
        <w:tabs>
          <w:tab w:val="left" w:pos="5160"/>
        </w:tabs>
      </w:pPr>
      <w:r w:rsidRPr="00CB0368">
        <w:t xml:space="preserve">на момент подачи заявки отсутствуют: </w:t>
      </w:r>
    </w:p>
    <w:p w:rsidR="000D2F40" w:rsidRDefault="000D2F40" w:rsidP="000D2F40">
      <w:pPr>
        <w:tabs>
          <w:tab w:val="left" w:pos="5160"/>
        </w:tabs>
      </w:pPr>
      <w:r w:rsidRPr="00CB0368">
        <w:t xml:space="preserve">- решение о ликвидации заявителя - юридического лица; </w:t>
      </w:r>
    </w:p>
    <w:p w:rsidR="000D2F40" w:rsidRDefault="000D2F40" w:rsidP="000D2F40">
      <w:pPr>
        <w:tabs>
          <w:tab w:val="left" w:pos="5160"/>
        </w:tabs>
      </w:pPr>
      <w:r w:rsidRPr="00CB0368">
        <w:t xml:space="preserve">-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0D2F40" w:rsidRDefault="000D2F40" w:rsidP="000D2F40">
      <w:pPr>
        <w:tabs>
          <w:tab w:val="left" w:pos="5160"/>
        </w:tabs>
      </w:pPr>
      <w:r w:rsidRPr="00CB0368">
        <w:t xml:space="preserve">- решение о приостановлении деятельности заявителя в порядке, предусмотренном Кодексом Российской Федерации об административных правонарушениях.  </w:t>
      </w:r>
    </w:p>
    <w:p w:rsidR="000D2F40" w:rsidRDefault="000D2F40" w:rsidP="000D2F40">
      <w:pPr>
        <w:tabs>
          <w:tab w:val="left" w:pos="5160"/>
        </w:tabs>
      </w:pPr>
    </w:p>
    <w:p w:rsidR="000D2F40" w:rsidRDefault="000D2F40" w:rsidP="000D2F40">
      <w:pPr>
        <w:tabs>
          <w:tab w:val="left" w:pos="5160"/>
        </w:tabs>
      </w:pPr>
    </w:p>
    <w:p w:rsidR="000D2F40" w:rsidRDefault="000D2F40" w:rsidP="000D2F40">
      <w:r w:rsidRPr="00CB0368">
        <w:lastRenderedPageBreak/>
        <w:t xml:space="preserve"> Заявитель     __________________                   _____________________        ___</w:t>
      </w:r>
      <w:r>
        <w:t>__________</w:t>
      </w:r>
    </w:p>
    <w:p w:rsidR="000D2F40" w:rsidRPr="00CB0368" w:rsidRDefault="000D2F40" w:rsidP="000D2F40">
      <w:pPr>
        <w:rPr>
          <w:i/>
          <w:sz w:val="16"/>
          <w:szCs w:val="16"/>
        </w:rPr>
      </w:pPr>
      <w:r w:rsidRPr="00CB0368">
        <w:rPr>
          <w:i/>
          <w:sz w:val="16"/>
          <w:szCs w:val="16"/>
        </w:rPr>
        <w:t>(должность)</w:t>
      </w:r>
      <w:r>
        <w:rPr>
          <w:i/>
          <w:sz w:val="16"/>
          <w:szCs w:val="16"/>
        </w:rPr>
        <w:t xml:space="preserve">                                                              (подпись)                                                   (ФИО)</w:t>
      </w:r>
    </w:p>
    <w:p w:rsidR="000D2F40" w:rsidRDefault="000D2F40" w:rsidP="000D2F40">
      <w:pPr>
        <w:tabs>
          <w:tab w:val="left" w:pos="5325"/>
        </w:tabs>
      </w:pPr>
      <w:r>
        <w:tab/>
        <w:t>М.П.</w:t>
      </w:r>
    </w:p>
    <w:p w:rsidR="00C43928" w:rsidRDefault="00C43928" w:rsidP="006A36BD">
      <w:pPr>
        <w:jc w:val="right"/>
        <w:rPr>
          <w:bCs/>
          <w:color w:val="000000"/>
          <w:spacing w:val="3"/>
          <w:sz w:val="20"/>
          <w:szCs w:val="20"/>
        </w:rPr>
      </w:pPr>
    </w:p>
    <w:p w:rsidR="00B17187" w:rsidRDefault="00B17187" w:rsidP="00B17187">
      <w:pPr>
        <w:jc w:val="right"/>
        <w:rPr>
          <w:bCs/>
          <w:iCs/>
          <w:color w:val="000000"/>
          <w:spacing w:val="3"/>
          <w:sz w:val="20"/>
          <w:szCs w:val="20"/>
        </w:rPr>
      </w:pPr>
    </w:p>
    <w:p w:rsidR="0018294A" w:rsidRDefault="0018294A" w:rsidP="00B17187">
      <w:pPr>
        <w:jc w:val="right"/>
        <w:rPr>
          <w:bCs/>
          <w:color w:val="000000"/>
          <w:spacing w:val="3"/>
          <w:sz w:val="20"/>
          <w:szCs w:val="20"/>
        </w:rPr>
      </w:pPr>
    </w:p>
    <w:p w:rsidR="00C43928" w:rsidRDefault="00C43928" w:rsidP="006A36BD">
      <w:pPr>
        <w:jc w:val="right"/>
        <w:rPr>
          <w:bCs/>
          <w:color w:val="000000"/>
          <w:spacing w:val="3"/>
          <w:sz w:val="20"/>
          <w:szCs w:val="20"/>
        </w:rPr>
      </w:pPr>
    </w:p>
    <w:p w:rsidR="00C43928" w:rsidRDefault="00C43928" w:rsidP="006A36BD">
      <w:pPr>
        <w:jc w:val="right"/>
        <w:rPr>
          <w:bCs/>
          <w:color w:val="000000"/>
          <w:spacing w:val="3"/>
          <w:sz w:val="20"/>
          <w:szCs w:val="20"/>
        </w:rPr>
      </w:pPr>
    </w:p>
    <w:p w:rsidR="00CB2ACF" w:rsidRDefault="00CB2ACF" w:rsidP="00A0566D">
      <w:pPr>
        <w:jc w:val="right"/>
        <w:rPr>
          <w:bCs/>
          <w:color w:val="000000"/>
          <w:spacing w:val="3"/>
          <w:sz w:val="20"/>
          <w:szCs w:val="20"/>
        </w:rPr>
      </w:pPr>
    </w:p>
    <w:p w:rsidR="00CB2ACF" w:rsidRDefault="00CB2ACF" w:rsidP="00A0566D">
      <w:pPr>
        <w:jc w:val="right"/>
        <w:rPr>
          <w:bCs/>
          <w:color w:val="000000"/>
          <w:spacing w:val="3"/>
          <w:sz w:val="20"/>
          <w:szCs w:val="20"/>
        </w:rPr>
      </w:pPr>
    </w:p>
    <w:p w:rsidR="00A0566D" w:rsidRPr="00A0566D" w:rsidRDefault="00A0566D" w:rsidP="00A0566D">
      <w:pPr>
        <w:jc w:val="right"/>
        <w:rPr>
          <w:bCs/>
          <w:color w:val="000000"/>
          <w:spacing w:val="3"/>
          <w:sz w:val="20"/>
          <w:szCs w:val="20"/>
        </w:rPr>
      </w:pPr>
      <w:r w:rsidRPr="00A0566D">
        <w:rPr>
          <w:bCs/>
          <w:color w:val="000000"/>
          <w:spacing w:val="3"/>
          <w:sz w:val="20"/>
          <w:szCs w:val="20"/>
        </w:rPr>
        <w:t xml:space="preserve">Приложение № </w:t>
      </w:r>
      <w:r>
        <w:rPr>
          <w:bCs/>
          <w:color w:val="000000"/>
          <w:spacing w:val="3"/>
          <w:sz w:val="20"/>
          <w:szCs w:val="20"/>
        </w:rPr>
        <w:t>5</w:t>
      </w:r>
    </w:p>
    <w:p w:rsidR="0079558B" w:rsidRDefault="00A0566D" w:rsidP="00A0566D">
      <w:pPr>
        <w:jc w:val="right"/>
        <w:rPr>
          <w:bCs/>
          <w:color w:val="000000"/>
          <w:spacing w:val="3"/>
          <w:sz w:val="20"/>
          <w:szCs w:val="20"/>
        </w:rPr>
      </w:pPr>
      <w:r w:rsidRPr="00A0566D">
        <w:rPr>
          <w:bCs/>
          <w:color w:val="000000"/>
          <w:spacing w:val="3"/>
          <w:sz w:val="20"/>
          <w:szCs w:val="20"/>
        </w:rPr>
        <w:t>к Документации об аукционе</w:t>
      </w:r>
    </w:p>
    <w:p w:rsidR="00B17187" w:rsidRPr="00B17187" w:rsidRDefault="00B17187" w:rsidP="00B17187">
      <w:pPr>
        <w:jc w:val="right"/>
        <w:rPr>
          <w:bCs/>
          <w:color w:val="000000"/>
          <w:spacing w:val="3"/>
          <w:sz w:val="20"/>
          <w:szCs w:val="20"/>
        </w:rPr>
      </w:pPr>
    </w:p>
    <w:p w:rsidR="00B17187" w:rsidRDefault="00B17187" w:rsidP="00CC5C03">
      <w:pPr>
        <w:jc w:val="right"/>
        <w:rPr>
          <w:bCs/>
          <w:color w:val="000000"/>
          <w:spacing w:val="3"/>
          <w:sz w:val="20"/>
          <w:szCs w:val="20"/>
        </w:rPr>
      </w:pPr>
      <w:r>
        <w:rPr>
          <w:bCs/>
          <w:color w:val="000000"/>
          <w:spacing w:val="3"/>
          <w:sz w:val="20"/>
          <w:szCs w:val="20"/>
        </w:rPr>
        <w:t xml:space="preserve">Начальнику Управления </w:t>
      </w:r>
    </w:p>
    <w:p w:rsidR="00B17187" w:rsidRDefault="00B17187" w:rsidP="00B17187">
      <w:pPr>
        <w:jc w:val="right"/>
        <w:rPr>
          <w:bCs/>
          <w:color w:val="000000"/>
          <w:spacing w:val="3"/>
          <w:sz w:val="20"/>
          <w:szCs w:val="20"/>
        </w:rPr>
      </w:pPr>
      <w:r>
        <w:rPr>
          <w:bCs/>
          <w:color w:val="000000"/>
          <w:spacing w:val="3"/>
          <w:sz w:val="20"/>
          <w:szCs w:val="20"/>
        </w:rPr>
        <w:t>земельными и имущественными</w:t>
      </w:r>
    </w:p>
    <w:p w:rsidR="0021134D" w:rsidRDefault="00B17187" w:rsidP="00B17187">
      <w:pPr>
        <w:jc w:val="right"/>
        <w:rPr>
          <w:bCs/>
          <w:color w:val="000000"/>
          <w:spacing w:val="3"/>
          <w:sz w:val="20"/>
          <w:szCs w:val="20"/>
        </w:rPr>
      </w:pPr>
      <w:r>
        <w:rPr>
          <w:bCs/>
          <w:color w:val="000000"/>
          <w:spacing w:val="3"/>
          <w:sz w:val="20"/>
          <w:szCs w:val="20"/>
        </w:rPr>
        <w:t xml:space="preserve"> отношениями СМР</w:t>
      </w:r>
    </w:p>
    <w:p w:rsidR="00B17187" w:rsidRPr="00B17187" w:rsidRDefault="00B17187" w:rsidP="00B17187">
      <w:pPr>
        <w:jc w:val="right"/>
        <w:rPr>
          <w:bCs/>
          <w:color w:val="000000"/>
          <w:spacing w:val="3"/>
          <w:sz w:val="20"/>
          <w:szCs w:val="20"/>
        </w:rPr>
      </w:pPr>
      <w:r>
        <w:rPr>
          <w:bCs/>
          <w:color w:val="000000"/>
          <w:spacing w:val="3"/>
          <w:sz w:val="20"/>
          <w:szCs w:val="20"/>
        </w:rPr>
        <w:t xml:space="preserve"> Е.А.Кузиной</w:t>
      </w:r>
    </w:p>
    <w:p w:rsidR="00B17187" w:rsidRPr="00B17187" w:rsidRDefault="00B17187" w:rsidP="00B17187">
      <w:pPr>
        <w:jc w:val="right"/>
        <w:rPr>
          <w:bCs/>
          <w:color w:val="000000"/>
          <w:spacing w:val="3"/>
          <w:sz w:val="20"/>
          <w:szCs w:val="20"/>
        </w:rPr>
      </w:pPr>
      <w:r>
        <w:rPr>
          <w:bCs/>
          <w:color w:val="000000"/>
          <w:spacing w:val="3"/>
          <w:sz w:val="20"/>
          <w:szCs w:val="20"/>
        </w:rPr>
        <w:t>от _________________</w:t>
      </w:r>
    </w:p>
    <w:p w:rsidR="00B17187" w:rsidRPr="00B17187" w:rsidRDefault="00B17187" w:rsidP="00B17187">
      <w:pPr>
        <w:jc w:val="right"/>
        <w:rPr>
          <w:bCs/>
          <w:color w:val="000000"/>
          <w:spacing w:val="3"/>
          <w:sz w:val="20"/>
          <w:szCs w:val="20"/>
        </w:rPr>
      </w:pPr>
    </w:p>
    <w:p w:rsidR="00B17187" w:rsidRPr="00B17187" w:rsidRDefault="00B17187" w:rsidP="00B17187">
      <w:pPr>
        <w:jc w:val="right"/>
        <w:rPr>
          <w:bCs/>
          <w:color w:val="000000"/>
          <w:spacing w:val="3"/>
          <w:sz w:val="20"/>
          <w:szCs w:val="20"/>
        </w:rPr>
      </w:pPr>
    </w:p>
    <w:p w:rsidR="00B17187" w:rsidRDefault="00B17187" w:rsidP="00B17187">
      <w:pPr>
        <w:jc w:val="right"/>
        <w:rPr>
          <w:bCs/>
          <w:color w:val="000000"/>
          <w:spacing w:val="3"/>
          <w:sz w:val="20"/>
          <w:szCs w:val="20"/>
        </w:rPr>
      </w:pPr>
    </w:p>
    <w:p w:rsidR="00B17187" w:rsidRPr="0009485B" w:rsidRDefault="00CE717C" w:rsidP="00B17187">
      <w:pPr>
        <w:jc w:val="center"/>
        <w:rPr>
          <w:b/>
          <w:bCs/>
          <w:color w:val="000000"/>
          <w:spacing w:val="3"/>
          <w:sz w:val="22"/>
          <w:szCs w:val="22"/>
        </w:rPr>
      </w:pPr>
      <w:r>
        <w:rPr>
          <w:b/>
          <w:bCs/>
          <w:color w:val="000000"/>
          <w:spacing w:val="3"/>
          <w:sz w:val="22"/>
          <w:szCs w:val="22"/>
        </w:rPr>
        <w:t xml:space="preserve">УВЕДОМЛЕНИЕ </w:t>
      </w:r>
      <w:r w:rsidR="00B17187" w:rsidRPr="0009485B">
        <w:rPr>
          <w:b/>
          <w:bCs/>
          <w:color w:val="000000"/>
          <w:spacing w:val="3"/>
          <w:sz w:val="22"/>
          <w:szCs w:val="22"/>
        </w:rPr>
        <w:t xml:space="preserve"> </w:t>
      </w:r>
      <w:r>
        <w:rPr>
          <w:b/>
          <w:bCs/>
          <w:color w:val="000000"/>
          <w:spacing w:val="3"/>
          <w:sz w:val="22"/>
          <w:szCs w:val="22"/>
        </w:rPr>
        <w:t xml:space="preserve">ОБ ОТЗЫВЕ </w:t>
      </w:r>
      <w:r w:rsidR="00B17187" w:rsidRPr="0009485B">
        <w:rPr>
          <w:b/>
          <w:bCs/>
          <w:color w:val="000000"/>
          <w:spacing w:val="3"/>
          <w:sz w:val="22"/>
          <w:szCs w:val="22"/>
        </w:rPr>
        <w:t xml:space="preserve"> </w:t>
      </w:r>
      <w:r>
        <w:rPr>
          <w:b/>
          <w:bCs/>
          <w:color w:val="000000"/>
          <w:spacing w:val="3"/>
          <w:sz w:val="22"/>
          <w:szCs w:val="22"/>
        </w:rPr>
        <w:t>ЗАЯВКИ НА УЧАСТИЕ В АУКЦИОНЕ</w:t>
      </w:r>
    </w:p>
    <w:p w:rsidR="00B17187" w:rsidRPr="00B17187" w:rsidRDefault="00B17187" w:rsidP="00B17187">
      <w:pPr>
        <w:jc w:val="right"/>
        <w:rPr>
          <w:bCs/>
          <w:color w:val="000000"/>
          <w:spacing w:val="3"/>
          <w:sz w:val="20"/>
          <w:szCs w:val="20"/>
        </w:rPr>
      </w:pPr>
    </w:p>
    <w:p w:rsidR="00B17187" w:rsidRPr="00B17187" w:rsidRDefault="00B17187" w:rsidP="007A518B">
      <w:pPr>
        <w:jc w:val="both"/>
        <w:rPr>
          <w:bCs/>
          <w:color w:val="000000"/>
          <w:spacing w:val="3"/>
          <w:sz w:val="20"/>
          <w:szCs w:val="20"/>
        </w:rPr>
      </w:pPr>
      <w:r w:rsidRPr="00B17187">
        <w:rPr>
          <w:bCs/>
          <w:color w:val="000000"/>
          <w:spacing w:val="3"/>
          <w:sz w:val="20"/>
          <w:szCs w:val="20"/>
        </w:rPr>
        <w:t>Настоящим _______________________________________________________</w:t>
      </w:r>
      <w:r w:rsidR="00EE367A">
        <w:rPr>
          <w:bCs/>
          <w:color w:val="000000"/>
          <w:spacing w:val="3"/>
          <w:sz w:val="20"/>
          <w:szCs w:val="20"/>
        </w:rPr>
        <w:t>________________________</w:t>
      </w:r>
    </w:p>
    <w:p w:rsidR="00B17187" w:rsidRPr="00B17187" w:rsidRDefault="00B17187" w:rsidP="007A518B">
      <w:pPr>
        <w:jc w:val="both"/>
        <w:rPr>
          <w:bCs/>
          <w:color w:val="000000"/>
          <w:spacing w:val="3"/>
          <w:sz w:val="20"/>
          <w:szCs w:val="20"/>
        </w:rPr>
      </w:pPr>
      <w:r w:rsidRPr="00B17187">
        <w:rPr>
          <w:bCs/>
          <w:color w:val="000000"/>
          <w:spacing w:val="3"/>
          <w:sz w:val="20"/>
          <w:szCs w:val="20"/>
        </w:rPr>
        <w:t xml:space="preserve">(полное наименование юридического лица, либо ФИО индивид. </w:t>
      </w:r>
      <w:r w:rsidR="001D6719">
        <w:rPr>
          <w:bCs/>
          <w:color w:val="000000"/>
          <w:spacing w:val="3"/>
          <w:sz w:val="20"/>
          <w:szCs w:val="20"/>
        </w:rPr>
        <w:t>п</w:t>
      </w:r>
      <w:r w:rsidRPr="00B17187">
        <w:rPr>
          <w:bCs/>
          <w:color w:val="000000"/>
          <w:spacing w:val="3"/>
          <w:sz w:val="20"/>
          <w:szCs w:val="20"/>
        </w:rPr>
        <w:t>редпринимателя</w:t>
      </w:r>
      <w:r w:rsidR="00EE367A">
        <w:rPr>
          <w:bCs/>
          <w:color w:val="000000"/>
          <w:spacing w:val="3"/>
          <w:sz w:val="20"/>
          <w:szCs w:val="20"/>
        </w:rPr>
        <w:t>, физического лица</w:t>
      </w:r>
      <w:r w:rsidRPr="00B17187">
        <w:rPr>
          <w:bCs/>
          <w:color w:val="000000"/>
          <w:spacing w:val="3"/>
          <w:sz w:val="20"/>
          <w:szCs w:val="20"/>
        </w:rPr>
        <w:t xml:space="preserve"> - заявителя)</w:t>
      </w:r>
    </w:p>
    <w:p w:rsidR="00B17187" w:rsidRPr="00B17187" w:rsidRDefault="00B17187" w:rsidP="007A518B">
      <w:pPr>
        <w:jc w:val="both"/>
        <w:rPr>
          <w:bCs/>
          <w:color w:val="000000"/>
          <w:spacing w:val="3"/>
          <w:sz w:val="20"/>
          <w:szCs w:val="20"/>
        </w:rPr>
      </w:pPr>
      <w:r w:rsidRPr="00B17187">
        <w:rPr>
          <w:bCs/>
          <w:color w:val="000000"/>
          <w:spacing w:val="3"/>
          <w:sz w:val="20"/>
          <w:szCs w:val="20"/>
        </w:rPr>
        <w:t>уведомляет Вас, что _________________________________________</w:t>
      </w:r>
    </w:p>
    <w:p w:rsidR="00B17187" w:rsidRPr="00B17187" w:rsidRDefault="00B17187" w:rsidP="007A518B">
      <w:pPr>
        <w:jc w:val="both"/>
        <w:rPr>
          <w:bCs/>
          <w:color w:val="000000"/>
          <w:spacing w:val="3"/>
          <w:sz w:val="20"/>
          <w:szCs w:val="20"/>
        </w:rPr>
      </w:pPr>
      <w:r w:rsidRPr="00B17187">
        <w:rPr>
          <w:bCs/>
          <w:color w:val="000000"/>
          <w:spacing w:val="3"/>
          <w:sz w:val="20"/>
          <w:szCs w:val="20"/>
        </w:rPr>
        <w:t>(сокращенное наименование юридического лица, либо ФИО</w:t>
      </w:r>
      <w:r w:rsidR="00D71F5E">
        <w:rPr>
          <w:bCs/>
          <w:color w:val="000000"/>
          <w:spacing w:val="3"/>
          <w:sz w:val="20"/>
          <w:szCs w:val="20"/>
        </w:rPr>
        <w:t xml:space="preserve"> физ.</w:t>
      </w:r>
      <w:r w:rsidR="0080465B">
        <w:rPr>
          <w:bCs/>
          <w:color w:val="000000"/>
          <w:spacing w:val="3"/>
          <w:sz w:val="20"/>
          <w:szCs w:val="20"/>
        </w:rPr>
        <w:t>лица,</w:t>
      </w:r>
      <w:r w:rsidR="00D71F5E">
        <w:rPr>
          <w:bCs/>
          <w:color w:val="000000"/>
          <w:spacing w:val="3"/>
          <w:sz w:val="20"/>
          <w:szCs w:val="20"/>
        </w:rPr>
        <w:t xml:space="preserve"> в том числе</w:t>
      </w:r>
      <w:r w:rsidRPr="00B17187">
        <w:rPr>
          <w:bCs/>
          <w:color w:val="000000"/>
          <w:spacing w:val="3"/>
          <w:sz w:val="20"/>
          <w:szCs w:val="20"/>
        </w:rPr>
        <w:t xml:space="preserve"> индивид. предпринимателя - заявителя)</w:t>
      </w:r>
    </w:p>
    <w:p w:rsidR="00B17187" w:rsidRPr="00B17187" w:rsidRDefault="00B17187" w:rsidP="007A518B">
      <w:pPr>
        <w:jc w:val="both"/>
        <w:rPr>
          <w:bCs/>
          <w:color w:val="000000"/>
          <w:spacing w:val="3"/>
          <w:sz w:val="20"/>
          <w:szCs w:val="20"/>
        </w:rPr>
      </w:pPr>
      <w:r w:rsidRPr="00B17187">
        <w:rPr>
          <w:bCs/>
          <w:color w:val="000000"/>
          <w:spacing w:val="3"/>
          <w:sz w:val="20"/>
          <w:szCs w:val="20"/>
        </w:rPr>
        <w:t>отзывает свою Заявку регистрационный №_______ на участие в аукционе на  право заключения договора аренды муниципального имущества:  ________________________________________________________________ по лоту № __________________.</w:t>
      </w:r>
    </w:p>
    <w:p w:rsidR="00B17187" w:rsidRPr="00B17187" w:rsidRDefault="00B17187" w:rsidP="007A518B">
      <w:pPr>
        <w:jc w:val="both"/>
        <w:rPr>
          <w:bCs/>
          <w:color w:val="000000"/>
          <w:spacing w:val="3"/>
          <w:sz w:val="20"/>
          <w:szCs w:val="20"/>
        </w:rPr>
      </w:pPr>
      <w:r w:rsidRPr="00B17187">
        <w:rPr>
          <w:bCs/>
          <w:color w:val="000000"/>
          <w:spacing w:val="3"/>
          <w:sz w:val="20"/>
          <w:szCs w:val="20"/>
        </w:rPr>
        <w:t xml:space="preserve">и просит вернуть </w:t>
      </w:r>
      <w:r w:rsidRPr="00B17187">
        <w:rPr>
          <w:b/>
          <w:bCs/>
          <w:color w:val="000000"/>
          <w:spacing w:val="3"/>
          <w:sz w:val="20"/>
          <w:szCs w:val="20"/>
        </w:rPr>
        <w:t xml:space="preserve">денежные средства, внесенные в качестве задатка </w:t>
      </w:r>
      <w:r w:rsidRPr="00B17187">
        <w:rPr>
          <w:bCs/>
          <w:color w:val="000000"/>
          <w:spacing w:val="3"/>
          <w:sz w:val="20"/>
          <w:szCs w:val="20"/>
        </w:rPr>
        <w:t>по лоту № _______________ в сумме _________________________ руб.</w:t>
      </w:r>
    </w:p>
    <w:p w:rsidR="00B17187" w:rsidRPr="00B17187" w:rsidRDefault="00B17187" w:rsidP="00B17187">
      <w:pPr>
        <w:jc w:val="center"/>
        <w:rPr>
          <w:bCs/>
          <w:color w:val="000000"/>
          <w:spacing w:val="3"/>
          <w:sz w:val="20"/>
          <w:szCs w:val="20"/>
          <w:vertAlign w:val="superscript"/>
        </w:rPr>
      </w:pPr>
    </w:p>
    <w:p w:rsidR="00B17187" w:rsidRPr="00B17187" w:rsidRDefault="00B17187" w:rsidP="00B17187">
      <w:pPr>
        <w:jc w:val="center"/>
        <w:rPr>
          <w:bCs/>
          <w:color w:val="000000"/>
          <w:spacing w:val="3"/>
          <w:sz w:val="20"/>
          <w:szCs w:val="20"/>
          <w:vertAlign w:val="superscript"/>
        </w:rPr>
      </w:pPr>
    </w:p>
    <w:p w:rsidR="00B17187" w:rsidRPr="00B17187" w:rsidRDefault="00B17187" w:rsidP="00B17187">
      <w:pPr>
        <w:jc w:val="center"/>
        <w:rPr>
          <w:bCs/>
          <w:color w:val="000000"/>
          <w:spacing w:val="3"/>
          <w:sz w:val="20"/>
          <w:szCs w:val="20"/>
        </w:rPr>
      </w:pPr>
    </w:p>
    <w:p w:rsidR="00B17187" w:rsidRPr="00B17187" w:rsidRDefault="00B17187" w:rsidP="007A518B">
      <w:pPr>
        <w:jc w:val="right"/>
        <w:rPr>
          <w:bCs/>
          <w:color w:val="000000"/>
          <w:spacing w:val="3"/>
          <w:sz w:val="20"/>
          <w:szCs w:val="20"/>
        </w:rPr>
      </w:pPr>
      <w:r w:rsidRPr="00B17187">
        <w:rPr>
          <w:bCs/>
          <w:color w:val="000000"/>
          <w:spacing w:val="3"/>
          <w:sz w:val="20"/>
          <w:szCs w:val="20"/>
        </w:rPr>
        <w:t>__________________________________________________________________</w:t>
      </w:r>
    </w:p>
    <w:p w:rsidR="00B17187" w:rsidRPr="00B17187" w:rsidRDefault="00B17187" w:rsidP="007A518B">
      <w:pPr>
        <w:jc w:val="right"/>
        <w:rPr>
          <w:bCs/>
          <w:color w:val="000000"/>
          <w:spacing w:val="3"/>
          <w:sz w:val="20"/>
          <w:szCs w:val="20"/>
        </w:rPr>
      </w:pPr>
      <w:r w:rsidRPr="00B17187">
        <w:rPr>
          <w:bCs/>
          <w:color w:val="000000"/>
          <w:spacing w:val="3"/>
          <w:sz w:val="20"/>
          <w:szCs w:val="20"/>
        </w:rPr>
        <w:t>(должность, подпись, расшифровка подписи)</w:t>
      </w:r>
    </w:p>
    <w:p w:rsidR="00B17187" w:rsidRPr="00B17187" w:rsidRDefault="00B17187" w:rsidP="007A518B">
      <w:pPr>
        <w:jc w:val="right"/>
        <w:rPr>
          <w:bCs/>
          <w:color w:val="000000"/>
          <w:spacing w:val="3"/>
          <w:sz w:val="20"/>
          <w:szCs w:val="20"/>
        </w:rPr>
      </w:pPr>
      <w:r w:rsidRPr="00B17187">
        <w:rPr>
          <w:bCs/>
          <w:color w:val="000000"/>
          <w:spacing w:val="3"/>
          <w:sz w:val="20"/>
          <w:szCs w:val="20"/>
        </w:rPr>
        <w:t>М.П.</w:t>
      </w:r>
    </w:p>
    <w:p w:rsidR="00B17187" w:rsidRPr="00B17187" w:rsidRDefault="00B17187" w:rsidP="00B17187">
      <w:pPr>
        <w:jc w:val="right"/>
        <w:rPr>
          <w:bCs/>
          <w:color w:val="000000"/>
          <w:spacing w:val="3"/>
          <w:sz w:val="20"/>
          <w:szCs w:val="20"/>
        </w:rPr>
      </w:pPr>
    </w:p>
    <w:p w:rsidR="00B17187" w:rsidRPr="00B17187" w:rsidRDefault="007A518B" w:rsidP="00B17187">
      <w:pPr>
        <w:jc w:val="right"/>
        <w:rPr>
          <w:bCs/>
          <w:color w:val="000000"/>
          <w:spacing w:val="3"/>
          <w:sz w:val="20"/>
          <w:szCs w:val="20"/>
        </w:rPr>
      </w:pPr>
      <w:r>
        <w:rPr>
          <w:bCs/>
          <w:color w:val="000000"/>
          <w:spacing w:val="3"/>
          <w:sz w:val="20"/>
          <w:szCs w:val="20"/>
        </w:rPr>
        <w:t>Дата.</w:t>
      </w:r>
    </w:p>
    <w:p w:rsidR="0079558B" w:rsidRDefault="0079558B" w:rsidP="006A36BD">
      <w:pPr>
        <w:jc w:val="right"/>
        <w:rPr>
          <w:bCs/>
          <w:color w:val="000000"/>
          <w:spacing w:val="3"/>
          <w:sz w:val="20"/>
          <w:szCs w:val="20"/>
        </w:rPr>
      </w:pPr>
    </w:p>
    <w:p w:rsidR="005A12EB" w:rsidRDefault="005A12EB" w:rsidP="00ED0C14">
      <w:pPr>
        <w:jc w:val="right"/>
        <w:rPr>
          <w:iCs/>
          <w:sz w:val="20"/>
          <w:szCs w:val="20"/>
        </w:rPr>
      </w:pPr>
    </w:p>
    <w:p w:rsidR="005A12EB" w:rsidRDefault="005A12EB" w:rsidP="00ED0C14">
      <w:pPr>
        <w:jc w:val="right"/>
        <w:rPr>
          <w:iCs/>
          <w:sz w:val="20"/>
          <w:szCs w:val="20"/>
        </w:rPr>
      </w:pPr>
    </w:p>
    <w:p w:rsidR="005A12EB" w:rsidRDefault="005A12EB" w:rsidP="00ED0C14">
      <w:pPr>
        <w:jc w:val="right"/>
        <w:rPr>
          <w:iCs/>
          <w:sz w:val="20"/>
          <w:szCs w:val="20"/>
        </w:rPr>
      </w:pPr>
    </w:p>
    <w:p w:rsidR="005A12EB" w:rsidRDefault="005A12EB" w:rsidP="00ED0C14">
      <w:pPr>
        <w:jc w:val="right"/>
        <w:rPr>
          <w:iCs/>
          <w:sz w:val="20"/>
          <w:szCs w:val="20"/>
        </w:rPr>
      </w:pPr>
    </w:p>
    <w:p w:rsidR="005A12EB" w:rsidRDefault="005A12EB" w:rsidP="00ED0C14">
      <w:pPr>
        <w:jc w:val="right"/>
        <w:rPr>
          <w:iCs/>
          <w:sz w:val="20"/>
          <w:szCs w:val="20"/>
        </w:rPr>
      </w:pPr>
    </w:p>
    <w:p w:rsidR="005A12EB" w:rsidRDefault="005A12EB" w:rsidP="00ED0C14">
      <w:pPr>
        <w:jc w:val="right"/>
        <w:rPr>
          <w:iCs/>
          <w:sz w:val="20"/>
          <w:szCs w:val="20"/>
        </w:rPr>
      </w:pPr>
    </w:p>
    <w:p w:rsidR="005A12EB" w:rsidRDefault="005A12EB" w:rsidP="00ED0C14">
      <w:pPr>
        <w:jc w:val="right"/>
        <w:rPr>
          <w:iCs/>
          <w:sz w:val="20"/>
          <w:szCs w:val="20"/>
        </w:rPr>
      </w:pPr>
    </w:p>
    <w:p w:rsidR="005A12EB" w:rsidRDefault="005A12EB" w:rsidP="00ED0C14">
      <w:pPr>
        <w:jc w:val="right"/>
        <w:rPr>
          <w:iCs/>
          <w:sz w:val="20"/>
          <w:szCs w:val="20"/>
        </w:rPr>
      </w:pPr>
    </w:p>
    <w:p w:rsidR="005A12EB" w:rsidRDefault="005A12EB" w:rsidP="00ED0C14">
      <w:pPr>
        <w:jc w:val="right"/>
        <w:rPr>
          <w:iCs/>
          <w:sz w:val="20"/>
          <w:szCs w:val="20"/>
        </w:rPr>
      </w:pPr>
    </w:p>
    <w:p w:rsidR="005A12EB" w:rsidRDefault="005A12EB" w:rsidP="00ED0C14">
      <w:pPr>
        <w:jc w:val="right"/>
        <w:rPr>
          <w:iCs/>
          <w:sz w:val="20"/>
          <w:szCs w:val="20"/>
        </w:rPr>
      </w:pPr>
    </w:p>
    <w:p w:rsidR="005A12EB" w:rsidRDefault="005A12EB" w:rsidP="00ED0C14">
      <w:pPr>
        <w:jc w:val="right"/>
        <w:rPr>
          <w:iCs/>
          <w:sz w:val="20"/>
          <w:szCs w:val="20"/>
        </w:rPr>
      </w:pPr>
    </w:p>
    <w:p w:rsidR="005A12EB" w:rsidRDefault="005A12EB" w:rsidP="00ED0C14">
      <w:pPr>
        <w:jc w:val="right"/>
        <w:rPr>
          <w:iCs/>
          <w:sz w:val="20"/>
          <w:szCs w:val="20"/>
        </w:rPr>
      </w:pPr>
    </w:p>
    <w:p w:rsidR="005A12EB" w:rsidRDefault="005A12EB" w:rsidP="00ED0C14">
      <w:pPr>
        <w:jc w:val="right"/>
        <w:rPr>
          <w:iCs/>
          <w:sz w:val="20"/>
          <w:szCs w:val="20"/>
        </w:rPr>
      </w:pPr>
    </w:p>
    <w:p w:rsidR="005A12EB" w:rsidRDefault="005A12EB" w:rsidP="00ED0C14">
      <w:pPr>
        <w:jc w:val="right"/>
        <w:rPr>
          <w:iCs/>
          <w:sz w:val="20"/>
          <w:szCs w:val="20"/>
        </w:rPr>
      </w:pPr>
    </w:p>
    <w:p w:rsidR="005A12EB" w:rsidRDefault="005A12EB" w:rsidP="00ED0C14">
      <w:pPr>
        <w:jc w:val="right"/>
        <w:rPr>
          <w:iCs/>
          <w:sz w:val="20"/>
          <w:szCs w:val="20"/>
        </w:rPr>
      </w:pPr>
    </w:p>
    <w:p w:rsidR="005A12EB" w:rsidRDefault="005A12EB" w:rsidP="00ED0C14">
      <w:pPr>
        <w:jc w:val="right"/>
        <w:rPr>
          <w:iCs/>
          <w:sz w:val="20"/>
          <w:szCs w:val="20"/>
        </w:rPr>
      </w:pPr>
    </w:p>
    <w:p w:rsidR="005A12EB" w:rsidRDefault="005A12EB" w:rsidP="00ED0C14">
      <w:pPr>
        <w:jc w:val="right"/>
        <w:rPr>
          <w:iCs/>
          <w:sz w:val="20"/>
          <w:szCs w:val="20"/>
        </w:rPr>
      </w:pPr>
    </w:p>
    <w:p w:rsidR="005A12EB" w:rsidRDefault="005A12EB" w:rsidP="00ED0C14">
      <w:pPr>
        <w:jc w:val="right"/>
        <w:rPr>
          <w:iCs/>
          <w:sz w:val="20"/>
          <w:szCs w:val="20"/>
        </w:rPr>
      </w:pPr>
    </w:p>
    <w:p w:rsidR="005A12EB" w:rsidRDefault="005A12EB" w:rsidP="00ED0C14">
      <w:pPr>
        <w:jc w:val="right"/>
        <w:rPr>
          <w:iCs/>
          <w:sz w:val="20"/>
          <w:szCs w:val="20"/>
        </w:rPr>
      </w:pPr>
    </w:p>
    <w:p w:rsidR="005A12EB" w:rsidRDefault="005A12EB" w:rsidP="00ED0C14">
      <w:pPr>
        <w:jc w:val="right"/>
        <w:rPr>
          <w:iCs/>
          <w:sz w:val="20"/>
          <w:szCs w:val="20"/>
        </w:rPr>
      </w:pPr>
    </w:p>
    <w:p w:rsidR="005A12EB" w:rsidRDefault="005A12EB" w:rsidP="00ED0C14">
      <w:pPr>
        <w:jc w:val="right"/>
        <w:rPr>
          <w:iCs/>
          <w:sz w:val="20"/>
          <w:szCs w:val="20"/>
        </w:rPr>
      </w:pPr>
    </w:p>
    <w:p w:rsidR="005A12EB" w:rsidRDefault="005A12EB" w:rsidP="00ED0C14">
      <w:pPr>
        <w:jc w:val="right"/>
        <w:rPr>
          <w:iCs/>
          <w:sz w:val="20"/>
          <w:szCs w:val="20"/>
        </w:rPr>
      </w:pPr>
    </w:p>
    <w:p w:rsidR="005A12EB" w:rsidRDefault="005A12EB" w:rsidP="00ED0C14">
      <w:pPr>
        <w:jc w:val="right"/>
        <w:rPr>
          <w:iCs/>
          <w:sz w:val="20"/>
          <w:szCs w:val="20"/>
        </w:rPr>
      </w:pPr>
    </w:p>
    <w:p w:rsidR="005A12EB" w:rsidRDefault="005A12EB" w:rsidP="00ED0C14">
      <w:pPr>
        <w:jc w:val="right"/>
        <w:rPr>
          <w:iCs/>
          <w:sz w:val="20"/>
          <w:szCs w:val="20"/>
        </w:rPr>
      </w:pPr>
    </w:p>
    <w:p w:rsidR="005A12EB" w:rsidRDefault="005A12EB" w:rsidP="00ED0C14">
      <w:pPr>
        <w:jc w:val="right"/>
        <w:rPr>
          <w:iCs/>
          <w:sz w:val="20"/>
          <w:szCs w:val="20"/>
        </w:rPr>
      </w:pPr>
    </w:p>
    <w:p w:rsidR="005A12EB" w:rsidRDefault="005A12EB" w:rsidP="00ED0C14">
      <w:pPr>
        <w:jc w:val="right"/>
        <w:rPr>
          <w:iCs/>
          <w:sz w:val="20"/>
          <w:szCs w:val="20"/>
        </w:rPr>
      </w:pPr>
    </w:p>
    <w:p w:rsidR="00E568CC" w:rsidRPr="00AF1E3C" w:rsidRDefault="00E568CC" w:rsidP="00ED0C14">
      <w:pPr>
        <w:jc w:val="right"/>
        <w:rPr>
          <w:bCs/>
          <w:color w:val="000000"/>
          <w:spacing w:val="3"/>
          <w:sz w:val="20"/>
          <w:szCs w:val="20"/>
        </w:rPr>
      </w:pPr>
      <w:r w:rsidRPr="002846F8">
        <w:rPr>
          <w:iCs/>
          <w:sz w:val="20"/>
          <w:szCs w:val="20"/>
        </w:rPr>
        <w:lastRenderedPageBreak/>
        <w:t>Приложение №</w:t>
      </w:r>
      <w:r w:rsidR="008237B8" w:rsidRPr="002846F8">
        <w:rPr>
          <w:iCs/>
          <w:sz w:val="20"/>
          <w:szCs w:val="20"/>
        </w:rPr>
        <w:t>6</w:t>
      </w:r>
      <w:r w:rsidRPr="002846F8">
        <w:rPr>
          <w:iCs/>
          <w:sz w:val="20"/>
          <w:szCs w:val="20"/>
        </w:rPr>
        <w:t xml:space="preserve"> к Документации об аукцион</w:t>
      </w:r>
    </w:p>
    <w:p w:rsidR="00E568CC" w:rsidRPr="00E568CC" w:rsidRDefault="00E568CC" w:rsidP="00ED0C14">
      <w:pPr>
        <w:tabs>
          <w:tab w:val="left" w:pos="1056"/>
        </w:tabs>
        <w:jc w:val="right"/>
      </w:pPr>
    </w:p>
    <w:p w:rsidR="00E568CC" w:rsidRPr="00E568CC" w:rsidRDefault="00E568CC" w:rsidP="00E568CC">
      <w:pPr>
        <w:jc w:val="right"/>
        <w:rPr>
          <w:bCs/>
          <w:color w:val="000000"/>
          <w:spacing w:val="3"/>
          <w:sz w:val="20"/>
          <w:szCs w:val="20"/>
        </w:rPr>
      </w:pPr>
    </w:p>
    <w:p w:rsidR="00C95176" w:rsidRDefault="00274517" w:rsidP="006A36BD">
      <w:pPr>
        <w:jc w:val="right"/>
        <w:rPr>
          <w:bCs/>
          <w:color w:val="000000"/>
          <w:spacing w:val="3"/>
          <w:sz w:val="20"/>
          <w:szCs w:val="20"/>
        </w:rPr>
      </w:pPr>
      <w:r>
        <w:rPr>
          <w:b/>
          <w:iCs/>
          <w:sz w:val="18"/>
          <w:szCs w:val="18"/>
        </w:rPr>
        <w:t>Проект  для лота №1</w:t>
      </w:r>
    </w:p>
    <w:p w:rsidR="00C95176" w:rsidRDefault="00C95176" w:rsidP="006A36BD">
      <w:pPr>
        <w:jc w:val="right"/>
        <w:rPr>
          <w:bCs/>
          <w:color w:val="000000"/>
          <w:spacing w:val="3"/>
          <w:sz w:val="20"/>
          <w:szCs w:val="20"/>
        </w:rPr>
      </w:pPr>
    </w:p>
    <w:p w:rsidR="00F27AB2" w:rsidRDefault="00F27AB2" w:rsidP="009F1EE3">
      <w:pPr>
        <w:jc w:val="right"/>
        <w:rPr>
          <w:bCs/>
          <w:iCs/>
          <w:sz w:val="20"/>
          <w:szCs w:val="28"/>
        </w:rPr>
      </w:pPr>
    </w:p>
    <w:p w:rsidR="00F27AB2" w:rsidRDefault="00F27AB2" w:rsidP="009F1EE3">
      <w:pPr>
        <w:jc w:val="right"/>
        <w:rPr>
          <w:bCs/>
          <w:iCs/>
          <w:sz w:val="20"/>
          <w:szCs w:val="28"/>
        </w:rPr>
      </w:pPr>
    </w:p>
    <w:p w:rsidR="00F27AB2" w:rsidRDefault="00F27AB2" w:rsidP="009F1EE3">
      <w:pPr>
        <w:jc w:val="right"/>
        <w:rPr>
          <w:bCs/>
          <w:iCs/>
          <w:sz w:val="20"/>
          <w:szCs w:val="28"/>
        </w:rPr>
      </w:pPr>
    </w:p>
    <w:tbl>
      <w:tblPr>
        <w:tblStyle w:val="a8"/>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857"/>
      </w:tblGrid>
      <w:tr w:rsidR="00057AC5" w:rsidTr="00AD21E1">
        <w:trPr>
          <w:jc w:val="center"/>
        </w:trPr>
        <w:tc>
          <w:tcPr>
            <w:tcW w:w="222" w:type="dxa"/>
          </w:tcPr>
          <w:p w:rsidR="00057AC5" w:rsidRDefault="00057AC5" w:rsidP="003A5967">
            <w:pPr>
              <w:pStyle w:val="a3"/>
              <w:jc w:val="left"/>
              <w:rPr>
                <w:b w:val="0"/>
                <w:iCs/>
                <w:sz w:val="20"/>
                <w:szCs w:val="28"/>
              </w:rPr>
            </w:pPr>
          </w:p>
        </w:tc>
        <w:tc>
          <w:tcPr>
            <w:tcW w:w="10546" w:type="dxa"/>
          </w:tcPr>
          <w:p w:rsidR="00057AC5" w:rsidRPr="00E568CC" w:rsidRDefault="00057AC5" w:rsidP="00274517">
            <w:pPr>
              <w:snapToGrid w:val="0"/>
              <w:jc w:val="center"/>
              <w:rPr>
                <w:b/>
                <w:sz w:val="20"/>
                <w:szCs w:val="20"/>
              </w:rPr>
            </w:pPr>
            <w:r w:rsidRPr="00E568CC">
              <w:rPr>
                <w:b/>
                <w:sz w:val="20"/>
                <w:szCs w:val="20"/>
              </w:rPr>
              <w:t>Договор купли-продажи</w:t>
            </w:r>
          </w:p>
          <w:p w:rsidR="00057AC5" w:rsidRPr="00E568CC" w:rsidRDefault="00057AC5" w:rsidP="003A5967">
            <w:pPr>
              <w:snapToGrid w:val="0"/>
              <w:jc w:val="center"/>
              <w:rPr>
                <w:b/>
                <w:sz w:val="20"/>
                <w:szCs w:val="20"/>
              </w:rPr>
            </w:pPr>
            <w:r w:rsidRPr="00E568CC">
              <w:rPr>
                <w:b/>
                <w:sz w:val="20"/>
                <w:szCs w:val="20"/>
              </w:rPr>
              <w:t xml:space="preserve">права на заключение договора аренды </w:t>
            </w:r>
            <w:r>
              <w:rPr>
                <w:b/>
                <w:sz w:val="20"/>
                <w:szCs w:val="20"/>
              </w:rPr>
              <w:t>муниципального</w:t>
            </w:r>
            <w:r w:rsidRPr="00E568CC">
              <w:rPr>
                <w:b/>
                <w:sz w:val="20"/>
                <w:szCs w:val="20"/>
              </w:rPr>
              <w:t xml:space="preserve"> имущества </w:t>
            </w:r>
          </w:p>
          <w:p w:rsidR="00057AC5" w:rsidRPr="00E568CC" w:rsidRDefault="00057AC5" w:rsidP="003A5967">
            <w:pPr>
              <w:snapToGrid w:val="0"/>
              <w:jc w:val="right"/>
              <w:rPr>
                <w:sz w:val="20"/>
                <w:szCs w:val="20"/>
              </w:rPr>
            </w:pPr>
          </w:p>
          <w:p w:rsidR="00057AC5" w:rsidRPr="00E568CC" w:rsidRDefault="00057AC5" w:rsidP="003A5967">
            <w:pPr>
              <w:ind w:firstLine="708"/>
              <w:rPr>
                <w:sz w:val="20"/>
                <w:szCs w:val="20"/>
              </w:rPr>
            </w:pPr>
            <w:r w:rsidRPr="00E568CC">
              <w:rPr>
                <w:sz w:val="20"/>
                <w:szCs w:val="20"/>
              </w:rPr>
              <w:t xml:space="preserve">г. Сатка                                                </w:t>
            </w:r>
            <w:r>
              <w:rPr>
                <w:sz w:val="20"/>
                <w:szCs w:val="20"/>
              </w:rPr>
              <w:t xml:space="preserve">                      </w:t>
            </w:r>
            <w:r>
              <w:rPr>
                <w:sz w:val="20"/>
                <w:szCs w:val="20"/>
              </w:rPr>
              <w:tab/>
            </w:r>
            <w:r>
              <w:rPr>
                <w:sz w:val="20"/>
                <w:szCs w:val="20"/>
              </w:rPr>
              <w:tab/>
            </w:r>
            <w:r>
              <w:rPr>
                <w:sz w:val="20"/>
                <w:szCs w:val="20"/>
              </w:rPr>
              <w:tab/>
              <w:t xml:space="preserve">                 </w:t>
            </w:r>
            <w:r w:rsidRPr="00E568CC">
              <w:rPr>
                <w:sz w:val="20"/>
                <w:szCs w:val="20"/>
              </w:rPr>
              <w:t xml:space="preserve">«____»____________20__г.  </w:t>
            </w:r>
          </w:p>
          <w:p w:rsidR="00057AC5" w:rsidRPr="00E568CC" w:rsidRDefault="00057AC5" w:rsidP="00643A22">
            <w:pPr>
              <w:ind w:right="312"/>
              <w:rPr>
                <w:sz w:val="20"/>
                <w:szCs w:val="20"/>
              </w:rPr>
            </w:pPr>
          </w:p>
          <w:p w:rsidR="00057AC5" w:rsidRPr="00E568CC" w:rsidRDefault="00057AC5" w:rsidP="00643A22">
            <w:pPr>
              <w:ind w:right="312"/>
              <w:jc w:val="both"/>
              <w:rPr>
                <w:b/>
                <w:bCs/>
                <w:iCs/>
                <w:sz w:val="20"/>
              </w:rPr>
            </w:pPr>
            <w:r w:rsidRPr="00E568CC">
              <w:rPr>
                <w:b/>
                <w:sz w:val="20"/>
              </w:rPr>
              <w:t>Муниципальное образование "</w:t>
            </w:r>
            <w:r>
              <w:rPr>
                <w:b/>
                <w:sz w:val="20"/>
              </w:rPr>
              <w:t>Саткинский муниципальный район</w:t>
            </w:r>
            <w:r w:rsidRPr="00E568CC">
              <w:rPr>
                <w:b/>
                <w:sz w:val="20"/>
              </w:rPr>
              <w:t xml:space="preserve">" </w:t>
            </w:r>
            <w:r w:rsidRPr="00E568CC">
              <w:rPr>
                <w:sz w:val="20"/>
              </w:rPr>
              <w:t xml:space="preserve">через уполномоченный орган – </w:t>
            </w:r>
            <w:r w:rsidRPr="00E568CC">
              <w:rPr>
                <w:b/>
                <w:bCs/>
                <w:sz w:val="20"/>
              </w:rPr>
              <w:t>Управление земельными и имущественными отношениями Администрации Саткинского муниципального района</w:t>
            </w:r>
            <w:r w:rsidRPr="00E568CC">
              <w:rPr>
                <w:sz w:val="20"/>
              </w:rPr>
              <w:t xml:space="preserve">, именуемое в дальнейшем </w:t>
            </w:r>
            <w:r w:rsidRPr="00E568CC">
              <w:rPr>
                <w:b/>
                <w:sz w:val="20"/>
              </w:rPr>
              <w:t>«</w:t>
            </w:r>
            <w:r>
              <w:rPr>
                <w:b/>
                <w:sz w:val="20"/>
              </w:rPr>
              <w:t>Продавец</w:t>
            </w:r>
            <w:r w:rsidRPr="00E568CC">
              <w:rPr>
                <w:b/>
                <w:sz w:val="20"/>
              </w:rPr>
              <w:t>»,</w:t>
            </w:r>
            <w:r w:rsidRPr="00E568CC">
              <w:rPr>
                <w:sz w:val="20"/>
              </w:rPr>
              <w:t xml:space="preserve"> </w:t>
            </w:r>
            <w:r w:rsidRPr="00A117E9">
              <w:rPr>
                <w:sz w:val="20"/>
              </w:rPr>
              <w:t>в лице начальника Кузиной Екатерины Александровны, действующей на основании Положения</w:t>
            </w:r>
            <w:r>
              <w:rPr>
                <w:sz w:val="20"/>
              </w:rPr>
              <w:t xml:space="preserve">, </w:t>
            </w:r>
            <w:r w:rsidRPr="00E568CC">
              <w:rPr>
                <w:sz w:val="20"/>
              </w:rPr>
              <w:t xml:space="preserve"> с одной стороны и </w:t>
            </w:r>
            <w:r w:rsidRPr="00E568CC">
              <w:rPr>
                <w:b/>
                <w:bCs/>
                <w:iCs/>
                <w:sz w:val="20"/>
              </w:rPr>
              <w:t xml:space="preserve"> </w:t>
            </w:r>
          </w:p>
          <w:p w:rsidR="00057AC5" w:rsidRPr="00E568CC" w:rsidRDefault="00057AC5" w:rsidP="00643A22">
            <w:pPr>
              <w:ind w:right="312"/>
              <w:jc w:val="both"/>
              <w:rPr>
                <w:sz w:val="20"/>
                <w:szCs w:val="20"/>
              </w:rPr>
            </w:pPr>
            <w:r w:rsidRPr="00E568CC">
              <w:rPr>
                <w:sz w:val="20"/>
                <w:szCs w:val="20"/>
              </w:rPr>
              <w:t xml:space="preserve"> ________________________, в лице ___________________________________, действующий (ая) на основании ________________________, именуемый (ая) в дальнейшем </w:t>
            </w:r>
            <w:r w:rsidRPr="00B6277E">
              <w:rPr>
                <w:b/>
                <w:sz w:val="20"/>
                <w:szCs w:val="20"/>
              </w:rPr>
              <w:t>«Покупатель»</w:t>
            </w:r>
            <w:r w:rsidRPr="00E568CC">
              <w:rPr>
                <w:sz w:val="20"/>
                <w:szCs w:val="20"/>
              </w:rPr>
              <w:t>, с другой стороны, заключили настоящий договор о нижеследующем:</w:t>
            </w:r>
          </w:p>
          <w:p w:rsidR="00057AC5" w:rsidRPr="00E568CC" w:rsidRDefault="00057AC5" w:rsidP="00643A22">
            <w:pPr>
              <w:ind w:right="312"/>
              <w:jc w:val="center"/>
              <w:rPr>
                <w:b/>
                <w:sz w:val="20"/>
                <w:szCs w:val="20"/>
              </w:rPr>
            </w:pPr>
            <w:r w:rsidRPr="00E568CC">
              <w:rPr>
                <w:b/>
                <w:sz w:val="20"/>
                <w:szCs w:val="20"/>
              </w:rPr>
              <w:t>1. Предмет   договора</w:t>
            </w:r>
          </w:p>
          <w:p w:rsidR="00057AC5" w:rsidRPr="00E568CC" w:rsidRDefault="00057AC5" w:rsidP="00643A22">
            <w:pPr>
              <w:snapToGrid w:val="0"/>
              <w:ind w:right="312"/>
              <w:jc w:val="both"/>
              <w:rPr>
                <w:sz w:val="20"/>
                <w:szCs w:val="20"/>
              </w:rPr>
            </w:pPr>
            <w:r w:rsidRPr="00E568CC">
              <w:rPr>
                <w:sz w:val="16"/>
                <w:szCs w:val="20"/>
              </w:rPr>
              <w:t xml:space="preserve">                </w:t>
            </w:r>
            <w:r w:rsidRPr="00E568CC">
              <w:rPr>
                <w:sz w:val="20"/>
                <w:szCs w:val="20"/>
              </w:rPr>
              <w:t xml:space="preserve">1.1 Предметом настоящего Договора является выкуп права на заключение Договора аренды </w:t>
            </w:r>
            <w:r>
              <w:rPr>
                <w:sz w:val="20"/>
                <w:szCs w:val="20"/>
              </w:rPr>
              <w:t>муниципального</w:t>
            </w:r>
            <w:r w:rsidRPr="00E568CC">
              <w:rPr>
                <w:sz w:val="20"/>
                <w:szCs w:val="20"/>
              </w:rPr>
              <w:t xml:space="preserve"> имущества</w:t>
            </w:r>
            <w:r w:rsidR="00470261">
              <w:rPr>
                <w:sz w:val="20"/>
                <w:szCs w:val="20"/>
              </w:rPr>
              <w:t xml:space="preserve"> производственного назначения (</w:t>
            </w:r>
            <w:r>
              <w:rPr>
                <w:sz w:val="20"/>
                <w:szCs w:val="20"/>
              </w:rPr>
              <w:t>далее - Имущество).</w:t>
            </w:r>
          </w:p>
          <w:p w:rsidR="00057AC5" w:rsidRPr="00A2156E" w:rsidRDefault="00057AC5" w:rsidP="00643A22">
            <w:pPr>
              <w:ind w:right="312"/>
              <w:rPr>
                <w:sz w:val="20"/>
                <w:szCs w:val="20"/>
              </w:rPr>
            </w:pPr>
            <w:r>
              <w:rPr>
                <w:sz w:val="20"/>
                <w:szCs w:val="20"/>
              </w:rPr>
              <w:tab/>
              <w:t xml:space="preserve">1.2.   Срок договора </w:t>
            </w:r>
            <w:r w:rsidRPr="00A2156E">
              <w:rPr>
                <w:sz w:val="20"/>
                <w:szCs w:val="20"/>
              </w:rPr>
              <w:t>_______________(5 рабочих дней).</w:t>
            </w:r>
          </w:p>
          <w:p w:rsidR="00057AC5" w:rsidRPr="00E568CC" w:rsidRDefault="00057AC5" w:rsidP="00643A22">
            <w:pPr>
              <w:ind w:right="312"/>
              <w:jc w:val="both"/>
              <w:rPr>
                <w:b/>
                <w:sz w:val="20"/>
                <w:szCs w:val="20"/>
              </w:rPr>
            </w:pPr>
            <w:r w:rsidRPr="00E568CC">
              <w:rPr>
                <w:sz w:val="20"/>
                <w:szCs w:val="20"/>
              </w:rPr>
              <w:tab/>
              <w:t>1.3.</w:t>
            </w:r>
            <w:r w:rsidRPr="00E568CC">
              <w:rPr>
                <w:b/>
                <w:sz w:val="20"/>
                <w:szCs w:val="20"/>
              </w:rPr>
              <w:t xml:space="preserve"> </w:t>
            </w:r>
            <w:r w:rsidRPr="00E568CC">
              <w:rPr>
                <w:sz w:val="20"/>
                <w:szCs w:val="20"/>
              </w:rPr>
              <w:t>Право  на заключение  договора аренды возникает у Покупателя, после полной оплаты цены продажи права в порядке и сроки, установленные статьей 3 настоящего договора.</w:t>
            </w:r>
          </w:p>
          <w:p w:rsidR="00057AC5" w:rsidRPr="00E568CC" w:rsidRDefault="00057AC5" w:rsidP="00643A22">
            <w:pPr>
              <w:ind w:right="312"/>
              <w:jc w:val="both"/>
              <w:rPr>
                <w:sz w:val="20"/>
                <w:szCs w:val="20"/>
              </w:rPr>
            </w:pPr>
            <w:r w:rsidRPr="00E568CC">
              <w:rPr>
                <w:sz w:val="20"/>
                <w:szCs w:val="20"/>
              </w:rPr>
              <w:tab/>
              <w:t xml:space="preserve">1.4. Продажа права на заключение договора аренды имущества, находящегося в </w:t>
            </w:r>
            <w:r>
              <w:rPr>
                <w:sz w:val="20"/>
                <w:szCs w:val="20"/>
              </w:rPr>
              <w:t>муниципальной</w:t>
            </w:r>
            <w:r w:rsidRPr="00E568CC">
              <w:rPr>
                <w:sz w:val="20"/>
                <w:szCs w:val="20"/>
              </w:rPr>
              <w:t xml:space="preserve"> собственности не является основанием для  его последующего выкупа.</w:t>
            </w:r>
          </w:p>
          <w:p w:rsidR="00057AC5" w:rsidRPr="00E568CC" w:rsidRDefault="00057AC5" w:rsidP="00643A22">
            <w:pPr>
              <w:ind w:right="312"/>
              <w:jc w:val="both"/>
              <w:rPr>
                <w:sz w:val="20"/>
                <w:szCs w:val="20"/>
              </w:rPr>
            </w:pPr>
            <w:r w:rsidRPr="00E568CC">
              <w:rPr>
                <w:sz w:val="20"/>
                <w:szCs w:val="20"/>
              </w:rPr>
              <w:tab/>
              <w:t xml:space="preserve">1.5. Состояние имущества, находящегося в </w:t>
            </w:r>
            <w:r>
              <w:rPr>
                <w:sz w:val="20"/>
                <w:szCs w:val="20"/>
              </w:rPr>
              <w:t xml:space="preserve">муниципальной </w:t>
            </w:r>
            <w:r w:rsidRPr="00E568CC">
              <w:rPr>
                <w:sz w:val="20"/>
                <w:szCs w:val="20"/>
              </w:rPr>
              <w:t>собственности в соответствии с настоящим договором Покупателю известно, в связи с чем претензии по данному основанию Продавцом не принимаются.</w:t>
            </w:r>
          </w:p>
          <w:p w:rsidR="00057AC5" w:rsidRPr="00E568CC" w:rsidRDefault="00057AC5" w:rsidP="00643A22">
            <w:pPr>
              <w:ind w:right="312"/>
              <w:jc w:val="center"/>
              <w:rPr>
                <w:b/>
                <w:sz w:val="20"/>
                <w:szCs w:val="20"/>
              </w:rPr>
            </w:pPr>
          </w:p>
          <w:p w:rsidR="00057AC5" w:rsidRPr="00E568CC" w:rsidRDefault="00057AC5" w:rsidP="00643A22">
            <w:pPr>
              <w:ind w:right="312"/>
              <w:jc w:val="center"/>
              <w:rPr>
                <w:b/>
                <w:sz w:val="20"/>
                <w:szCs w:val="20"/>
              </w:rPr>
            </w:pPr>
            <w:r w:rsidRPr="00E568CC">
              <w:rPr>
                <w:b/>
                <w:sz w:val="20"/>
                <w:szCs w:val="20"/>
              </w:rPr>
              <w:t>2. Срок действия договора</w:t>
            </w:r>
          </w:p>
          <w:p w:rsidR="00057AC5" w:rsidRPr="00E568CC" w:rsidRDefault="00057AC5" w:rsidP="00643A22">
            <w:pPr>
              <w:ind w:right="312"/>
              <w:jc w:val="both"/>
              <w:rPr>
                <w:sz w:val="20"/>
                <w:szCs w:val="20"/>
              </w:rPr>
            </w:pPr>
            <w:r w:rsidRPr="00E568CC">
              <w:rPr>
                <w:sz w:val="20"/>
                <w:szCs w:val="20"/>
              </w:rPr>
              <w:tab/>
              <w:t>2.1. Договор вступает в силу с момента подписания и действует до полного выполнения Сторонами обязательств, обусловленных настоящим договором.</w:t>
            </w:r>
          </w:p>
          <w:p w:rsidR="00057AC5" w:rsidRPr="00E568CC" w:rsidRDefault="00057AC5" w:rsidP="00643A22">
            <w:pPr>
              <w:ind w:right="312"/>
              <w:jc w:val="both"/>
              <w:rPr>
                <w:sz w:val="20"/>
                <w:szCs w:val="20"/>
              </w:rPr>
            </w:pPr>
            <w:r w:rsidRPr="00E568CC">
              <w:rPr>
                <w:sz w:val="20"/>
                <w:szCs w:val="20"/>
              </w:rPr>
              <w:tab/>
              <w:t xml:space="preserve">2.2. Настоящий договор является основанием для заключения Договора </w:t>
            </w:r>
            <w:r w:rsidR="00627857">
              <w:rPr>
                <w:sz w:val="20"/>
                <w:szCs w:val="20"/>
              </w:rPr>
              <w:t xml:space="preserve">аренды Имущества, находящегося </w:t>
            </w:r>
            <w:r w:rsidRPr="00E568CC">
              <w:rPr>
                <w:sz w:val="20"/>
                <w:szCs w:val="20"/>
              </w:rPr>
              <w:t xml:space="preserve">в </w:t>
            </w:r>
            <w:r>
              <w:rPr>
                <w:sz w:val="20"/>
                <w:szCs w:val="20"/>
              </w:rPr>
              <w:t xml:space="preserve">муниципальной </w:t>
            </w:r>
            <w:r w:rsidRPr="00E568CC">
              <w:rPr>
                <w:sz w:val="20"/>
                <w:szCs w:val="20"/>
              </w:rPr>
              <w:t>собственности (далее по тексту - Договор аренды).</w:t>
            </w:r>
          </w:p>
          <w:p w:rsidR="00057AC5" w:rsidRPr="00E568CC" w:rsidRDefault="00057AC5" w:rsidP="00643A22">
            <w:pPr>
              <w:ind w:right="312"/>
              <w:jc w:val="center"/>
              <w:rPr>
                <w:b/>
                <w:sz w:val="20"/>
                <w:szCs w:val="20"/>
              </w:rPr>
            </w:pPr>
          </w:p>
          <w:p w:rsidR="00057AC5" w:rsidRPr="00E568CC" w:rsidRDefault="00057AC5" w:rsidP="00643A22">
            <w:pPr>
              <w:ind w:right="312"/>
              <w:jc w:val="center"/>
              <w:rPr>
                <w:b/>
                <w:sz w:val="20"/>
                <w:szCs w:val="20"/>
              </w:rPr>
            </w:pPr>
            <w:r w:rsidRPr="00E568CC">
              <w:rPr>
                <w:b/>
                <w:sz w:val="20"/>
                <w:szCs w:val="20"/>
              </w:rPr>
              <w:t>3. Условия выкупа права аренды</w:t>
            </w:r>
          </w:p>
          <w:p w:rsidR="00057AC5" w:rsidRPr="00E568CC" w:rsidRDefault="00057AC5" w:rsidP="00643A22">
            <w:pPr>
              <w:autoSpaceDE w:val="0"/>
              <w:autoSpaceDN w:val="0"/>
              <w:adjustRightInd w:val="0"/>
              <w:ind w:right="312"/>
              <w:jc w:val="both"/>
              <w:rPr>
                <w:sz w:val="20"/>
                <w:szCs w:val="20"/>
              </w:rPr>
            </w:pPr>
            <w:r w:rsidRPr="00E568CC">
              <w:rPr>
                <w:sz w:val="20"/>
                <w:szCs w:val="20"/>
              </w:rPr>
              <w:tab/>
              <w:t>3.1. Оплата права аренды производится Покупателем путем оплаты, установленной по итогам аукциона цены продажи права аренды.  Е</w:t>
            </w:r>
            <w:r>
              <w:rPr>
                <w:sz w:val="20"/>
                <w:szCs w:val="20"/>
              </w:rPr>
              <w:t xml:space="preserve">динственный участник аукциона, </w:t>
            </w:r>
            <w:r w:rsidRPr="00E568CC">
              <w:rPr>
                <w:sz w:val="20"/>
                <w:szCs w:val="20"/>
              </w:rPr>
              <w:t xml:space="preserve">оплачивает цену продажи права на заключение договора аренды недвижимого имущества на условиях и по цене, которые предусмотрены Документацией об аукционе, но по цене не менее начальной (минимальной) цены продажи права на заключение договора аренды, указанной в извещении о проведении аукциона. </w:t>
            </w:r>
          </w:p>
          <w:p w:rsidR="00057AC5" w:rsidRPr="00E568CC" w:rsidRDefault="00057AC5" w:rsidP="00643A22">
            <w:pPr>
              <w:autoSpaceDE w:val="0"/>
              <w:autoSpaceDN w:val="0"/>
              <w:adjustRightInd w:val="0"/>
              <w:ind w:right="312"/>
              <w:jc w:val="both"/>
              <w:rPr>
                <w:noProof/>
                <w:snapToGrid w:val="0"/>
                <w:sz w:val="20"/>
                <w:szCs w:val="20"/>
              </w:rPr>
            </w:pPr>
            <w:r w:rsidRPr="00E568CC">
              <w:rPr>
                <w:sz w:val="20"/>
                <w:szCs w:val="20"/>
              </w:rPr>
              <w:tab/>
              <w:t xml:space="preserve">3.2. </w:t>
            </w:r>
            <w:r w:rsidRPr="00C151CB">
              <w:rPr>
                <w:b/>
                <w:sz w:val="20"/>
                <w:szCs w:val="20"/>
              </w:rPr>
              <w:t xml:space="preserve">Покупатель оплачивает Продавцу цену продажи права на заключение договора аренды в течение 5 (пяти) рабочих дней </w:t>
            </w:r>
            <w:r>
              <w:rPr>
                <w:b/>
                <w:sz w:val="20"/>
                <w:szCs w:val="20"/>
              </w:rPr>
              <w:t>с даты</w:t>
            </w:r>
            <w:r w:rsidRPr="00C151CB">
              <w:rPr>
                <w:b/>
                <w:sz w:val="20"/>
                <w:szCs w:val="20"/>
              </w:rPr>
              <w:t xml:space="preserve"> настоящего договора</w:t>
            </w:r>
            <w:r w:rsidRPr="00E568CC">
              <w:rPr>
                <w:sz w:val="20"/>
                <w:szCs w:val="20"/>
              </w:rPr>
              <w:t>. На основании Протокола о результатах аукциона № ______ от _______________________ 20___, Покупатель оплачивает цену продажи права на заключение договора аренды в размере: ________ (__________________________________) руб.</w:t>
            </w:r>
          </w:p>
          <w:p w:rsidR="00057AC5" w:rsidRDefault="00057AC5" w:rsidP="00643A22">
            <w:pPr>
              <w:pStyle w:val="22"/>
              <w:spacing w:after="0" w:line="240" w:lineRule="auto"/>
              <w:ind w:left="0" w:right="312"/>
              <w:jc w:val="both"/>
              <w:rPr>
                <w:sz w:val="20"/>
                <w:szCs w:val="20"/>
              </w:rPr>
            </w:pPr>
            <w:r w:rsidRPr="00E568CC">
              <w:rPr>
                <w:sz w:val="20"/>
                <w:szCs w:val="20"/>
              </w:rPr>
              <w:tab/>
              <w:t xml:space="preserve">3.3. </w:t>
            </w:r>
            <w:r w:rsidRPr="00EC47A8">
              <w:rPr>
                <w:sz w:val="20"/>
                <w:szCs w:val="20"/>
              </w:rPr>
              <w:t>Моментом надлежащего исполнения обязанности Пок</w:t>
            </w:r>
            <w:r w:rsidR="00627857">
              <w:rPr>
                <w:sz w:val="20"/>
                <w:szCs w:val="20"/>
              </w:rPr>
              <w:t xml:space="preserve">упателя по оплате цены продажи </w:t>
            </w:r>
            <w:r w:rsidRPr="00EC47A8">
              <w:rPr>
                <w:sz w:val="20"/>
                <w:szCs w:val="20"/>
              </w:rPr>
              <w:t>права на заключение договора аренды является дата посту</w:t>
            </w:r>
            <w:r>
              <w:rPr>
                <w:sz w:val="20"/>
                <w:szCs w:val="20"/>
              </w:rPr>
              <w:t>пления денежных средств на счет</w:t>
            </w:r>
            <w:r w:rsidRPr="00EC47A8">
              <w:rPr>
                <w:sz w:val="20"/>
                <w:szCs w:val="20"/>
              </w:rPr>
              <w:t xml:space="preserve"> бюджета Саткинского муниципального района</w:t>
            </w:r>
            <w:r>
              <w:rPr>
                <w:sz w:val="20"/>
                <w:szCs w:val="20"/>
              </w:rPr>
              <w:t>:</w:t>
            </w:r>
          </w:p>
          <w:p w:rsidR="00057AC5" w:rsidRPr="000B1C7E" w:rsidRDefault="00057AC5" w:rsidP="00643A22">
            <w:pPr>
              <w:ind w:right="312" w:firstLine="709"/>
              <w:jc w:val="both"/>
              <w:rPr>
                <w:sz w:val="20"/>
                <w:szCs w:val="20"/>
              </w:rPr>
            </w:pPr>
            <w:r w:rsidRPr="000B1C7E">
              <w:rPr>
                <w:sz w:val="20"/>
                <w:szCs w:val="20"/>
              </w:rPr>
              <w:t xml:space="preserve">Получатель: УФК по Челябинской области (Управление земельными и имущественными отношениями Администрации Саткинского муниципального района), </w:t>
            </w:r>
          </w:p>
          <w:p w:rsidR="00057AC5" w:rsidRPr="000B1C7E" w:rsidRDefault="00057AC5" w:rsidP="00643A22">
            <w:pPr>
              <w:ind w:right="312" w:firstLine="709"/>
              <w:jc w:val="both"/>
              <w:rPr>
                <w:sz w:val="20"/>
                <w:szCs w:val="20"/>
              </w:rPr>
            </w:pPr>
            <w:r w:rsidRPr="000B1C7E">
              <w:rPr>
                <w:sz w:val="20"/>
                <w:szCs w:val="20"/>
              </w:rPr>
              <w:t>Лицевой счет:</w:t>
            </w:r>
          </w:p>
          <w:p w:rsidR="00057AC5" w:rsidRPr="000B1C7E" w:rsidRDefault="00057AC5" w:rsidP="00643A22">
            <w:pPr>
              <w:ind w:right="312" w:firstLine="709"/>
              <w:jc w:val="both"/>
              <w:rPr>
                <w:sz w:val="20"/>
                <w:szCs w:val="20"/>
              </w:rPr>
            </w:pPr>
            <w:r w:rsidRPr="000B1C7E">
              <w:rPr>
                <w:sz w:val="20"/>
                <w:szCs w:val="20"/>
              </w:rPr>
              <w:t>Саткинский муниципальный район - 04693019230,</w:t>
            </w:r>
          </w:p>
          <w:p w:rsidR="00057AC5" w:rsidRPr="000B1C7E" w:rsidRDefault="00057AC5" w:rsidP="00643A22">
            <w:pPr>
              <w:ind w:right="312" w:firstLine="709"/>
              <w:jc w:val="both"/>
              <w:rPr>
                <w:sz w:val="20"/>
                <w:szCs w:val="20"/>
              </w:rPr>
            </w:pPr>
            <w:r w:rsidRPr="000B1C7E">
              <w:rPr>
                <w:sz w:val="20"/>
                <w:szCs w:val="20"/>
              </w:rPr>
              <w:t xml:space="preserve">ИНН 7417000366, </w:t>
            </w:r>
          </w:p>
          <w:p w:rsidR="00057AC5" w:rsidRPr="000B1C7E" w:rsidRDefault="00057AC5" w:rsidP="00643A22">
            <w:pPr>
              <w:ind w:right="312" w:firstLine="709"/>
              <w:jc w:val="both"/>
              <w:rPr>
                <w:sz w:val="20"/>
                <w:szCs w:val="20"/>
              </w:rPr>
            </w:pPr>
            <w:r w:rsidRPr="000B1C7E">
              <w:rPr>
                <w:sz w:val="20"/>
                <w:szCs w:val="20"/>
              </w:rPr>
              <w:t xml:space="preserve">КПП 745701001, </w:t>
            </w:r>
          </w:p>
          <w:p w:rsidR="00057AC5" w:rsidRPr="000B1C7E" w:rsidRDefault="00057AC5" w:rsidP="00643A22">
            <w:pPr>
              <w:ind w:right="312" w:firstLine="709"/>
              <w:jc w:val="both"/>
              <w:rPr>
                <w:sz w:val="20"/>
                <w:szCs w:val="20"/>
              </w:rPr>
            </w:pPr>
            <w:r w:rsidRPr="000B1C7E">
              <w:rPr>
                <w:sz w:val="20"/>
                <w:szCs w:val="20"/>
              </w:rPr>
              <w:t>Банк получателя: ОТДЕЛЕНИЕ ЧЕЛЯБИНСК БАНКА РОССИИ//УФК по Челябинской области г. Челябинск,</w:t>
            </w:r>
          </w:p>
          <w:p w:rsidR="00057AC5" w:rsidRPr="000B1C7E" w:rsidRDefault="00057AC5" w:rsidP="00643A22">
            <w:pPr>
              <w:ind w:right="312" w:firstLine="709"/>
              <w:jc w:val="both"/>
              <w:rPr>
                <w:sz w:val="20"/>
                <w:szCs w:val="20"/>
              </w:rPr>
            </w:pPr>
            <w:r w:rsidRPr="000B1C7E">
              <w:rPr>
                <w:sz w:val="20"/>
                <w:szCs w:val="20"/>
              </w:rPr>
              <w:t>БИК банка: 017501500,</w:t>
            </w:r>
          </w:p>
          <w:p w:rsidR="00057AC5" w:rsidRPr="000B1C7E" w:rsidRDefault="00057AC5" w:rsidP="00643A22">
            <w:pPr>
              <w:ind w:right="312" w:firstLine="709"/>
              <w:jc w:val="both"/>
              <w:rPr>
                <w:sz w:val="20"/>
                <w:szCs w:val="20"/>
              </w:rPr>
            </w:pPr>
            <w:r w:rsidRPr="000B1C7E">
              <w:rPr>
                <w:sz w:val="20"/>
                <w:szCs w:val="20"/>
              </w:rPr>
              <w:t>Счет банка получателя: 40102810645370000062,</w:t>
            </w:r>
          </w:p>
          <w:p w:rsidR="00057AC5" w:rsidRPr="000B1C7E" w:rsidRDefault="00057AC5" w:rsidP="00643A22">
            <w:pPr>
              <w:ind w:right="312" w:firstLine="709"/>
              <w:jc w:val="both"/>
              <w:rPr>
                <w:sz w:val="20"/>
                <w:szCs w:val="20"/>
              </w:rPr>
            </w:pPr>
            <w:r w:rsidRPr="000B1C7E">
              <w:rPr>
                <w:sz w:val="20"/>
                <w:szCs w:val="20"/>
              </w:rPr>
              <w:t>Счет получателя: 03100643000000016900,</w:t>
            </w:r>
          </w:p>
          <w:p w:rsidR="00057AC5" w:rsidRPr="000B1C7E" w:rsidRDefault="00057AC5" w:rsidP="00643A22">
            <w:pPr>
              <w:ind w:right="312" w:firstLine="709"/>
              <w:jc w:val="both"/>
              <w:rPr>
                <w:sz w:val="20"/>
                <w:szCs w:val="20"/>
              </w:rPr>
            </w:pPr>
            <w:r w:rsidRPr="000B1C7E">
              <w:rPr>
                <w:sz w:val="20"/>
                <w:szCs w:val="20"/>
              </w:rPr>
              <w:t>КБК 61811105075051000120-аренда имущества</w:t>
            </w:r>
          </w:p>
          <w:p w:rsidR="00057AC5" w:rsidRPr="000B1C7E" w:rsidRDefault="00057AC5" w:rsidP="00643A22">
            <w:pPr>
              <w:ind w:right="312" w:firstLine="709"/>
              <w:jc w:val="both"/>
              <w:rPr>
                <w:sz w:val="20"/>
                <w:szCs w:val="20"/>
              </w:rPr>
            </w:pPr>
            <w:r w:rsidRPr="000B1C7E">
              <w:rPr>
                <w:sz w:val="20"/>
                <w:szCs w:val="20"/>
              </w:rPr>
              <w:t xml:space="preserve">ОКТМО 75 649 101     </w:t>
            </w:r>
          </w:p>
          <w:p w:rsidR="00057AC5" w:rsidRPr="000B1C7E" w:rsidRDefault="00057AC5" w:rsidP="00643A22">
            <w:pPr>
              <w:ind w:right="312" w:firstLine="709"/>
              <w:jc w:val="both"/>
              <w:rPr>
                <w:sz w:val="20"/>
                <w:szCs w:val="20"/>
              </w:rPr>
            </w:pPr>
            <w:r w:rsidRPr="000B1C7E">
              <w:rPr>
                <w:bCs/>
                <w:sz w:val="20"/>
                <w:szCs w:val="20"/>
              </w:rPr>
              <w:t xml:space="preserve">Назначение платежа: «Оплата стоимости права на заключение договора аренды </w:t>
            </w:r>
            <w:r w:rsidRPr="000B1C7E">
              <w:rPr>
                <w:bCs/>
                <w:i/>
                <w:iCs/>
                <w:sz w:val="20"/>
                <w:szCs w:val="20"/>
              </w:rPr>
              <w:t>(далее наименование объекта) </w:t>
            </w:r>
            <w:r w:rsidRPr="000B1C7E">
              <w:rPr>
                <w:bCs/>
                <w:sz w:val="20"/>
                <w:szCs w:val="20"/>
              </w:rPr>
              <w:t>(лот №___)</w:t>
            </w:r>
          </w:p>
          <w:p w:rsidR="00057AC5" w:rsidRPr="00EC47A8" w:rsidRDefault="00057AC5" w:rsidP="00643A22">
            <w:pPr>
              <w:pStyle w:val="22"/>
              <w:spacing w:after="0" w:line="240" w:lineRule="auto"/>
              <w:ind w:left="0" w:right="312"/>
              <w:jc w:val="both"/>
              <w:rPr>
                <w:sz w:val="20"/>
                <w:szCs w:val="20"/>
              </w:rPr>
            </w:pPr>
          </w:p>
          <w:p w:rsidR="00057AC5" w:rsidRPr="00E568CC" w:rsidRDefault="00057AC5" w:rsidP="00643A22">
            <w:pPr>
              <w:ind w:right="312"/>
              <w:jc w:val="both"/>
              <w:rPr>
                <w:sz w:val="20"/>
                <w:szCs w:val="20"/>
              </w:rPr>
            </w:pPr>
            <w:r w:rsidRPr="00E568CC">
              <w:rPr>
                <w:b/>
                <w:sz w:val="20"/>
                <w:szCs w:val="20"/>
              </w:rPr>
              <w:t>Платеж должен поступить на указанный счет не позднее _____________________ 20___ года.</w:t>
            </w:r>
          </w:p>
          <w:p w:rsidR="00057AC5" w:rsidRPr="00E568CC" w:rsidRDefault="00057AC5" w:rsidP="00643A22">
            <w:pPr>
              <w:ind w:right="312" w:firstLine="400"/>
              <w:jc w:val="both"/>
              <w:rPr>
                <w:sz w:val="20"/>
                <w:szCs w:val="20"/>
              </w:rPr>
            </w:pPr>
            <w:r w:rsidRPr="00E568CC">
              <w:rPr>
                <w:sz w:val="20"/>
                <w:szCs w:val="20"/>
              </w:rPr>
              <w:t xml:space="preserve">      </w:t>
            </w:r>
          </w:p>
          <w:p w:rsidR="00057AC5" w:rsidRPr="00E568CC" w:rsidRDefault="00057AC5" w:rsidP="00643A22">
            <w:pPr>
              <w:ind w:right="312"/>
              <w:jc w:val="center"/>
              <w:rPr>
                <w:b/>
                <w:sz w:val="20"/>
                <w:szCs w:val="20"/>
              </w:rPr>
            </w:pPr>
            <w:r w:rsidRPr="00E568CC">
              <w:rPr>
                <w:b/>
                <w:sz w:val="20"/>
                <w:szCs w:val="20"/>
              </w:rPr>
              <w:t>4.Обязанности и права сторон</w:t>
            </w:r>
          </w:p>
          <w:p w:rsidR="00057AC5" w:rsidRPr="00E568CC" w:rsidRDefault="00057AC5" w:rsidP="00643A22">
            <w:pPr>
              <w:ind w:right="312" w:firstLine="708"/>
              <w:jc w:val="both"/>
              <w:rPr>
                <w:sz w:val="20"/>
                <w:szCs w:val="20"/>
              </w:rPr>
            </w:pPr>
            <w:r w:rsidRPr="00E568CC">
              <w:rPr>
                <w:sz w:val="20"/>
                <w:szCs w:val="20"/>
              </w:rPr>
              <w:lastRenderedPageBreak/>
              <w:t xml:space="preserve">4.1 После полной оплаты Покупателем цены продажи права на заключение Договора аренды Покупатель обязан реализовать право аренды и заключить Договор аренды </w:t>
            </w:r>
            <w:r>
              <w:rPr>
                <w:sz w:val="20"/>
                <w:szCs w:val="20"/>
              </w:rPr>
              <w:t>муниципального</w:t>
            </w:r>
            <w:r w:rsidRPr="00E568CC">
              <w:rPr>
                <w:sz w:val="20"/>
                <w:szCs w:val="20"/>
              </w:rPr>
              <w:t xml:space="preserve"> имущества, находящегося в </w:t>
            </w:r>
            <w:r>
              <w:rPr>
                <w:sz w:val="20"/>
                <w:szCs w:val="20"/>
              </w:rPr>
              <w:t xml:space="preserve">муниципальной </w:t>
            </w:r>
            <w:r w:rsidRPr="00E568CC">
              <w:rPr>
                <w:sz w:val="20"/>
                <w:szCs w:val="20"/>
              </w:rPr>
              <w:t>собственности</w:t>
            </w:r>
            <w:r>
              <w:rPr>
                <w:sz w:val="20"/>
                <w:szCs w:val="20"/>
              </w:rPr>
              <w:t>,</w:t>
            </w:r>
            <w:r w:rsidRPr="00E568CC">
              <w:rPr>
                <w:sz w:val="20"/>
                <w:szCs w:val="20"/>
              </w:rPr>
              <w:t xml:space="preserve"> </w:t>
            </w:r>
            <w:r w:rsidRPr="00ED1FC7">
              <w:rPr>
                <w:sz w:val="20"/>
                <w:szCs w:val="20"/>
              </w:rPr>
              <w:t>не ранее 10 (десяти) и не позднее 15 (пятнадцати) дней со дня размещения на официальном сайте торгов протокола аукциона.</w:t>
            </w:r>
          </w:p>
          <w:p w:rsidR="00057AC5" w:rsidRPr="00E568CC" w:rsidRDefault="00057AC5" w:rsidP="00643A22">
            <w:pPr>
              <w:ind w:right="312"/>
              <w:jc w:val="center"/>
              <w:rPr>
                <w:b/>
                <w:sz w:val="20"/>
                <w:szCs w:val="20"/>
              </w:rPr>
            </w:pPr>
          </w:p>
          <w:p w:rsidR="00057AC5" w:rsidRPr="00E568CC" w:rsidRDefault="00057AC5" w:rsidP="00643A22">
            <w:pPr>
              <w:ind w:right="312"/>
              <w:jc w:val="center"/>
              <w:rPr>
                <w:b/>
                <w:sz w:val="20"/>
                <w:szCs w:val="20"/>
              </w:rPr>
            </w:pPr>
            <w:r w:rsidRPr="00E568CC">
              <w:rPr>
                <w:b/>
                <w:sz w:val="20"/>
                <w:szCs w:val="20"/>
              </w:rPr>
              <w:t>5. Возникновение права на заключение договора аренды</w:t>
            </w:r>
          </w:p>
          <w:p w:rsidR="00057AC5" w:rsidRPr="00E568CC" w:rsidRDefault="00057AC5" w:rsidP="00643A22">
            <w:pPr>
              <w:ind w:right="312" w:firstLine="708"/>
              <w:jc w:val="both"/>
              <w:rPr>
                <w:sz w:val="20"/>
                <w:szCs w:val="20"/>
              </w:rPr>
            </w:pPr>
            <w:r w:rsidRPr="00E568CC">
              <w:rPr>
                <w:sz w:val="20"/>
                <w:szCs w:val="20"/>
              </w:rPr>
              <w:t>5.1 Право Покупателя на заключение Договора аренды возникает с момента получения уведомление об оплате цены продажи права на заключение договора аренды.</w:t>
            </w:r>
          </w:p>
          <w:p w:rsidR="00057AC5" w:rsidRPr="00E568CC" w:rsidRDefault="00057AC5" w:rsidP="00643A22">
            <w:pPr>
              <w:ind w:right="312" w:firstLine="708"/>
              <w:jc w:val="both"/>
              <w:rPr>
                <w:sz w:val="20"/>
                <w:szCs w:val="20"/>
              </w:rPr>
            </w:pPr>
            <w:r w:rsidRPr="00E568CC">
              <w:rPr>
                <w:sz w:val="20"/>
                <w:szCs w:val="20"/>
              </w:rPr>
              <w:t>5.2  Покупатель  признается утратившим право на заключение Договора аренды, если он не реализует это право в срок, не позднее указанного в п.3.2 настоящего Договора, по обстоятельствам, независящим от Продавца.</w:t>
            </w:r>
          </w:p>
          <w:p w:rsidR="00057AC5" w:rsidRPr="00E568CC" w:rsidRDefault="00057AC5" w:rsidP="00643A22">
            <w:pPr>
              <w:ind w:right="312" w:firstLine="708"/>
              <w:jc w:val="both"/>
              <w:rPr>
                <w:sz w:val="20"/>
                <w:szCs w:val="20"/>
              </w:rPr>
            </w:pPr>
          </w:p>
          <w:p w:rsidR="00057AC5" w:rsidRPr="00E568CC" w:rsidRDefault="00057AC5" w:rsidP="00643A22">
            <w:pPr>
              <w:ind w:right="312"/>
              <w:jc w:val="center"/>
              <w:rPr>
                <w:b/>
                <w:sz w:val="20"/>
                <w:szCs w:val="20"/>
              </w:rPr>
            </w:pPr>
            <w:r w:rsidRPr="00E568CC">
              <w:rPr>
                <w:b/>
                <w:sz w:val="20"/>
                <w:szCs w:val="20"/>
              </w:rPr>
              <w:t>6. Ответственность сторон</w:t>
            </w:r>
          </w:p>
          <w:p w:rsidR="00057AC5" w:rsidRPr="00E568CC" w:rsidRDefault="00057AC5" w:rsidP="00643A22">
            <w:pPr>
              <w:ind w:right="312" w:firstLine="708"/>
              <w:jc w:val="both"/>
              <w:rPr>
                <w:sz w:val="20"/>
                <w:szCs w:val="20"/>
              </w:rPr>
            </w:pPr>
            <w:r w:rsidRPr="00E568CC">
              <w:rPr>
                <w:sz w:val="20"/>
                <w:szCs w:val="20"/>
              </w:rPr>
              <w:t>6.1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РФ.</w:t>
            </w:r>
          </w:p>
          <w:p w:rsidR="00057AC5" w:rsidRPr="00E568CC" w:rsidRDefault="00057AC5" w:rsidP="00643A22">
            <w:pPr>
              <w:ind w:right="312"/>
              <w:jc w:val="both"/>
              <w:rPr>
                <w:sz w:val="20"/>
                <w:szCs w:val="20"/>
              </w:rPr>
            </w:pPr>
            <w:r w:rsidRPr="00E568CC">
              <w:rPr>
                <w:sz w:val="20"/>
                <w:szCs w:val="20"/>
              </w:rPr>
              <w:tab/>
              <w:t xml:space="preserve">6.2  Просрочка оплаты продажи Права на заключение договора аренды свыше 5 (пяти) </w:t>
            </w:r>
            <w:r>
              <w:rPr>
                <w:sz w:val="20"/>
                <w:szCs w:val="20"/>
              </w:rPr>
              <w:t>рабочих</w:t>
            </w:r>
            <w:r w:rsidRPr="00E568CC">
              <w:rPr>
                <w:sz w:val="20"/>
                <w:szCs w:val="20"/>
              </w:rPr>
              <w:t xml:space="preserve"> дней считается отказом Покупателя от исполнения обязательств по оплате цены продажи права на заключение договора аренды. Договор с момента направления письменного уведомления Продавцом о его расторжении считается расторгнутым.</w:t>
            </w:r>
          </w:p>
          <w:p w:rsidR="00057AC5" w:rsidRPr="00E568CC" w:rsidRDefault="00057AC5" w:rsidP="00643A22">
            <w:pPr>
              <w:ind w:right="312" w:firstLine="708"/>
              <w:jc w:val="both"/>
              <w:rPr>
                <w:sz w:val="20"/>
                <w:szCs w:val="20"/>
              </w:rPr>
            </w:pPr>
            <w:r w:rsidRPr="00E568CC">
              <w:rPr>
                <w:sz w:val="20"/>
                <w:szCs w:val="20"/>
              </w:rPr>
              <w:t>6.3.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влияние и за возникновение которых они не несут ответственности, а именно: война и военные действия, пожар, наводнение, забастовки, эпидемия, другие природные катастрофы, стихийные и другие бедствия, находящиеся за пределом контроля сторон.</w:t>
            </w:r>
          </w:p>
          <w:p w:rsidR="00057AC5" w:rsidRPr="00E568CC" w:rsidRDefault="00057AC5" w:rsidP="00643A22">
            <w:pPr>
              <w:ind w:right="312" w:firstLine="708"/>
              <w:jc w:val="both"/>
              <w:rPr>
                <w:sz w:val="20"/>
                <w:szCs w:val="20"/>
              </w:rPr>
            </w:pPr>
          </w:p>
          <w:p w:rsidR="00057AC5" w:rsidRPr="00E568CC" w:rsidRDefault="00057AC5" w:rsidP="00AD21E1">
            <w:pPr>
              <w:ind w:right="312"/>
              <w:jc w:val="center"/>
              <w:rPr>
                <w:b/>
                <w:sz w:val="20"/>
                <w:szCs w:val="20"/>
              </w:rPr>
            </w:pPr>
            <w:r w:rsidRPr="00E568CC">
              <w:rPr>
                <w:b/>
                <w:sz w:val="20"/>
                <w:szCs w:val="20"/>
              </w:rPr>
              <w:t>7. Разрешение споров</w:t>
            </w:r>
          </w:p>
          <w:p w:rsidR="00057AC5" w:rsidRPr="00E568CC" w:rsidRDefault="00057AC5" w:rsidP="00AD21E1">
            <w:pPr>
              <w:ind w:right="312" w:firstLine="708"/>
              <w:jc w:val="both"/>
              <w:rPr>
                <w:sz w:val="20"/>
                <w:szCs w:val="20"/>
              </w:rPr>
            </w:pPr>
            <w:r w:rsidRPr="00E568CC">
              <w:rPr>
                <w:sz w:val="20"/>
                <w:szCs w:val="20"/>
              </w:rPr>
              <w:t>7.1 Все споры и разногласия, которые могут возникнуть в результате нарушения Сторона условии настоящего Договора, будут по возможности, решаться путем переговоров между Сторонами.</w:t>
            </w:r>
          </w:p>
          <w:p w:rsidR="00057AC5" w:rsidRPr="00E568CC" w:rsidRDefault="00057AC5" w:rsidP="00AD21E1">
            <w:pPr>
              <w:ind w:right="312" w:firstLine="708"/>
              <w:jc w:val="both"/>
              <w:rPr>
                <w:sz w:val="20"/>
                <w:szCs w:val="20"/>
              </w:rPr>
            </w:pPr>
            <w:r w:rsidRPr="00E568CC">
              <w:rPr>
                <w:sz w:val="20"/>
                <w:szCs w:val="20"/>
              </w:rPr>
              <w:t>7.2 В случае не достижения соглашения в результате переговоров споры и разногласия подлежат разрешению в арбитражном суде Челябинской области в соответствии с законодательством РФ.</w:t>
            </w:r>
          </w:p>
          <w:p w:rsidR="00057AC5" w:rsidRPr="00E568CC" w:rsidRDefault="00057AC5" w:rsidP="00AD21E1">
            <w:pPr>
              <w:ind w:right="312" w:firstLine="708"/>
              <w:jc w:val="both"/>
              <w:rPr>
                <w:sz w:val="20"/>
                <w:szCs w:val="20"/>
              </w:rPr>
            </w:pPr>
          </w:p>
          <w:p w:rsidR="00057AC5" w:rsidRPr="00E568CC" w:rsidRDefault="00057AC5" w:rsidP="00AD21E1">
            <w:pPr>
              <w:ind w:right="312"/>
              <w:jc w:val="center"/>
              <w:rPr>
                <w:b/>
                <w:sz w:val="20"/>
                <w:szCs w:val="20"/>
              </w:rPr>
            </w:pPr>
            <w:r w:rsidRPr="00E568CC">
              <w:rPr>
                <w:b/>
                <w:sz w:val="20"/>
                <w:szCs w:val="20"/>
              </w:rPr>
              <w:t>8. Порядок расторжения договора</w:t>
            </w:r>
          </w:p>
          <w:p w:rsidR="00057AC5" w:rsidRPr="00E568CC" w:rsidRDefault="00057AC5" w:rsidP="00AD21E1">
            <w:pPr>
              <w:ind w:right="312" w:firstLine="708"/>
              <w:jc w:val="both"/>
              <w:rPr>
                <w:sz w:val="20"/>
                <w:szCs w:val="20"/>
              </w:rPr>
            </w:pPr>
            <w:r w:rsidRPr="00E568CC">
              <w:rPr>
                <w:sz w:val="20"/>
                <w:szCs w:val="20"/>
              </w:rPr>
              <w:t>8.1  Настоящий Договор может быть расторгнут по соглашению Сторон.</w:t>
            </w:r>
          </w:p>
          <w:p w:rsidR="00057AC5" w:rsidRPr="00E568CC" w:rsidRDefault="00057AC5" w:rsidP="00AD21E1">
            <w:pPr>
              <w:ind w:right="312" w:firstLine="708"/>
              <w:jc w:val="both"/>
              <w:rPr>
                <w:sz w:val="20"/>
                <w:szCs w:val="20"/>
              </w:rPr>
            </w:pPr>
            <w:r w:rsidRPr="00E568CC">
              <w:rPr>
                <w:sz w:val="20"/>
                <w:szCs w:val="20"/>
              </w:rPr>
              <w:t xml:space="preserve">8.2 В случае неисполнения Покупателем обязательств по п.п. 3.2, 3.3 и 6.2 настоящий договор считается расторгнутым. </w:t>
            </w:r>
          </w:p>
          <w:p w:rsidR="00057AC5" w:rsidRPr="00E568CC" w:rsidRDefault="00057AC5" w:rsidP="00AD21E1">
            <w:pPr>
              <w:ind w:right="312"/>
              <w:jc w:val="center"/>
              <w:rPr>
                <w:b/>
                <w:sz w:val="20"/>
                <w:szCs w:val="20"/>
              </w:rPr>
            </w:pPr>
            <w:r w:rsidRPr="00E568CC">
              <w:rPr>
                <w:b/>
                <w:sz w:val="20"/>
                <w:szCs w:val="20"/>
              </w:rPr>
              <w:t>9. Заключительные положения</w:t>
            </w:r>
          </w:p>
          <w:p w:rsidR="00057AC5" w:rsidRPr="00E568CC" w:rsidRDefault="00057AC5" w:rsidP="00AD21E1">
            <w:pPr>
              <w:ind w:right="312" w:firstLine="708"/>
              <w:jc w:val="both"/>
              <w:rPr>
                <w:sz w:val="20"/>
                <w:szCs w:val="20"/>
              </w:rPr>
            </w:pPr>
            <w:r w:rsidRPr="00E568CC">
              <w:rPr>
                <w:sz w:val="20"/>
                <w:szCs w:val="20"/>
              </w:rPr>
              <w:t>9.1 Настоящий договор составляется в 2 –х экземплярах, имеющих равную юридическую силу, по одному для каждой из Сторон.</w:t>
            </w:r>
          </w:p>
          <w:p w:rsidR="00057AC5" w:rsidRPr="00E568CC" w:rsidRDefault="00057AC5" w:rsidP="00AD21E1">
            <w:pPr>
              <w:ind w:right="312" w:firstLine="708"/>
              <w:jc w:val="both"/>
              <w:rPr>
                <w:sz w:val="20"/>
                <w:szCs w:val="20"/>
              </w:rPr>
            </w:pPr>
            <w:r w:rsidRPr="00E568CC">
              <w:rPr>
                <w:sz w:val="20"/>
                <w:szCs w:val="20"/>
              </w:rPr>
              <w:t>9.2 Поправки, изменения и дополнения к настоящему Договору оформляются по соглашению Сторон исключительно в письменном форме и являются неотъемлемой частью настоящего соглашения.</w:t>
            </w:r>
          </w:p>
          <w:p w:rsidR="00057AC5" w:rsidRPr="00E568CC" w:rsidRDefault="00057AC5" w:rsidP="00AD21E1">
            <w:pPr>
              <w:ind w:right="312" w:firstLine="708"/>
              <w:jc w:val="both"/>
              <w:rPr>
                <w:sz w:val="20"/>
                <w:szCs w:val="20"/>
              </w:rPr>
            </w:pPr>
          </w:p>
          <w:p w:rsidR="00057AC5" w:rsidRPr="00E568CC" w:rsidRDefault="00057AC5" w:rsidP="003A5967">
            <w:pPr>
              <w:jc w:val="center"/>
              <w:rPr>
                <w:b/>
                <w:sz w:val="20"/>
                <w:szCs w:val="20"/>
              </w:rPr>
            </w:pPr>
            <w:r w:rsidRPr="00E568CC">
              <w:rPr>
                <w:b/>
                <w:sz w:val="20"/>
                <w:szCs w:val="20"/>
              </w:rPr>
              <w:t>10. Ареса и реквизиты сторон</w:t>
            </w:r>
          </w:p>
          <w:p w:rsidR="00057AC5" w:rsidRPr="004474ED" w:rsidRDefault="00057AC5" w:rsidP="003A5967">
            <w:pPr>
              <w:ind w:right="-108"/>
              <w:rPr>
                <w:sz w:val="20"/>
              </w:rPr>
            </w:pPr>
            <w:r>
              <w:rPr>
                <w:b/>
                <w:sz w:val="20"/>
              </w:rPr>
              <w:t xml:space="preserve">  </w:t>
            </w:r>
            <w:r w:rsidRPr="004474ED">
              <w:rPr>
                <w:b/>
                <w:sz w:val="20"/>
              </w:rPr>
              <w:t>ПРОДАВЕЦ»</w:t>
            </w:r>
            <w:r w:rsidRPr="004474ED">
              <w:rPr>
                <w:sz w:val="20"/>
              </w:rPr>
              <w:t xml:space="preserve">: </w:t>
            </w:r>
            <w:r w:rsidRPr="004474ED">
              <w:rPr>
                <w:sz w:val="20"/>
              </w:rPr>
              <w:tab/>
            </w:r>
            <w:r w:rsidRPr="004474ED">
              <w:rPr>
                <w:sz w:val="20"/>
              </w:rPr>
              <w:tab/>
            </w:r>
            <w:r w:rsidRPr="004474ED">
              <w:rPr>
                <w:sz w:val="20"/>
              </w:rPr>
              <w:tab/>
            </w:r>
            <w:r w:rsidRPr="004474ED">
              <w:rPr>
                <w:sz w:val="20"/>
              </w:rPr>
              <w:tab/>
            </w:r>
            <w:r w:rsidRPr="004474ED">
              <w:rPr>
                <w:sz w:val="20"/>
              </w:rPr>
              <w:tab/>
              <w:t xml:space="preserve">               «</w:t>
            </w:r>
            <w:r w:rsidRPr="004474ED">
              <w:rPr>
                <w:b/>
                <w:sz w:val="20"/>
              </w:rPr>
              <w:t>ПОКУПАТЕЛЬ»:</w:t>
            </w:r>
          </w:p>
          <w:tbl>
            <w:tblPr>
              <w:tblW w:w="10136" w:type="dxa"/>
              <w:tblBorders>
                <w:bottom w:val="single" w:sz="4" w:space="0" w:color="auto"/>
              </w:tblBorders>
              <w:tblLook w:val="04A0" w:firstRow="1" w:lastRow="0" w:firstColumn="1" w:lastColumn="0" w:noHBand="0" w:noVBand="1"/>
            </w:tblPr>
            <w:tblGrid>
              <w:gridCol w:w="5068"/>
              <w:gridCol w:w="5068"/>
            </w:tblGrid>
            <w:tr w:rsidR="00057AC5" w:rsidRPr="004474ED" w:rsidTr="003A5967">
              <w:tc>
                <w:tcPr>
                  <w:tcW w:w="5068" w:type="dxa"/>
                  <w:tcBorders>
                    <w:top w:val="nil"/>
                    <w:left w:val="nil"/>
                    <w:bottom w:val="nil"/>
                    <w:right w:val="nil"/>
                  </w:tcBorders>
                </w:tcPr>
                <w:p w:rsidR="00057AC5" w:rsidRPr="004474ED" w:rsidRDefault="00057AC5" w:rsidP="003A5967">
                  <w:pPr>
                    <w:ind w:right="-108"/>
                    <w:rPr>
                      <w:b/>
                      <w:sz w:val="20"/>
                    </w:rPr>
                  </w:pPr>
                  <w:r w:rsidRPr="004474ED">
                    <w:rPr>
                      <w:b/>
                      <w:sz w:val="20"/>
                    </w:rPr>
                    <w:t>Муниципальное образование «Саткинский муниципальный район»</w:t>
                  </w:r>
                  <w:r w:rsidRPr="004474ED">
                    <w:rPr>
                      <w:sz w:val="20"/>
                    </w:rPr>
                    <w:t xml:space="preserve"> через уполномоченный орган </w:t>
                  </w:r>
                  <w:r w:rsidRPr="004474ED">
                    <w:rPr>
                      <w:b/>
                      <w:sz w:val="20"/>
                    </w:rPr>
                    <w:t>Управление земельными и имущественными отношениями Администрации Саткинского муниципального района</w:t>
                  </w:r>
                </w:p>
                <w:p w:rsidR="00057AC5" w:rsidRPr="004474ED" w:rsidRDefault="00057AC5" w:rsidP="003A5967">
                  <w:pPr>
                    <w:ind w:right="-108"/>
                    <w:rPr>
                      <w:sz w:val="20"/>
                    </w:rPr>
                  </w:pPr>
                  <w:r w:rsidRPr="004474ED">
                    <w:rPr>
                      <w:sz w:val="20"/>
                    </w:rPr>
                    <w:t>456910 Челябинская область, г.Сатка, ул. 50 лет ВЛКСМ, д.6  а/я 205</w:t>
                  </w:r>
                </w:p>
                <w:p w:rsidR="00057AC5" w:rsidRPr="004474ED" w:rsidRDefault="00057AC5" w:rsidP="003A5967">
                  <w:pPr>
                    <w:ind w:right="-108"/>
                    <w:rPr>
                      <w:sz w:val="20"/>
                    </w:rPr>
                  </w:pPr>
                  <w:r w:rsidRPr="004474ED">
                    <w:rPr>
                      <w:sz w:val="20"/>
                    </w:rPr>
                    <w:t>ИНН 7417000366</w:t>
                  </w:r>
                </w:p>
                <w:p w:rsidR="00057AC5" w:rsidRPr="004474ED" w:rsidRDefault="00057AC5" w:rsidP="003A5967">
                  <w:pPr>
                    <w:ind w:right="-108"/>
                    <w:rPr>
                      <w:sz w:val="20"/>
                    </w:rPr>
                  </w:pPr>
                  <w:r w:rsidRPr="004474ED">
                    <w:rPr>
                      <w:sz w:val="20"/>
                    </w:rPr>
                    <w:t xml:space="preserve">_________________________/________/              </w:t>
                  </w:r>
                </w:p>
                <w:p w:rsidR="00057AC5" w:rsidRPr="004474ED" w:rsidRDefault="00057AC5" w:rsidP="003A5967">
                  <w:pPr>
                    <w:ind w:right="-108"/>
                    <w:rPr>
                      <w:sz w:val="20"/>
                    </w:rPr>
                  </w:pPr>
                </w:p>
              </w:tc>
              <w:tc>
                <w:tcPr>
                  <w:tcW w:w="5068" w:type="dxa"/>
                  <w:tcBorders>
                    <w:top w:val="nil"/>
                    <w:left w:val="nil"/>
                    <w:bottom w:val="nil"/>
                    <w:right w:val="nil"/>
                  </w:tcBorders>
                </w:tcPr>
                <w:p w:rsidR="00057AC5" w:rsidRPr="004474ED" w:rsidRDefault="00057AC5" w:rsidP="003A5967">
                  <w:pPr>
                    <w:ind w:right="-108"/>
                    <w:rPr>
                      <w:sz w:val="20"/>
                    </w:rPr>
                  </w:pPr>
                </w:p>
              </w:tc>
            </w:tr>
          </w:tbl>
          <w:p w:rsidR="00057AC5" w:rsidRPr="004474ED" w:rsidRDefault="00057AC5" w:rsidP="003A5967">
            <w:pPr>
              <w:ind w:right="-108"/>
              <w:rPr>
                <w:bCs/>
                <w:iCs/>
                <w:sz w:val="20"/>
              </w:rPr>
            </w:pPr>
          </w:p>
          <w:p w:rsidR="00057AC5" w:rsidRPr="004474ED" w:rsidRDefault="00057AC5" w:rsidP="003A5967">
            <w:pPr>
              <w:ind w:right="-108"/>
              <w:rPr>
                <w:b/>
                <w:bCs/>
                <w:iCs/>
                <w:sz w:val="20"/>
              </w:rPr>
            </w:pPr>
            <w:r w:rsidRPr="004474ED">
              <w:rPr>
                <w:b/>
                <w:bCs/>
                <w:iCs/>
                <w:sz w:val="20"/>
              </w:rPr>
              <w:t xml:space="preserve">  </w:t>
            </w:r>
          </w:p>
          <w:p w:rsidR="00057AC5" w:rsidRDefault="00057AC5" w:rsidP="003A5967">
            <w:pPr>
              <w:pStyle w:val="a3"/>
              <w:jc w:val="right"/>
              <w:rPr>
                <w:b w:val="0"/>
                <w:iCs/>
                <w:sz w:val="18"/>
                <w:szCs w:val="18"/>
              </w:rPr>
            </w:pPr>
          </w:p>
          <w:p w:rsidR="00057AC5" w:rsidRPr="00DD2A6E" w:rsidRDefault="00057AC5" w:rsidP="003A5967">
            <w:pPr>
              <w:ind w:right="-108"/>
              <w:rPr>
                <w:bCs/>
                <w:iCs/>
                <w:sz w:val="20"/>
              </w:rPr>
            </w:pPr>
          </w:p>
          <w:p w:rsidR="00057AC5" w:rsidRPr="00DD2A6E" w:rsidRDefault="00057AC5" w:rsidP="003A5967">
            <w:pPr>
              <w:ind w:right="-108"/>
              <w:rPr>
                <w:b/>
                <w:bCs/>
                <w:iCs/>
                <w:sz w:val="20"/>
              </w:rPr>
            </w:pPr>
            <w:r w:rsidRPr="00DD2A6E">
              <w:rPr>
                <w:b/>
                <w:bCs/>
                <w:iCs/>
                <w:sz w:val="20"/>
              </w:rPr>
              <w:t xml:space="preserve">  </w:t>
            </w:r>
          </w:p>
          <w:p w:rsidR="00057AC5" w:rsidRDefault="00057AC5" w:rsidP="003A5967">
            <w:pPr>
              <w:pStyle w:val="a3"/>
              <w:jc w:val="left"/>
              <w:rPr>
                <w:b w:val="0"/>
                <w:iCs/>
                <w:sz w:val="18"/>
                <w:szCs w:val="18"/>
              </w:rPr>
            </w:pPr>
          </w:p>
          <w:p w:rsidR="00057AC5" w:rsidRDefault="00057AC5" w:rsidP="003A5967">
            <w:pPr>
              <w:pStyle w:val="a3"/>
              <w:jc w:val="right"/>
              <w:rPr>
                <w:b w:val="0"/>
                <w:iCs/>
                <w:sz w:val="18"/>
                <w:szCs w:val="18"/>
              </w:rPr>
            </w:pPr>
          </w:p>
          <w:p w:rsidR="00ED2838" w:rsidRDefault="00ED2838" w:rsidP="00893C97">
            <w:pPr>
              <w:pStyle w:val="a3"/>
              <w:ind w:right="170"/>
              <w:jc w:val="right"/>
              <w:rPr>
                <w:b w:val="0"/>
                <w:iCs/>
                <w:sz w:val="18"/>
                <w:szCs w:val="18"/>
              </w:rPr>
            </w:pPr>
          </w:p>
          <w:p w:rsidR="00ED2838" w:rsidRDefault="00ED2838" w:rsidP="00893C97">
            <w:pPr>
              <w:pStyle w:val="a3"/>
              <w:ind w:right="170"/>
              <w:jc w:val="right"/>
              <w:rPr>
                <w:b w:val="0"/>
                <w:iCs/>
                <w:sz w:val="18"/>
                <w:szCs w:val="18"/>
              </w:rPr>
            </w:pPr>
          </w:p>
          <w:p w:rsidR="00ED2838" w:rsidRDefault="00ED2838" w:rsidP="00893C97">
            <w:pPr>
              <w:pStyle w:val="a3"/>
              <w:ind w:right="170"/>
              <w:jc w:val="right"/>
              <w:rPr>
                <w:b w:val="0"/>
                <w:iCs/>
                <w:sz w:val="18"/>
                <w:szCs w:val="18"/>
              </w:rPr>
            </w:pPr>
          </w:p>
          <w:p w:rsidR="00ED2838" w:rsidRDefault="00ED2838" w:rsidP="00893C97">
            <w:pPr>
              <w:pStyle w:val="a3"/>
              <w:ind w:right="170"/>
              <w:jc w:val="right"/>
              <w:rPr>
                <w:b w:val="0"/>
                <w:iCs/>
                <w:sz w:val="18"/>
                <w:szCs w:val="18"/>
              </w:rPr>
            </w:pPr>
          </w:p>
          <w:p w:rsidR="00ED2838" w:rsidRDefault="00ED2838" w:rsidP="00893C97">
            <w:pPr>
              <w:pStyle w:val="a3"/>
              <w:ind w:right="170"/>
              <w:jc w:val="right"/>
              <w:rPr>
                <w:b w:val="0"/>
                <w:iCs/>
                <w:sz w:val="18"/>
                <w:szCs w:val="18"/>
              </w:rPr>
            </w:pPr>
          </w:p>
          <w:p w:rsidR="00ED2838" w:rsidRDefault="00ED2838" w:rsidP="00893C97">
            <w:pPr>
              <w:pStyle w:val="a3"/>
              <w:ind w:right="170"/>
              <w:jc w:val="right"/>
              <w:rPr>
                <w:b w:val="0"/>
                <w:iCs/>
                <w:sz w:val="18"/>
                <w:szCs w:val="18"/>
              </w:rPr>
            </w:pPr>
          </w:p>
          <w:p w:rsidR="00ED2838" w:rsidRDefault="00ED2838" w:rsidP="00893C97">
            <w:pPr>
              <w:pStyle w:val="a3"/>
              <w:ind w:right="170"/>
              <w:jc w:val="right"/>
              <w:rPr>
                <w:b w:val="0"/>
                <w:iCs/>
                <w:sz w:val="18"/>
                <w:szCs w:val="18"/>
              </w:rPr>
            </w:pPr>
          </w:p>
          <w:p w:rsidR="00ED2838" w:rsidRDefault="00ED2838" w:rsidP="00893C97">
            <w:pPr>
              <w:pStyle w:val="a3"/>
              <w:ind w:right="170"/>
              <w:jc w:val="right"/>
              <w:rPr>
                <w:b w:val="0"/>
                <w:iCs/>
                <w:sz w:val="18"/>
                <w:szCs w:val="18"/>
              </w:rPr>
            </w:pPr>
          </w:p>
          <w:p w:rsidR="00ED2838" w:rsidRDefault="00ED2838" w:rsidP="00893C97">
            <w:pPr>
              <w:pStyle w:val="a3"/>
              <w:ind w:right="170"/>
              <w:jc w:val="right"/>
              <w:rPr>
                <w:b w:val="0"/>
                <w:iCs/>
                <w:sz w:val="18"/>
                <w:szCs w:val="18"/>
              </w:rPr>
            </w:pPr>
          </w:p>
          <w:p w:rsidR="00ED2838" w:rsidRDefault="00ED2838" w:rsidP="00893C97">
            <w:pPr>
              <w:pStyle w:val="a3"/>
              <w:ind w:right="170"/>
              <w:jc w:val="right"/>
              <w:rPr>
                <w:b w:val="0"/>
                <w:iCs/>
                <w:sz w:val="18"/>
                <w:szCs w:val="18"/>
              </w:rPr>
            </w:pPr>
          </w:p>
          <w:p w:rsidR="00ED2838" w:rsidRDefault="00ED2838" w:rsidP="00893C97">
            <w:pPr>
              <w:pStyle w:val="a3"/>
              <w:ind w:right="170"/>
              <w:jc w:val="right"/>
              <w:rPr>
                <w:b w:val="0"/>
                <w:iCs/>
                <w:sz w:val="18"/>
                <w:szCs w:val="18"/>
              </w:rPr>
            </w:pPr>
          </w:p>
          <w:p w:rsidR="00ED2838" w:rsidRDefault="00ED2838" w:rsidP="00893C97">
            <w:pPr>
              <w:pStyle w:val="a3"/>
              <w:ind w:right="170"/>
              <w:jc w:val="right"/>
              <w:rPr>
                <w:b w:val="0"/>
                <w:iCs/>
                <w:sz w:val="18"/>
                <w:szCs w:val="18"/>
              </w:rPr>
            </w:pPr>
          </w:p>
          <w:p w:rsidR="00057AC5" w:rsidRDefault="00057AC5" w:rsidP="00893C97">
            <w:pPr>
              <w:pStyle w:val="a3"/>
              <w:ind w:right="170"/>
              <w:jc w:val="right"/>
              <w:rPr>
                <w:b w:val="0"/>
                <w:iCs/>
                <w:sz w:val="18"/>
                <w:szCs w:val="18"/>
              </w:rPr>
            </w:pPr>
            <w:r w:rsidRPr="009A0083">
              <w:rPr>
                <w:b w:val="0"/>
                <w:iCs/>
                <w:sz w:val="18"/>
                <w:szCs w:val="18"/>
              </w:rPr>
              <w:lastRenderedPageBreak/>
              <w:t>Приложение №</w:t>
            </w:r>
            <w:r>
              <w:rPr>
                <w:b w:val="0"/>
                <w:iCs/>
                <w:sz w:val="18"/>
                <w:szCs w:val="18"/>
              </w:rPr>
              <w:t>7</w:t>
            </w:r>
            <w:r w:rsidRPr="009A0083">
              <w:rPr>
                <w:b w:val="0"/>
                <w:iCs/>
                <w:sz w:val="18"/>
                <w:szCs w:val="18"/>
              </w:rPr>
              <w:t xml:space="preserve"> к Документации об аукционе</w:t>
            </w:r>
          </w:p>
          <w:p w:rsidR="00057AC5" w:rsidRDefault="00057AC5" w:rsidP="00893C97">
            <w:pPr>
              <w:pStyle w:val="a3"/>
              <w:ind w:right="170"/>
              <w:jc w:val="right"/>
              <w:rPr>
                <w:iCs/>
                <w:sz w:val="20"/>
                <w:szCs w:val="28"/>
              </w:rPr>
            </w:pPr>
            <w:r w:rsidRPr="00200FD5">
              <w:rPr>
                <w:b w:val="0"/>
                <w:iCs/>
                <w:sz w:val="20"/>
                <w:szCs w:val="28"/>
              </w:rPr>
              <w:t>Проект для лота №</w:t>
            </w:r>
            <w:r w:rsidRPr="00C25100">
              <w:rPr>
                <w:b w:val="0"/>
                <w:iCs/>
                <w:sz w:val="20"/>
                <w:szCs w:val="28"/>
              </w:rPr>
              <w:t>1</w:t>
            </w:r>
          </w:p>
          <w:p w:rsidR="00057AC5" w:rsidRDefault="00057AC5" w:rsidP="00893C97">
            <w:pPr>
              <w:pStyle w:val="a3"/>
              <w:ind w:right="170"/>
              <w:jc w:val="right"/>
              <w:rPr>
                <w:iCs/>
                <w:sz w:val="20"/>
                <w:szCs w:val="28"/>
              </w:rPr>
            </w:pPr>
          </w:p>
          <w:p w:rsidR="00057AC5" w:rsidRDefault="00057AC5" w:rsidP="00893C97">
            <w:pPr>
              <w:pStyle w:val="a3"/>
              <w:ind w:right="170"/>
              <w:jc w:val="right"/>
              <w:rPr>
                <w:iCs/>
                <w:sz w:val="20"/>
                <w:szCs w:val="28"/>
              </w:rPr>
            </w:pPr>
          </w:p>
          <w:p w:rsidR="00057AC5" w:rsidRDefault="00057AC5" w:rsidP="00893C97">
            <w:pPr>
              <w:pStyle w:val="a3"/>
              <w:ind w:right="170"/>
              <w:jc w:val="right"/>
              <w:rPr>
                <w:iCs/>
                <w:sz w:val="20"/>
                <w:szCs w:val="28"/>
              </w:rPr>
            </w:pPr>
          </w:p>
          <w:p w:rsidR="00057AC5" w:rsidRPr="00191F86" w:rsidRDefault="00057AC5" w:rsidP="00893C97">
            <w:pPr>
              <w:ind w:left="708" w:right="170" w:firstLine="708"/>
              <w:jc w:val="center"/>
              <w:rPr>
                <w:sz w:val="26"/>
                <w:szCs w:val="26"/>
              </w:rPr>
            </w:pPr>
            <w:r w:rsidRPr="00191F86">
              <w:rPr>
                <w:sz w:val="26"/>
                <w:szCs w:val="26"/>
              </w:rPr>
              <w:t xml:space="preserve">                                    </w:t>
            </w:r>
          </w:p>
          <w:p w:rsidR="00057AC5" w:rsidRPr="00191F86" w:rsidRDefault="00057AC5" w:rsidP="00893C97">
            <w:pPr>
              <w:ind w:left="708" w:right="170" w:firstLine="708"/>
              <w:jc w:val="center"/>
              <w:rPr>
                <w:sz w:val="26"/>
                <w:szCs w:val="26"/>
              </w:rPr>
            </w:pPr>
            <w:r w:rsidRPr="00191F86">
              <w:rPr>
                <w:sz w:val="26"/>
                <w:szCs w:val="26"/>
              </w:rPr>
              <w:t xml:space="preserve">                                             </w:t>
            </w:r>
          </w:p>
          <w:p w:rsidR="00057AC5" w:rsidRPr="00584200" w:rsidRDefault="00057AC5" w:rsidP="00893C97">
            <w:pPr>
              <w:spacing w:line="240" w:lineRule="exact"/>
              <w:ind w:right="170"/>
              <w:jc w:val="center"/>
              <w:rPr>
                <w:rFonts w:eastAsia="Tahoma"/>
                <w:color w:val="000000"/>
                <w:lang w:bidi="ru-RU"/>
              </w:rPr>
            </w:pPr>
            <w:r w:rsidRPr="00584200">
              <w:rPr>
                <w:rFonts w:eastAsia="Tahoma"/>
                <w:color w:val="000000"/>
                <w:lang w:bidi="ru-RU"/>
              </w:rPr>
              <w:t xml:space="preserve">Договор аренды </w:t>
            </w:r>
            <w:r w:rsidR="00470B1E">
              <w:rPr>
                <w:rFonts w:eastAsia="Tahoma"/>
                <w:color w:val="000000"/>
                <w:lang w:bidi="ru-RU"/>
              </w:rPr>
              <w:t>недвижимого имущества производственного назначения</w:t>
            </w:r>
          </w:p>
          <w:p w:rsidR="00057AC5" w:rsidRPr="00584200" w:rsidRDefault="00057AC5" w:rsidP="00893C97">
            <w:pPr>
              <w:widowControl w:val="0"/>
              <w:spacing w:line="240" w:lineRule="exact"/>
              <w:ind w:right="170"/>
              <w:rPr>
                <w:rFonts w:ascii="Tahoma" w:eastAsia="Tahoma" w:hAnsi="Tahoma" w:cs="Tahoma"/>
                <w:color w:val="000000"/>
                <w:lang w:bidi="ru-RU"/>
              </w:rPr>
            </w:pPr>
          </w:p>
          <w:p w:rsidR="00057AC5" w:rsidRPr="00584200" w:rsidRDefault="00057AC5" w:rsidP="00902E0E">
            <w:pPr>
              <w:widowControl w:val="0"/>
              <w:tabs>
                <w:tab w:val="left" w:pos="6749"/>
              </w:tabs>
              <w:spacing w:after="261" w:line="240" w:lineRule="exact"/>
              <w:ind w:right="170"/>
              <w:jc w:val="right"/>
              <w:rPr>
                <w:rFonts w:ascii="Tahoma" w:eastAsia="Tahoma" w:hAnsi="Tahoma" w:cs="Tahoma"/>
                <w:lang w:bidi="ru-RU"/>
              </w:rPr>
            </w:pPr>
            <w:r w:rsidRPr="00584200">
              <w:rPr>
                <w:rFonts w:eastAsia="Tahoma"/>
                <w:color w:val="000000"/>
                <w:lang w:bidi="ru-RU"/>
              </w:rPr>
              <w:t>г. Сатка</w:t>
            </w:r>
            <w:r w:rsidRPr="00584200">
              <w:rPr>
                <w:rFonts w:eastAsia="Tahoma"/>
                <w:color w:val="000000"/>
                <w:lang w:bidi="ru-RU"/>
              </w:rPr>
              <w:tab/>
              <w:t xml:space="preserve">     "</w:t>
            </w:r>
            <w:r w:rsidRPr="00584200">
              <w:rPr>
                <w:rFonts w:eastAsia="Tahoma"/>
                <w:lang w:bidi="ru-RU"/>
              </w:rPr>
              <w:t>___" ________ 2021г.</w:t>
            </w:r>
          </w:p>
          <w:p w:rsidR="00057AC5" w:rsidRPr="00584200" w:rsidRDefault="00057AC5" w:rsidP="00893C97">
            <w:pPr>
              <w:widowControl w:val="0"/>
              <w:spacing w:line="274" w:lineRule="exact"/>
              <w:ind w:right="170" w:firstLine="708"/>
              <w:jc w:val="both"/>
              <w:rPr>
                <w:rFonts w:eastAsia="Tahoma"/>
                <w:color w:val="000000"/>
                <w:lang w:bidi="ru-RU"/>
              </w:rPr>
            </w:pPr>
            <w:r w:rsidRPr="00584200">
              <w:rPr>
                <w:rFonts w:eastAsia="Tahoma"/>
                <w:color w:val="000000"/>
                <w:lang w:bidi="ru-RU"/>
              </w:rPr>
              <w:t>На основании Протокола аукционной комиссии №___ от ____ года Муниципальное образование «Саткинск</w:t>
            </w:r>
            <w:r>
              <w:rPr>
                <w:rFonts w:eastAsia="Tahoma"/>
                <w:color w:val="000000"/>
                <w:lang w:bidi="ru-RU"/>
              </w:rPr>
              <w:t>ий</w:t>
            </w:r>
            <w:r w:rsidRPr="00584200">
              <w:rPr>
                <w:rFonts w:eastAsia="Tahoma"/>
                <w:color w:val="000000"/>
                <w:lang w:bidi="ru-RU"/>
              </w:rPr>
              <w:t xml:space="preserve"> </w:t>
            </w:r>
            <w:r>
              <w:rPr>
                <w:rFonts w:eastAsia="Tahoma"/>
                <w:color w:val="000000"/>
                <w:lang w:bidi="ru-RU"/>
              </w:rPr>
              <w:t>муниципальный район</w:t>
            </w:r>
            <w:r w:rsidRPr="00584200">
              <w:rPr>
                <w:rFonts w:eastAsia="Tahoma"/>
                <w:color w:val="000000"/>
                <w:lang w:bidi="ru-RU"/>
              </w:rPr>
              <w:t xml:space="preserve">»  через уполномоченный орган – </w:t>
            </w:r>
            <w:r w:rsidRPr="00584200">
              <w:rPr>
                <w:rFonts w:eastAsia="Tahoma"/>
                <w:b/>
                <w:bCs/>
                <w:color w:val="000000"/>
                <w:lang w:bidi="ru-RU"/>
              </w:rPr>
              <w:t>Управление земельными и имущественными отношениями Администрации Саткинского муниципального района</w:t>
            </w:r>
            <w:r w:rsidRPr="00584200">
              <w:rPr>
                <w:rFonts w:eastAsia="Tahoma"/>
                <w:color w:val="000000"/>
                <w:lang w:bidi="ru-RU"/>
              </w:rPr>
              <w:t xml:space="preserve">, именуемое в дальнейшем </w:t>
            </w:r>
            <w:r w:rsidRPr="00584200">
              <w:rPr>
                <w:rFonts w:eastAsia="Tahoma"/>
                <w:b/>
                <w:color w:val="000000"/>
                <w:lang w:bidi="ru-RU"/>
              </w:rPr>
              <w:t>«Арендодатель»</w:t>
            </w:r>
            <w:r w:rsidRPr="00584200">
              <w:rPr>
                <w:rFonts w:eastAsia="Tahoma"/>
                <w:color w:val="000000"/>
                <w:lang w:bidi="ru-RU"/>
              </w:rPr>
              <w:t>, в лице начальника отдела муниципальной собственности Завьяловой Ирины Мавлимьяновны, действующей на основании Распоряжения Управление земельными и имущественными отношениями Администрации Саткинского муниципального района №57-р от 16.05.2013г. и доверенности №36/1 от 27.08.2018г.,  с одной стороны и</w:t>
            </w:r>
          </w:p>
          <w:p w:rsidR="00057AC5" w:rsidRPr="00584200" w:rsidRDefault="00057AC5" w:rsidP="00893C97">
            <w:pPr>
              <w:ind w:right="170" w:firstLine="567"/>
              <w:jc w:val="both"/>
            </w:pPr>
            <w:r w:rsidRPr="00584200">
              <w:t>_______ (полное наименование предприятия), именуемый в дальнейшем «Арендатор», в лице_________(Ф.И.О.), действующего на основании ______, с другой стороны, заключили настоящий договор о нижеследующем:</w:t>
            </w:r>
          </w:p>
          <w:p w:rsidR="00057AC5" w:rsidRPr="00584200" w:rsidRDefault="00057AC5" w:rsidP="00893C97">
            <w:pPr>
              <w:widowControl w:val="0"/>
              <w:spacing w:line="274" w:lineRule="exact"/>
              <w:ind w:right="170" w:firstLine="708"/>
              <w:jc w:val="both"/>
              <w:rPr>
                <w:rFonts w:eastAsia="Tahoma"/>
                <w:b/>
                <w:bCs/>
                <w:color w:val="000000"/>
                <w:sz w:val="20"/>
                <w:szCs w:val="20"/>
                <w:lang w:bidi="ru-RU"/>
              </w:rPr>
            </w:pPr>
          </w:p>
          <w:p w:rsidR="00057AC5" w:rsidRPr="00584200" w:rsidRDefault="00057AC5" w:rsidP="00893C97">
            <w:pPr>
              <w:widowControl w:val="0"/>
              <w:numPr>
                <w:ilvl w:val="0"/>
                <w:numId w:val="75"/>
              </w:numPr>
              <w:tabs>
                <w:tab w:val="left" w:pos="3929"/>
              </w:tabs>
              <w:spacing w:line="274" w:lineRule="exact"/>
              <w:ind w:left="3640" w:right="170"/>
              <w:jc w:val="both"/>
              <w:rPr>
                <w:rFonts w:ascii="Tahoma" w:eastAsia="Tahoma" w:hAnsi="Tahoma" w:cs="Tahoma"/>
                <w:color w:val="000000"/>
                <w:lang w:bidi="ru-RU"/>
              </w:rPr>
            </w:pPr>
            <w:r w:rsidRPr="00584200">
              <w:rPr>
                <w:rFonts w:eastAsia="Tahoma"/>
                <w:b/>
                <w:color w:val="000000"/>
                <w:lang w:bidi="ru-RU"/>
              </w:rPr>
              <w:t xml:space="preserve">ПРЕДМЕТ ДОГОВОРА </w:t>
            </w:r>
          </w:p>
          <w:p w:rsidR="00057AC5" w:rsidRPr="00584200" w:rsidRDefault="00057AC5" w:rsidP="00893C97">
            <w:pPr>
              <w:widowControl w:val="0"/>
              <w:tabs>
                <w:tab w:val="left" w:pos="3929"/>
              </w:tabs>
              <w:spacing w:line="274" w:lineRule="exact"/>
              <w:ind w:left="3640" w:right="170"/>
              <w:jc w:val="both"/>
              <w:rPr>
                <w:rFonts w:ascii="Tahoma" w:eastAsia="Tahoma" w:hAnsi="Tahoma" w:cs="Tahoma"/>
                <w:color w:val="000000"/>
                <w:lang w:bidi="ru-RU"/>
              </w:rPr>
            </w:pPr>
          </w:p>
          <w:p w:rsidR="008F74AA" w:rsidRPr="0010305F" w:rsidRDefault="00057AC5" w:rsidP="00893C97">
            <w:pPr>
              <w:widowControl w:val="0"/>
              <w:numPr>
                <w:ilvl w:val="1"/>
                <w:numId w:val="76"/>
              </w:numPr>
              <w:tabs>
                <w:tab w:val="left" w:pos="487"/>
              </w:tabs>
              <w:spacing w:line="274" w:lineRule="exact"/>
              <w:ind w:right="170"/>
              <w:jc w:val="both"/>
              <w:rPr>
                <w:rFonts w:eastAsia="Tahoma"/>
                <w:color w:val="000000"/>
                <w:lang w:bidi="ru-RU"/>
              </w:rPr>
            </w:pPr>
            <w:r w:rsidRPr="0010305F">
              <w:rPr>
                <w:rFonts w:eastAsia="Tahoma"/>
                <w:color w:val="000000"/>
                <w:lang w:bidi="ru-RU"/>
              </w:rPr>
              <w:t xml:space="preserve">Арендодатель предоставляет, а Арендатор принимает во временное возмездное пользование </w:t>
            </w:r>
            <w:r w:rsidR="008F74AA" w:rsidRPr="0010305F">
              <w:rPr>
                <w:rFonts w:eastAsia="Tahoma"/>
                <w:color w:val="000000"/>
                <w:lang w:bidi="ru-RU"/>
              </w:rPr>
              <w:t>недвижимое имущество производственного назначения - объекты газового хозяйства (далее- Объекты), для использования в целях поставки природного газа потребителям.</w:t>
            </w:r>
          </w:p>
          <w:p w:rsidR="00057AC5" w:rsidRPr="0010305F" w:rsidRDefault="008F74AA" w:rsidP="00893C97">
            <w:pPr>
              <w:widowControl w:val="0"/>
              <w:numPr>
                <w:ilvl w:val="1"/>
                <w:numId w:val="76"/>
              </w:numPr>
              <w:tabs>
                <w:tab w:val="left" w:pos="487"/>
              </w:tabs>
              <w:spacing w:line="274" w:lineRule="exact"/>
              <w:ind w:right="170"/>
              <w:jc w:val="both"/>
              <w:rPr>
                <w:rFonts w:ascii="Tahoma" w:eastAsia="Tahoma" w:hAnsi="Tahoma" w:cs="Tahoma"/>
                <w:color w:val="000000"/>
                <w:lang w:bidi="ru-RU"/>
              </w:rPr>
            </w:pPr>
            <w:r w:rsidRPr="0010305F">
              <w:rPr>
                <w:rFonts w:eastAsia="Tahoma"/>
                <w:color w:val="000000"/>
                <w:lang w:bidi="ru-RU"/>
              </w:rPr>
              <w:t>Перечень и характеристики Объектов, сдаваемых в аренду, приведены в Приложении 1, которое является неотъемлемой частью договора.</w:t>
            </w:r>
            <w:r w:rsidR="00057AC5" w:rsidRPr="0010305F">
              <w:rPr>
                <w:rFonts w:eastAsia="Tahoma"/>
                <w:color w:val="000000"/>
                <w:lang w:bidi="ru-RU"/>
              </w:rPr>
              <w:t xml:space="preserve"> </w:t>
            </w:r>
          </w:p>
          <w:p w:rsidR="00057AC5" w:rsidRDefault="00057AC5" w:rsidP="00893C97">
            <w:pPr>
              <w:widowControl w:val="0"/>
              <w:tabs>
                <w:tab w:val="left" w:pos="487"/>
              </w:tabs>
              <w:spacing w:line="274" w:lineRule="exact"/>
              <w:ind w:right="170"/>
              <w:jc w:val="both"/>
              <w:rPr>
                <w:rFonts w:eastAsia="Tahoma"/>
                <w:color w:val="000000"/>
                <w:lang w:bidi="ru-RU"/>
              </w:rPr>
            </w:pPr>
            <w:r w:rsidRPr="0010305F">
              <w:rPr>
                <w:rFonts w:eastAsia="Tahoma"/>
                <w:color w:val="000000"/>
                <w:lang w:bidi="ru-RU"/>
              </w:rPr>
              <w:t>1.</w:t>
            </w:r>
            <w:r w:rsidR="00164C2C">
              <w:rPr>
                <w:rFonts w:eastAsia="Tahoma"/>
                <w:color w:val="000000"/>
                <w:lang w:bidi="ru-RU"/>
              </w:rPr>
              <w:t>3</w:t>
            </w:r>
            <w:r w:rsidRPr="0010305F">
              <w:rPr>
                <w:rFonts w:eastAsia="Tahoma"/>
                <w:color w:val="000000"/>
                <w:lang w:bidi="ru-RU"/>
              </w:rPr>
              <w:t xml:space="preserve">. Размер арендной платы устанавливается на основании отчета независимой оценки               </w:t>
            </w:r>
            <w:r w:rsidR="0010305F">
              <w:rPr>
                <w:rFonts w:eastAsia="Tahoma"/>
                <w:lang w:bidi="ru-RU"/>
              </w:rPr>
              <w:t>Никифоровой Л.В.</w:t>
            </w:r>
            <w:r w:rsidRPr="0010305F">
              <w:rPr>
                <w:rFonts w:eastAsia="Tahoma"/>
                <w:lang w:bidi="ru-RU"/>
              </w:rPr>
              <w:t xml:space="preserve"> №</w:t>
            </w:r>
            <w:r w:rsidR="0010305F">
              <w:rPr>
                <w:rFonts w:eastAsia="Tahoma"/>
                <w:lang w:bidi="ru-RU"/>
              </w:rPr>
              <w:t>Н</w:t>
            </w:r>
            <w:r w:rsidRPr="0010305F">
              <w:rPr>
                <w:rFonts w:eastAsia="Tahoma"/>
                <w:lang w:bidi="ru-RU"/>
              </w:rPr>
              <w:t>-</w:t>
            </w:r>
            <w:r w:rsidR="0010305F">
              <w:rPr>
                <w:rFonts w:eastAsia="Tahoma"/>
                <w:lang w:bidi="ru-RU"/>
              </w:rPr>
              <w:t>17/03-2021</w:t>
            </w:r>
            <w:r w:rsidRPr="0010305F">
              <w:rPr>
                <w:rFonts w:eastAsia="Tahoma"/>
                <w:lang w:bidi="ru-RU"/>
              </w:rPr>
              <w:t xml:space="preserve"> от </w:t>
            </w:r>
            <w:r w:rsidR="0010305F">
              <w:rPr>
                <w:rFonts w:eastAsia="Tahoma"/>
                <w:lang w:bidi="ru-RU"/>
              </w:rPr>
              <w:t>15.03.2021</w:t>
            </w:r>
            <w:r w:rsidRPr="0010305F">
              <w:rPr>
                <w:rFonts w:eastAsia="Tahoma"/>
                <w:lang w:bidi="ru-RU"/>
              </w:rPr>
              <w:t xml:space="preserve">г., </w:t>
            </w:r>
            <w:r w:rsidRPr="0010305F">
              <w:rPr>
                <w:rFonts w:eastAsia="Tahoma"/>
                <w:color w:val="000000"/>
                <w:lang w:bidi="ru-RU"/>
              </w:rPr>
              <w:t xml:space="preserve">являющегося неотъемлемой частью договора и составляет </w:t>
            </w:r>
            <w:r w:rsidR="0010305F">
              <w:rPr>
                <w:rFonts w:eastAsia="Tahoma"/>
                <w:color w:val="000000"/>
                <w:lang w:bidi="ru-RU"/>
              </w:rPr>
              <w:t>138 300</w:t>
            </w:r>
            <w:r w:rsidRPr="0010305F">
              <w:rPr>
                <w:rFonts w:eastAsia="Tahoma"/>
                <w:color w:val="000000"/>
                <w:lang w:bidi="ru-RU"/>
              </w:rPr>
              <w:t xml:space="preserve"> (</w:t>
            </w:r>
            <w:r w:rsidR="0010305F">
              <w:rPr>
                <w:rFonts w:eastAsia="Tahoma"/>
                <w:color w:val="000000"/>
                <w:lang w:bidi="ru-RU"/>
              </w:rPr>
              <w:t>сто тридцать восемь тысяч триста</w:t>
            </w:r>
            <w:r w:rsidRPr="0010305F">
              <w:rPr>
                <w:rFonts w:eastAsia="Tahoma"/>
                <w:color w:val="000000"/>
                <w:lang w:bidi="ru-RU"/>
              </w:rPr>
              <w:t>) руб. 00</w:t>
            </w:r>
            <w:r w:rsidR="0010305F">
              <w:rPr>
                <w:rFonts w:eastAsia="Tahoma"/>
                <w:color w:val="000000"/>
                <w:lang w:bidi="ru-RU"/>
              </w:rPr>
              <w:t xml:space="preserve"> </w:t>
            </w:r>
            <w:r w:rsidRPr="0010305F">
              <w:rPr>
                <w:rFonts w:eastAsia="Tahoma"/>
                <w:color w:val="000000"/>
                <w:lang w:bidi="ru-RU"/>
              </w:rPr>
              <w:t>коп. в месяц, без учета НДС.</w:t>
            </w:r>
          </w:p>
          <w:p w:rsidR="00164C2C" w:rsidRPr="0010305F" w:rsidRDefault="00164C2C" w:rsidP="00893C97">
            <w:pPr>
              <w:widowControl w:val="0"/>
              <w:tabs>
                <w:tab w:val="left" w:pos="487"/>
              </w:tabs>
              <w:spacing w:line="274" w:lineRule="exact"/>
              <w:ind w:right="170"/>
              <w:jc w:val="both"/>
              <w:rPr>
                <w:rFonts w:eastAsia="Tahoma"/>
                <w:color w:val="000000"/>
                <w:lang w:bidi="ru-RU"/>
              </w:rPr>
            </w:pPr>
          </w:p>
          <w:p w:rsidR="00057AC5" w:rsidRPr="00584200" w:rsidRDefault="00057AC5" w:rsidP="00893C97">
            <w:pPr>
              <w:widowControl w:val="0"/>
              <w:tabs>
                <w:tab w:val="left" w:pos="3358"/>
              </w:tabs>
              <w:spacing w:line="274" w:lineRule="exact"/>
              <w:ind w:right="170"/>
              <w:jc w:val="both"/>
              <w:rPr>
                <w:b/>
                <w:bCs/>
                <w:color w:val="000000"/>
                <w:lang w:bidi="ru-RU"/>
              </w:rPr>
            </w:pPr>
            <w:r w:rsidRPr="00584200">
              <w:rPr>
                <w:b/>
                <w:bCs/>
                <w:color w:val="000000"/>
                <w:lang w:bidi="ru-RU"/>
              </w:rPr>
              <w:t xml:space="preserve">                                              2. ПРАВА И ОБЯЗАННОСТИ СТОРОН</w:t>
            </w:r>
          </w:p>
          <w:p w:rsidR="00057AC5" w:rsidRPr="00965B80" w:rsidRDefault="00057AC5" w:rsidP="00893C97">
            <w:pPr>
              <w:widowControl w:val="0"/>
              <w:tabs>
                <w:tab w:val="left" w:pos="3358"/>
              </w:tabs>
              <w:spacing w:line="274" w:lineRule="exact"/>
              <w:ind w:right="170"/>
              <w:jc w:val="both"/>
              <w:rPr>
                <w:b/>
                <w:bCs/>
                <w:color w:val="000000"/>
                <w:lang w:bidi="ru-RU"/>
              </w:rPr>
            </w:pPr>
          </w:p>
          <w:p w:rsidR="00164C2C" w:rsidRPr="00965B80" w:rsidRDefault="00164C2C" w:rsidP="00893C97">
            <w:pPr>
              <w:pStyle w:val="Default"/>
              <w:ind w:right="170"/>
              <w:rPr>
                <w:color w:val="auto"/>
              </w:rPr>
            </w:pPr>
            <w:r w:rsidRPr="00965B80">
              <w:rPr>
                <w:color w:val="auto"/>
              </w:rPr>
              <w:t xml:space="preserve">2.1. </w:t>
            </w:r>
            <w:r w:rsidRPr="00400BB0">
              <w:rPr>
                <w:color w:val="auto"/>
                <w:u w:val="single"/>
              </w:rPr>
              <w:t>Арендодатель имеет право</w:t>
            </w:r>
            <w:r w:rsidRPr="00965B80">
              <w:rPr>
                <w:color w:val="auto"/>
              </w:rPr>
              <w:t>:</w:t>
            </w:r>
          </w:p>
          <w:p w:rsidR="00164C2C" w:rsidRPr="00965B80" w:rsidRDefault="00164C2C" w:rsidP="00893C97">
            <w:pPr>
              <w:pStyle w:val="Default"/>
              <w:ind w:right="170"/>
              <w:rPr>
                <w:color w:val="auto"/>
              </w:rPr>
            </w:pPr>
            <w:r w:rsidRPr="00965B80">
              <w:rPr>
                <w:color w:val="auto"/>
              </w:rPr>
              <w:t>2.1.1. Досрочно расторгнуть Договор по основаниям и в порядке, предусмотренным законодательством и настоящим Договором.</w:t>
            </w:r>
          </w:p>
          <w:p w:rsidR="00164C2C" w:rsidRPr="00965B80" w:rsidRDefault="00164C2C" w:rsidP="00893C97">
            <w:pPr>
              <w:pStyle w:val="Default"/>
              <w:ind w:right="170"/>
              <w:rPr>
                <w:color w:val="auto"/>
              </w:rPr>
            </w:pPr>
            <w:r w:rsidRPr="00965B80">
              <w:rPr>
                <w:color w:val="auto"/>
              </w:rPr>
              <w:t>2.1.2. Доступа на Объекты в целях контроля их целевого использования, состояния и соблюдения условий эксплуатации.</w:t>
            </w:r>
          </w:p>
          <w:p w:rsidR="00164C2C" w:rsidRPr="00965B80" w:rsidRDefault="00164C2C" w:rsidP="00893C97">
            <w:pPr>
              <w:pStyle w:val="Default"/>
              <w:ind w:right="170"/>
              <w:rPr>
                <w:color w:val="auto"/>
              </w:rPr>
            </w:pPr>
            <w:r w:rsidRPr="00965B80">
              <w:rPr>
                <w:color w:val="auto"/>
              </w:rPr>
              <w:t>2.1.3. Изымать из владения и пользования Арендатора Объект (или его часть), если Объект (или его часть):</w:t>
            </w:r>
          </w:p>
          <w:p w:rsidR="00164C2C" w:rsidRPr="00965B80" w:rsidRDefault="00164C2C" w:rsidP="00893C97">
            <w:pPr>
              <w:pStyle w:val="Default"/>
              <w:ind w:right="170"/>
              <w:rPr>
                <w:color w:val="auto"/>
              </w:rPr>
            </w:pPr>
            <w:r w:rsidRPr="00965B80">
              <w:rPr>
                <w:color w:val="auto"/>
              </w:rPr>
              <w:t>- не используется Арендатором;</w:t>
            </w:r>
          </w:p>
          <w:p w:rsidR="00164C2C" w:rsidRPr="00965B80" w:rsidRDefault="00164C2C" w:rsidP="00893C97">
            <w:pPr>
              <w:pStyle w:val="Default"/>
              <w:ind w:right="170"/>
              <w:rPr>
                <w:color w:val="auto"/>
              </w:rPr>
            </w:pPr>
            <w:r w:rsidRPr="00965B80">
              <w:rPr>
                <w:color w:val="auto"/>
              </w:rPr>
              <w:t>- используется не по назначению;</w:t>
            </w:r>
          </w:p>
          <w:p w:rsidR="00164C2C" w:rsidRPr="00965B80" w:rsidRDefault="00164C2C" w:rsidP="00893C97">
            <w:pPr>
              <w:pStyle w:val="Default"/>
              <w:ind w:right="170"/>
              <w:rPr>
                <w:color w:val="auto"/>
              </w:rPr>
            </w:pPr>
            <w:r w:rsidRPr="00965B80">
              <w:rPr>
                <w:color w:val="auto"/>
              </w:rPr>
              <w:t>- используется с нарушением условий договора аренды, в том числе в случае передачи в субаренду без письменного разрешения Арендодателя;</w:t>
            </w:r>
          </w:p>
          <w:p w:rsidR="00164C2C" w:rsidRPr="00965B80" w:rsidRDefault="00164C2C" w:rsidP="00893C97">
            <w:pPr>
              <w:pStyle w:val="Default"/>
              <w:ind w:right="170"/>
              <w:rPr>
                <w:color w:val="auto"/>
              </w:rPr>
            </w:pPr>
            <w:r w:rsidRPr="00965B80">
              <w:rPr>
                <w:color w:val="auto"/>
              </w:rPr>
              <w:t xml:space="preserve">- </w:t>
            </w:r>
            <w:r w:rsidRPr="00765821">
              <w:rPr>
                <w:color w:val="auto"/>
              </w:rPr>
              <w:t>переданы в пользование другим лицам по любым видам договоров (сделок) без согласия Арендодателя. В этом случае факт такой передачи подтверждается актом комиссии, созданной Арендодателем. При этом в одностороннем порядке по инициативе Арендодателя изменяются условия Договора, касающиеся Объекта в целом ил</w:t>
            </w:r>
            <w:r w:rsidR="00B04CC6" w:rsidRPr="00765821">
              <w:rPr>
                <w:color w:val="auto"/>
              </w:rPr>
              <w:t>и</w:t>
            </w:r>
            <w:r w:rsidRPr="00765821">
              <w:rPr>
                <w:color w:val="auto"/>
              </w:rPr>
              <w:t xml:space="preserve"> изъятой по передаточному акту части Объекта.</w:t>
            </w:r>
          </w:p>
          <w:p w:rsidR="00164C2C" w:rsidRPr="00965B80" w:rsidRDefault="00164C2C" w:rsidP="00893C97">
            <w:pPr>
              <w:widowControl w:val="0"/>
              <w:tabs>
                <w:tab w:val="left" w:pos="2783"/>
              </w:tabs>
              <w:spacing w:line="274" w:lineRule="exact"/>
              <w:ind w:right="170"/>
              <w:jc w:val="both"/>
              <w:rPr>
                <w:b/>
                <w:bCs/>
                <w:color w:val="000000"/>
                <w:lang w:bidi="ru-RU"/>
              </w:rPr>
            </w:pPr>
            <w:r w:rsidRPr="00965B80">
              <w:t>2.1.</w:t>
            </w:r>
            <w:r w:rsidR="002D10D1">
              <w:t>4</w:t>
            </w:r>
            <w:r w:rsidRPr="00965B80">
              <w:t>. Осуществлять контроль правильности, своевременности перечисления арендной платы, соблюдения Арендатором условий договора.</w:t>
            </w:r>
            <w:r w:rsidR="00057AC5" w:rsidRPr="00965B80">
              <w:rPr>
                <w:b/>
                <w:bCs/>
                <w:color w:val="000000"/>
                <w:lang w:bidi="ru-RU"/>
              </w:rPr>
              <w:t xml:space="preserve">   </w:t>
            </w:r>
          </w:p>
          <w:p w:rsidR="00164C2C" w:rsidRPr="00965B80" w:rsidRDefault="00164C2C" w:rsidP="00893C97">
            <w:pPr>
              <w:pStyle w:val="Default"/>
              <w:ind w:right="170"/>
              <w:rPr>
                <w:color w:val="auto"/>
              </w:rPr>
            </w:pPr>
            <w:r w:rsidRPr="00965B80">
              <w:rPr>
                <w:color w:val="auto"/>
              </w:rPr>
              <w:t xml:space="preserve">2.2. </w:t>
            </w:r>
            <w:r w:rsidRPr="00400BB0">
              <w:rPr>
                <w:color w:val="auto"/>
                <w:u w:val="single"/>
              </w:rPr>
              <w:t>Арендатор имеет право</w:t>
            </w:r>
            <w:r w:rsidRPr="00965B80">
              <w:rPr>
                <w:color w:val="auto"/>
              </w:rPr>
              <w:t>:</w:t>
            </w:r>
          </w:p>
          <w:p w:rsidR="00164C2C" w:rsidRPr="00965B80" w:rsidRDefault="00164C2C" w:rsidP="00893C97">
            <w:pPr>
              <w:pStyle w:val="Default"/>
              <w:ind w:right="170"/>
            </w:pPr>
            <w:r w:rsidRPr="00965B80">
              <w:t>2.2.2. Досрочно расторгнуть Договор по основаниям и в порядке, предусмотренном законодательством России и настоящим Договором.</w:t>
            </w:r>
          </w:p>
          <w:p w:rsidR="00164C2C" w:rsidRPr="00965B80" w:rsidRDefault="00164C2C" w:rsidP="00893C97">
            <w:pPr>
              <w:widowControl w:val="0"/>
              <w:tabs>
                <w:tab w:val="left" w:pos="2783"/>
              </w:tabs>
              <w:spacing w:line="274" w:lineRule="exact"/>
              <w:ind w:right="170"/>
              <w:jc w:val="both"/>
              <w:rPr>
                <w:b/>
                <w:bCs/>
                <w:color w:val="000000"/>
                <w:lang w:bidi="ru-RU"/>
              </w:rPr>
            </w:pPr>
            <w:r w:rsidRPr="00965B80">
              <w:t xml:space="preserve">2.2.3. Производить платежи авансом за весь или часть периода пользования арендуемыми Объектами. При этом при изменении размера арендной платы, Арендатор и Арендодатель </w:t>
            </w:r>
            <w:r w:rsidRPr="00965B80">
              <w:lastRenderedPageBreak/>
              <w:t>производят сверку поступивших платежей и корректировку сумм, подлежащих дополнительной оплате.</w:t>
            </w:r>
          </w:p>
          <w:p w:rsidR="00164C2C" w:rsidRPr="00965B80" w:rsidRDefault="00164C2C" w:rsidP="00893C97">
            <w:pPr>
              <w:widowControl w:val="0"/>
              <w:tabs>
                <w:tab w:val="left" w:pos="2783"/>
              </w:tabs>
              <w:spacing w:line="274" w:lineRule="exact"/>
              <w:ind w:right="170"/>
              <w:jc w:val="both"/>
              <w:rPr>
                <w:b/>
                <w:bCs/>
                <w:color w:val="000000"/>
                <w:lang w:bidi="ru-RU"/>
              </w:rPr>
            </w:pPr>
          </w:p>
          <w:p w:rsidR="00BB0F19" w:rsidRPr="00965B80" w:rsidRDefault="00BB0F19" w:rsidP="00893C97">
            <w:pPr>
              <w:pStyle w:val="Default"/>
              <w:ind w:right="170"/>
            </w:pPr>
          </w:p>
          <w:p w:rsidR="00BB0F19" w:rsidRDefault="00BB0F19" w:rsidP="00893C97">
            <w:pPr>
              <w:pStyle w:val="Default"/>
              <w:ind w:right="170"/>
              <w:jc w:val="center"/>
              <w:rPr>
                <w:sz w:val="23"/>
                <w:szCs w:val="23"/>
              </w:rPr>
            </w:pPr>
            <w:r>
              <w:rPr>
                <w:b/>
                <w:bCs/>
                <w:sz w:val="23"/>
                <w:szCs w:val="23"/>
              </w:rPr>
              <w:t>3. ОБЯЗАННОСТИ СТОРОН.</w:t>
            </w:r>
          </w:p>
          <w:p w:rsidR="00BB0F19" w:rsidRDefault="00BB0F19" w:rsidP="00893C97">
            <w:pPr>
              <w:pStyle w:val="Default"/>
              <w:ind w:right="170"/>
              <w:rPr>
                <w:sz w:val="23"/>
                <w:szCs w:val="23"/>
              </w:rPr>
            </w:pPr>
          </w:p>
          <w:p w:rsidR="00BB0F19" w:rsidRPr="00965B80" w:rsidRDefault="00BB0F19" w:rsidP="00893C97">
            <w:pPr>
              <w:pStyle w:val="Default"/>
              <w:ind w:right="170"/>
            </w:pPr>
            <w:r>
              <w:rPr>
                <w:sz w:val="23"/>
                <w:szCs w:val="23"/>
              </w:rPr>
              <w:t>3.1</w:t>
            </w:r>
            <w:r w:rsidRPr="00965B80">
              <w:t xml:space="preserve">. </w:t>
            </w:r>
            <w:r w:rsidRPr="00400BB0">
              <w:rPr>
                <w:u w:val="single"/>
              </w:rPr>
              <w:t>Арендодатель обязан</w:t>
            </w:r>
            <w:r w:rsidRPr="00965B80">
              <w:t>:</w:t>
            </w:r>
          </w:p>
          <w:p w:rsidR="00BB0F19" w:rsidRPr="00965B80" w:rsidRDefault="00BB0F19" w:rsidP="00893C97">
            <w:pPr>
              <w:pStyle w:val="Default"/>
              <w:ind w:right="170"/>
            </w:pPr>
            <w:r w:rsidRPr="00965B80">
              <w:t>3.1.1. Передать Арендатору, указанные в п. 1.1 (Приложение 1), Объекты по передаточному акту.</w:t>
            </w:r>
          </w:p>
          <w:p w:rsidR="00BB0F19" w:rsidRPr="00965B80" w:rsidRDefault="00BB0F19" w:rsidP="00893C97">
            <w:pPr>
              <w:pStyle w:val="Default"/>
              <w:ind w:right="170"/>
            </w:pPr>
            <w:r w:rsidRPr="00965B80">
              <w:t>3.1.2. Рассматривать предложения Арендатора по организации модернизации, реконструкции, перепланировки Объекта.</w:t>
            </w:r>
          </w:p>
          <w:p w:rsidR="00BB0F19" w:rsidRPr="00965B80" w:rsidRDefault="00BB0F19" w:rsidP="00893C97">
            <w:pPr>
              <w:pStyle w:val="Default"/>
              <w:ind w:right="170"/>
            </w:pPr>
            <w:r w:rsidRPr="00965B80">
              <w:t xml:space="preserve">3.2. </w:t>
            </w:r>
            <w:r w:rsidRPr="00400BB0">
              <w:rPr>
                <w:u w:val="single"/>
              </w:rPr>
              <w:t>Арендатор обязан</w:t>
            </w:r>
            <w:r w:rsidRPr="00965B80">
              <w:t>:</w:t>
            </w:r>
          </w:p>
          <w:p w:rsidR="00BB0F19" w:rsidRPr="00965B80" w:rsidRDefault="00BB0F19" w:rsidP="00893C97">
            <w:pPr>
              <w:pStyle w:val="Default"/>
              <w:ind w:right="170"/>
            </w:pPr>
            <w:r w:rsidRPr="00965B80">
              <w:t>3.2.1. Принять от Арендодателя Объекты в соответствии с условиями настоящего Договора по передаточному акту.</w:t>
            </w:r>
          </w:p>
          <w:p w:rsidR="00BB0F19" w:rsidRPr="00965B80" w:rsidRDefault="00BB0F19" w:rsidP="00893C97">
            <w:pPr>
              <w:pStyle w:val="Default"/>
              <w:ind w:right="170"/>
            </w:pPr>
            <w:r w:rsidRPr="00965B80">
              <w:t>3.2.2. Использовать Объекты исключительно по прямому назначению</w:t>
            </w:r>
          </w:p>
          <w:p w:rsidR="00BB5D58" w:rsidRDefault="00BB0F19" w:rsidP="00893C97">
            <w:pPr>
              <w:pStyle w:val="Default"/>
              <w:ind w:right="170"/>
            </w:pPr>
            <w:r w:rsidRPr="00965B80">
              <w:t>3.2.4. Содержать прилегающую к Объекту территорию в надлежащем санитарном состоянии</w:t>
            </w:r>
            <w:r w:rsidR="00BB5D58">
              <w:t>.</w:t>
            </w:r>
            <w:r w:rsidRPr="00965B80">
              <w:t xml:space="preserve"> </w:t>
            </w:r>
          </w:p>
          <w:p w:rsidR="00617A16" w:rsidRDefault="00BB0F19" w:rsidP="00893C97">
            <w:pPr>
              <w:pStyle w:val="Default"/>
              <w:ind w:right="170"/>
            </w:pPr>
            <w:r w:rsidRPr="00965B80">
              <w:t>3.2.5. Заключить договоры на аренду земельных участков, коммунальное и эксплу</w:t>
            </w:r>
            <w:r w:rsidR="00617A16">
              <w:t>атационное обслуживание Объекта.</w:t>
            </w:r>
            <w:r w:rsidRPr="00965B80">
              <w:t xml:space="preserve"> </w:t>
            </w:r>
          </w:p>
          <w:p w:rsidR="00BB0F19" w:rsidRPr="00965B80" w:rsidRDefault="00BB0F19" w:rsidP="00893C97">
            <w:pPr>
              <w:pStyle w:val="Default"/>
              <w:ind w:right="170"/>
            </w:pPr>
            <w:r w:rsidRPr="00965B80">
              <w:t>3.2.6. Производить перепланировку, переоборудование и капитальный ремонт арендуемого Объекта по письменному разрешению Арендодателя с оформлением соответствующей проектно-сметной документации.</w:t>
            </w:r>
          </w:p>
          <w:p w:rsidR="00BB0F19" w:rsidRPr="00965B80" w:rsidRDefault="00BB0F19" w:rsidP="00893C97">
            <w:pPr>
              <w:pStyle w:val="Default"/>
              <w:ind w:right="170"/>
            </w:pPr>
            <w:r w:rsidRPr="00965B80">
              <w:t>3.2.7. Производить за свой счёт ремонт и переоборудование арендуемого Объекта, связан</w:t>
            </w:r>
            <w:r w:rsidR="00865916">
              <w:t>ные с собственной деятельностью с разрешения Арендодателя.</w:t>
            </w:r>
          </w:p>
          <w:p w:rsidR="00BB0F19" w:rsidRPr="00965B80" w:rsidRDefault="00BB0F19" w:rsidP="00893C97">
            <w:pPr>
              <w:pStyle w:val="Default"/>
              <w:ind w:right="170"/>
            </w:pPr>
            <w:r w:rsidRPr="00965B80">
              <w:t>3.2.8. Содержать арендуемый Объект в полной исправности, в том числе, производить за свой счёт обслуживание, текущий и капитальный ремонт арендуемого Объекта, осуществлять его эксплуатацию с соблюдением санитарных, технических и противопожарных правил. Строго соблюдать предписания надзора за соблюдением этих правил.</w:t>
            </w:r>
          </w:p>
          <w:p w:rsidR="00BB0F19" w:rsidRPr="00965B80" w:rsidRDefault="00BB0F19" w:rsidP="00893C97">
            <w:pPr>
              <w:pStyle w:val="Default"/>
              <w:ind w:right="170"/>
            </w:pPr>
            <w:r w:rsidRPr="00965B80">
              <w:t>3.2.9. Содержать за свой счёт пожарную сигнализацию, вентиляцию и технологическое оборудование в соответствии с правилами и нормами, действующими в отношении видов деятельности Арендатора и целевого назначения оборудования и арендуемого им Объекта, а также принимать меры по ликвидации ситуаций, ставящих под угрозу сохранность Объекта, его экологическое и санитарное состояние.</w:t>
            </w:r>
          </w:p>
          <w:p w:rsidR="00BB0F19" w:rsidRPr="00965B80" w:rsidRDefault="00BB0F19" w:rsidP="00893C97">
            <w:pPr>
              <w:pStyle w:val="Default"/>
              <w:ind w:right="170"/>
            </w:pPr>
            <w:r w:rsidRPr="00965B80">
              <w:t>3.2.10. Производить необходимое благоустройство прилегающей к Объекту территории в соответствии с правилами соответствующего городского (сельского) поселения.</w:t>
            </w:r>
          </w:p>
          <w:p w:rsidR="00BB0F19" w:rsidRPr="00965B80" w:rsidRDefault="00BB0F19" w:rsidP="00893C97">
            <w:pPr>
              <w:pStyle w:val="Default"/>
              <w:ind w:right="170"/>
            </w:pPr>
            <w:r w:rsidRPr="00965B80">
              <w:t>3.2.1</w:t>
            </w:r>
            <w:r w:rsidR="00CB5EAA">
              <w:t>1</w:t>
            </w:r>
            <w:r w:rsidRPr="00965B80">
              <w:t xml:space="preserve">. </w:t>
            </w:r>
            <w:r w:rsidRPr="00CD312C">
              <w:t>Сдавать Объект иным лицам, как в целом, так и частично в субаренду, отчуждать в любой форме (совместная деятельность, залог и т.д.) только с письменного разрешения Арендодателя.</w:t>
            </w:r>
          </w:p>
          <w:p w:rsidR="00BB0F19" w:rsidRPr="00965B80" w:rsidRDefault="00BB0F19" w:rsidP="00893C97">
            <w:pPr>
              <w:pStyle w:val="Default"/>
              <w:ind w:right="170"/>
            </w:pPr>
            <w:r w:rsidRPr="00965B80">
              <w:t>3.2.1</w:t>
            </w:r>
            <w:r w:rsidR="00CB5EAA">
              <w:t>2</w:t>
            </w:r>
            <w:r w:rsidRPr="00965B80">
              <w:t>. Обеспечить представителям Арендодателя, балансодержателя по первому их требованию беспрепятственный доступ в Объект для его осмотра и проверки соблюдения условий Договора.</w:t>
            </w:r>
          </w:p>
          <w:p w:rsidR="00164C2C" w:rsidRPr="00965B80" w:rsidRDefault="00BB0F19" w:rsidP="00893C97">
            <w:pPr>
              <w:widowControl w:val="0"/>
              <w:tabs>
                <w:tab w:val="left" w:pos="2783"/>
              </w:tabs>
              <w:spacing w:line="274" w:lineRule="exact"/>
              <w:ind w:right="170"/>
              <w:jc w:val="both"/>
            </w:pPr>
            <w:r w:rsidRPr="00965B80">
              <w:t>3.2.1</w:t>
            </w:r>
            <w:r w:rsidR="00CB5EAA">
              <w:t>3</w:t>
            </w:r>
            <w:r w:rsidRPr="00965B80">
              <w:t>. По истечении срока договора либо при досрочном его прекращении возвратить арендуемый Объект по передаточному акту в рабочем состоянии.</w:t>
            </w:r>
          </w:p>
          <w:p w:rsidR="00737F93" w:rsidRPr="00965B80" w:rsidRDefault="00737F93" w:rsidP="00893C97">
            <w:pPr>
              <w:pStyle w:val="Default"/>
              <w:ind w:right="170"/>
              <w:rPr>
                <w:color w:val="auto"/>
              </w:rPr>
            </w:pPr>
            <w:r w:rsidRPr="00965B80">
              <w:rPr>
                <w:color w:val="auto"/>
              </w:rPr>
              <w:t>3.2.1</w:t>
            </w:r>
            <w:r w:rsidR="00CB5EAA">
              <w:rPr>
                <w:color w:val="auto"/>
              </w:rPr>
              <w:t>4</w:t>
            </w:r>
            <w:r w:rsidRPr="00965B80">
              <w:rPr>
                <w:color w:val="auto"/>
              </w:rPr>
              <w:t>. Освободить Объект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определённые предписанием Арендодателя, а также в случае аварии или стихийных бедствий. В случае аварий в арендуемых Объектах безоговорочно принимать безотлагательные меры по устранению их последствий.</w:t>
            </w:r>
          </w:p>
          <w:p w:rsidR="00737F93" w:rsidRPr="00965B80" w:rsidRDefault="00737F93" w:rsidP="00893C97">
            <w:pPr>
              <w:pStyle w:val="Default"/>
              <w:ind w:right="170"/>
              <w:rPr>
                <w:color w:val="auto"/>
              </w:rPr>
            </w:pPr>
            <w:r w:rsidRPr="00965B80">
              <w:rPr>
                <w:color w:val="auto"/>
              </w:rPr>
              <w:t>3.2.1</w:t>
            </w:r>
            <w:r w:rsidR="00CB5EAA">
              <w:rPr>
                <w:color w:val="auto"/>
              </w:rPr>
              <w:t>5</w:t>
            </w:r>
            <w:r w:rsidRPr="00965B80">
              <w:rPr>
                <w:color w:val="auto"/>
              </w:rPr>
              <w:t>. При реорганизации, изменении наименования, юридического адреса, банковских реквизитов в десятидневный срок письменно сообщить Арендодателю о происшедших изменениях.</w:t>
            </w:r>
          </w:p>
          <w:p w:rsidR="00737F93" w:rsidRDefault="00737F93" w:rsidP="00893C97">
            <w:pPr>
              <w:pStyle w:val="Default"/>
              <w:ind w:right="170"/>
              <w:rPr>
                <w:color w:val="auto"/>
              </w:rPr>
            </w:pPr>
            <w:r w:rsidRPr="00965B80">
              <w:rPr>
                <w:color w:val="auto"/>
              </w:rPr>
              <w:t>3.2.1</w:t>
            </w:r>
            <w:r w:rsidR="00CB5EAA">
              <w:rPr>
                <w:color w:val="auto"/>
              </w:rPr>
              <w:t>6</w:t>
            </w:r>
            <w:r w:rsidRPr="00965B80">
              <w:rPr>
                <w:color w:val="auto"/>
              </w:rPr>
              <w:t>. 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Объекте.</w:t>
            </w:r>
          </w:p>
          <w:p w:rsidR="00400BB0" w:rsidRPr="00400BB0" w:rsidRDefault="00400BB0" w:rsidP="00400BB0">
            <w:pPr>
              <w:pStyle w:val="Default"/>
              <w:ind w:right="170"/>
              <w:rPr>
                <w:color w:val="auto"/>
              </w:rPr>
            </w:pPr>
            <w:r>
              <w:rPr>
                <w:color w:val="auto"/>
              </w:rPr>
              <w:t>3.3.</w:t>
            </w:r>
            <w:r>
              <w:t xml:space="preserve"> </w:t>
            </w:r>
            <w:r w:rsidRPr="00400BB0">
              <w:rPr>
                <w:color w:val="auto"/>
              </w:rPr>
              <w:t>Выполнять требования:</w:t>
            </w:r>
          </w:p>
          <w:p w:rsidR="00400BB0" w:rsidRPr="00400BB0" w:rsidRDefault="00400BB0" w:rsidP="00400BB0">
            <w:pPr>
              <w:pStyle w:val="Default"/>
              <w:ind w:right="170"/>
              <w:rPr>
                <w:color w:val="auto"/>
              </w:rPr>
            </w:pPr>
            <w:r>
              <w:rPr>
                <w:color w:val="auto"/>
              </w:rPr>
              <w:t>-</w:t>
            </w:r>
            <w:r w:rsidRPr="00400BB0">
              <w:rPr>
                <w:color w:val="auto"/>
              </w:rPr>
              <w:tab/>
              <w:t>Федерального закона от 31.03.1999 № 69-ФЗ «О газоснабжении в Российской Федерации»;</w:t>
            </w:r>
          </w:p>
          <w:p w:rsidR="00400BB0" w:rsidRPr="00400BB0" w:rsidRDefault="00400BB0" w:rsidP="00400BB0">
            <w:pPr>
              <w:pStyle w:val="Default"/>
              <w:ind w:right="170"/>
              <w:rPr>
                <w:color w:val="auto"/>
              </w:rPr>
            </w:pPr>
            <w:r>
              <w:rPr>
                <w:color w:val="auto"/>
              </w:rPr>
              <w:t>-</w:t>
            </w:r>
            <w:r w:rsidRPr="00400BB0">
              <w:rPr>
                <w:color w:val="auto"/>
              </w:rPr>
              <w:tab/>
              <w:t>Федерального закона от 21.07.1997 № 116-ФЗ «О промышленной безопасности опасных производственных объектов», а так же другие требования промышленной безопасности, установленные указанным Федеральным законом, Техническими регламентами и Федеральными нормами и правилами в области промышленной безопасности;</w:t>
            </w:r>
          </w:p>
          <w:p w:rsidR="00400BB0" w:rsidRPr="00400BB0" w:rsidRDefault="00400BB0" w:rsidP="00400BB0">
            <w:pPr>
              <w:pStyle w:val="Default"/>
              <w:ind w:right="170"/>
              <w:rPr>
                <w:color w:val="auto"/>
              </w:rPr>
            </w:pPr>
            <w:r>
              <w:rPr>
                <w:color w:val="auto"/>
              </w:rPr>
              <w:t>-</w:t>
            </w:r>
            <w:r w:rsidRPr="00400BB0">
              <w:rPr>
                <w:color w:val="auto"/>
              </w:rPr>
              <w:tab/>
              <w:t xml:space="preserve">Приказа Ростехнадзора от 25.03.2014 №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w:t>
            </w:r>
            <w:r w:rsidRPr="00400BB0">
              <w:rPr>
                <w:color w:val="auto"/>
              </w:rPr>
              <w:lastRenderedPageBreak/>
              <w:t>давлением»;</w:t>
            </w:r>
          </w:p>
          <w:p w:rsidR="00400BB0" w:rsidRPr="00965B80" w:rsidRDefault="00400BB0" w:rsidP="00400BB0">
            <w:pPr>
              <w:pStyle w:val="Default"/>
              <w:ind w:right="170"/>
              <w:rPr>
                <w:color w:val="auto"/>
              </w:rPr>
            </w:pPr>
            <w:r>
              <w:rPr>
                <w:color w:val="auto"/>
              </w:rPr>
              <w:t>-</w:t>
            </w:r>
            <w:r w:rsidRPr="00400BB0">
              <w:rPr>
                <w:color w:val="auto"/>
              </w:rPr>
              <w:tab/>
              <w:t>Национального стандарта РФ «Системы газораспределительные сети газопотребления. Общие требования к эксплуатации. эксплуатационная документация» ГОСТ Р 54961-2012.</w:t>
            </w:r>
          </w:p>
          <w:p w:rsidR="00737F93" w:rsidRPr="00965B80" w:rsidRDefault="009C4537" w:rsidP="00893C97">
            <w:pPr>
              <w:widowControl w:val="0"/>
              <w:tabs>
                <w:tab w:val="left" w:pos="2783"/>
              </w:tabs>
              <w:spacing w:line="274" w:lineRule="exact"/>
              <w:ind w:right="170"/>
              <w:jc w:val="both"/>
            </w:pPr>
            <w:r>
              <w:t xml:space="preserve">3.4. </w:t>
            </w:r>
            <w:r w:rsidRPr="009C4537">
              <w:rPr>
                <w:rFonts w:eastAsia="Tahoma"/>
                <w:color w:val="000000"/>
                <w:lang w:bidi="ru-RU"/>
              </w:rPr>
              <w:t>Арендатор несет расходы</w:t>
            </w:r>
            <w:r>
              <w:rPr>
                <w:rFonts w:eastAsia="Tahoma"/>
                <w:color w:val="000000"/>
                <w:lang w:bidi="ru-RU"/>
              </w:rPr>
              <w:t xml:space="preserve"> по страхованию арендуемого объекта в соответствии с Федеральным законодательством РФ.</w:t>
            </w:r>
          </w:p>
          <w:p w:rsidR="00737F93" w:rsidRPr="00965B80" w:rsidRDefault="00737F93" w:rsidP="00893C97">
            <w:pPr>
              <w:widowControl w:val="0"/>
              <w:tabs>
                <w:tab w:val="left" w:pos="2783"/>
              </w:tabs>
              <w:spacing w:line="274" w:lineRule="exact"/>
              <w:ind w:right="170"/>
              <w:jc w:val="both"/>
            </w:pPr>
          </w:p>
          <w:p w:rsidR="00737F93" w:rsidRPr="00965B80" w:rsidRDefault="00737F93" w:rsidP="00893C97">
            <w:pPr>
              <w:widowControl w:val="0"/>
              <w:tabs>
                <w:tab w:val="left" w:pos="2783"/>
              </w:tabs>
              <w:spacing w:line="274" w:lineRule="exact"/>
              <w:ind w:right="170"/>
              <w:jc w:val="both"/>
            </w:pPr>
          </w:p>
          <w:p w:rsidR="00057AC5" w:rsidRPr="00584200" w:rsidRDefault="00057AC5" w:rsidP="00893C97">
            <w:pPr>
              <w:widowControl w:val="0"/>
              <w:tabs>
                <w:tab w:val="left" w:pos="2783"/>
              </w:tabs>
              <w:spacing w:line="274" w:lineRule="exact"/>
              <w:ind w:right="170"/>
              <w:jc w:val="center"/>
              <w:rPr>
                <w:color w:val="000000"/>
                <w:lang w:bidi="ru-RU"/>
              </w:rPr>
            </w:pPr>
            <w:r w:rsidRPr="00584200">
              <w:rPr>
                <w:rFonts w:eastAsia="Tahoma"/>
                <w:b/>
                <w:color w:val="000000"/>
                <w:sz w:val="23"/>
                <w:szCs w:val="23"/>
                <w:lang w:bidi="ru-RU"/>
              </w:rPr>
              <w:t>4. ПЛАТЕЖИ И РАСЧЁТЫ ПО ДОГОВОРУ</w:t>
            </w:r>
          </w:p>
          <w:p w:rsidR="00057AC5" w:rsidRPr="00584200" w:rsidRDefault="00057AC5" w:rsidP="00893C97">
            <w:pPr>
              <w:widowControl w:val="0"/>
              <w:tabs>
                <w:tab w:val="left" w:pos="3558"/>
              </w:tabs>
              <w:spacing w:line="274" w:lineRule="exact"/>
              <w:ind w:left="502" w:right="170"/>
              <w:jc w:val="both"/>
              <w:rPr>
                <w:color w:val="000000"/>
                <w:lang w:bidi="ru-RU"/>
              </w:rPr>
            </w:pPr>
          </w:p>
          <w:p w:rsidR="00057AC5" w:rsidRDefault="00057AC5" w:rsidP="00893C97">
            <w:pPr>
              <w:widowControl w:val="0"/>
              <w:tabs>
                <w:tab w:val="left" w:pos="3558"/>
              </w:tabs>
              <w:spacing w:line="274" w:lineRule="exact"/>
              <w:ind w:right="170" w:firstLine="142"/>
              <w:jc w:val="both"/>
              <w:rPr>
                <w:b/>
                <w:color w:val="000000"/>
                <w:lang w:bidi="ru-RU"/>
              </w:rPr>
            </w:pPr>
            <w:r w:rsidRPr="00584200">
              <w:rPr>
                <w:color w:val="000000"/>
                <w:lang w:bidi="ru-RU"/>
              </w:rPr>
              <w:t xml:space="preserve">4.1. Арендная плата вносится Арендатором на счёт бюджета Саткинского </w:t>
            </w:r>
            <w:r>
              <w:rPr>
                <w:color w:val="000000"/>
                <w:lang w:bidi="ru-RU"/>
              </w:rPr>
              <w:t>муниципального района</w:t>
            </w:r>
            <w:r w:rsidRPr="00584200">
              <w:rPr>
                <w:b/>
                <w:color w:val="000000"/>
                <w:lang w:bidi="ru-RU"/>
              </w:rPr>
              <w:t xml:space="preserve">: </w:t>
            </w:r>
          </w:p>
          <w:p w:rsidR="00057AC5" w:rsidRPr="00FA0A0E" w:rsidRDefault="00057AC5" w:rsidP="00893C97">
            <w:pPr>
              <w:widowControl w:val="0"/>
              <w:tabs>
                <w:tab w:val="left" w:pos="3558"/>
              </w:tabs>
              <w:spacing w:line="274" w:lineRule="exact"/>
              <w:ind w:right="170" w:firstLine="142"/>
              <w:jc w:val="both"/>
              <w:rPr>
                <w:b/>
                <w:color w:val="000000"/>
                <w:lang w:bidi="ru-RU"/>
              </w:rPr>
            </w:pPr>
            <w:r w:rsidRPr="00FA0A0E">
              <w:rPr>
                <w:b/>
                <w:color w:val="000000"/>
                <w:lang w:bidi="ru-RU"/>
              </w:rPr>
              <w:t xml:space="preserve">Получатель: УФК по Челябинской области (Управление земельными и имущественными отношениями Администрации Саткинского муниципального района), </w:t>
            </w:r>
          </w:p>
          <w:p w:rsidR="00057AC5" w:rsidRPr="00FA0A0E" w:rsidRDefault="00057AC5" w:rsidP="00893C97">
            <w:pPr>
              <w:widowControl w:val="0"/>
              <w:tabs>
                <w:tab w:val="left" w:pos="3558"/>
              </w:tabs>
              <w:spacing w:line="274" w:lineRule="exact"/>
              <w:ind w:right="170" w:firstLine="142"/>
              <w:jc w:val="both"/>
              <w:rPr>
                <w:b/>
                <w:color w:val="000000"/>
                <w:lang w:bidi="ru-RU"/>
              </w:rPr>
            </w:pPr>
            <w:r w:rsidRPr="00FA0A0E">
              <w:rPr>
                <w:b/>
                <w:color w:val="000000"/>
                <w:lang w:bidi="ru-RU"/>
              </w:rPr>
              <w:t>Лицевой счет:</w:t>
            </w:r>
          </w:p>
          <w:p w:rsidR="00057AC5" w:rsidRPr="00FA0A0E" w:rsidRDefault="00057AC5" w:rsidP="00893C97">
            <w:pPr>
              <w:widowControl w:val="0"/>
              <w:tabs>
                <w:tab w:val="left" w:pos="3558"/>
              </w:tabs>
              <w:spacing w:line="274" w:lineRule="exact"/>
              <w:ind w:right="170" w:firstLine="142"/>
              <w:jc w:val="both"/>
              <w:rPr>
                <w:b/>
                <w:color w:val="000000"/>
                <w:lang w:bidi="ru-RU"/>
              </w:rPr>
            </w:pPr>
            <w:r w:rsidRPr="00FA0A0E">
              <w:rPr>
                <w:b/>
                <w:color w:val="000000"/>
                <w:lang w:bidi="ru-RU"/>
              </w:rPr>
              <w:t>Саткинский муниципальный район - 04693019230,</w:t>
            </w:r>
          </w:p>
          <w:p w:rsidR="00057AC5" w:rsidRPr="00FA0A0E" w:rsidRDefault="00057AC5" w:rsidP="00893C97">
            <w:pPr>
              <w:widowControl w:val="0"/>
              <w:tabs>
                <w:tab w:val="left" w:pos="3558"/>
              </w:tabs>
              <w:spacing w:line="274" w:lineRule="exact"/>
              <w:ind w:right="170" w:firstLine="142"/>
              <w:jc w:val="both"/>
              <w:rPr>
                <w:b/>
                <w:color w:val="000000"/>
                <w:lang w:bidi="ru-RU"/>
              </w:rPr>
            </w:pPr>
            <w:r w:rsidRPr="00FA0A0E">
              <w:rPr>
                <w:b/>
                <w:color w:val="000000"/>
                <w:lang w:bidi="ru-RU"/>
              </w:rPr>
              <w:t xml:space="preserve">ИНН 7417000366, </w:t>
            </w:r>
          </w:p>
          <w:p w:rsidR="00057AC5" w:rsidRPr="00FA0A0E" w:rsidRDefault="00057AC5" w:rsidP="00893C97">
            <w:pPr>
              <w:widowControl w:val="0"/>
              <w:tabs>
                <w:tab w:val="left" w:pos="3558"/>
              </w:tabs>
              <w:spacing w:line="274" w:lineRule="exact"/>
              <w:ind w:right="170" w:firstLine="142"/>
              <w:jc w:val="both"/>
              <w:rPr>
                <w:b/>
                <w:color w:val="000000"/>
                <w:lang w:bidi="ru-RU"/>
              </w:rPr>
            </w:pPr>
            <w:r w:rsidRPr="00FA0A0E">
              <w:rPr>
                <w:b/>
                <w:color w:val="000000"/>
                <w:lang w:bidi="ru-RU"/>
              </w:rPr>
              <w:t xml:space="preserve">КПП 745701001, </w:t>
            </w:r>
          </w:p>
          <w:p w:rsidR="00057AC5" w:rsidRPr="00FA0A0E" w:rsidRDefault="00057AC5" w:rsidP="00893C97">
            <w:pPr>
              <w:widowControl w:val="0"/>
              <w:tabs>
                <w:tab w:val="left" w:pos="3558"/>
              </w:tabs>
              <w:spacing w:line="274" w:lineRule="exact"/>
              <w:ind w:right="170" w:firstLine="142"/>
              <w:jc w:val="both"/>
              <w:rPr>
                <w:b/>
                <w:color w:val="000000"/>
                <w:lang w:bidi="ru-RU"/>
              </w:rPr>
            </w:pPr>
            <w:r w:rsidRPr="00FA0A0E">
              <w:rPr>
                <w:b/>
                <w:color w:val="000000"/>
                <w:lang w:bidi="ru-RU"/>
              </w:rPr>
              <w:t>Банк получателя: ОТДЕЛЕНИЕ ЧЕЛЯБИНСК БАНКА РОССИИ//УФК по Челябинской области г. Челябинск,</w:t>
            </w:r>
          </w:p>
          <w:p w:rsidR="00057AC5" w:rsidRPr="00FA0A0E" w:rsidRDefault="00057AC5" w:rsidP="00893C97">
            <w:pPr>
              <w:widowControl w:val="0"/>
              <w:tabs>
                <w:tab w:val="left" w:pos="3558"/>
              </w:tabs>
              <w:spacing w:line="274" w:lineRule="exact"/>
              <w:ind w:right="170" w:firstLine="142"/>
              <w:jc w:val="both"/>
              <w:rPr>
                <w:b/>
                <w:color w:val="000000"/>
                <w:lang w:bidi="ru-RU"/>
              </w:rPr>
            </w:pPr>
            <w:r w:rsidRPr="00FA0A0E">
              <w:rPr>
                <w:b/>
                <w:color w:val="000000"/>
                <w:lang w:bidi="ru-RU"/>
              </w:rPr>
              <w:t>БИК банка: 017501500,</w:t>
            </w:r>
          </w:p>
          <w:p w:rsidR="00057AC5" w:rsidRPr="00FA0A0E" w:rsidRDefault="00057AC5" w:rsidP="00893C97">
            <w:pPr>
              <w:widowControl w:val="0"/>
              <w:tabs>
                <w:tab w:val="left" w:pos="3558"/>
              </w:tabs>
              <w:spacing w:line="274" w:lineRule="exact"/>
              <w:ind w:right="170" w:firstLine="142"/>
              <w:jc w:val="both"/>
              <w:rPr>
                <w:b/>
                <w:color w:val="000000"/>
                <w:lang w:bidi="ru-RU"/>
              </w:rPr>
            </w:pPr>
            <w:r w:rsidRPr="00FA0A0E">
              <w:rPr>
                <w:b/>
                <w:color w:val="000000"/>
                <w:lang w:bidi="ru-RU"/>
              </w:rPr>
              <w:t>Счет банка получателя: 40102810645370000062,</w:t>
            </w:r>
          </w:p>
          <w:p w:rsidR="00057AC5" w:rsidRPr="00FA0A0E" w:rsidRDefault="00057AC5" w:rsidP="00893C97">
            <w:pPr>
              <w:widowControl w:val="0"/>
              <w:tabs>
                <w:tab w:val="left" w:pos="3558"/>
              </w:tabs>
              <w:spacing w:line="274" w:lineRule="exact"/>
              <w:ind w:right="170" w:firstLine="142"/>
              <w:jc w:val="both"/>
              <w:rPr>
                <w:b/>
                <w:color w:val="000000"/>
                <w:lang w:bidi="ru-RU"/>
              </w:rPr>
            </w:pPr>
            <w:r w:rsidRPr="00FA0A0E">
              <w:rPr>
                <w:b/>
                <w:color w:val="000000"/>
                <w:lang w:bidi="ru-RU"/>
              </w:rPr>
              <w:t>Счет получателя: 03100643000000016900,</w:t>
            </w:r>
          </w:p>
          <w:p w:rsidR="00057AC5" w:rsidRDefault="00057AC5" w:rsidP="00893C97">
            <w:pPr>
              <w:widowControl w:val="0"/>
              <w:tabs>
                <w:tab w:val="left" w:pos="3558"/>
              </w:tabs>
              <w:spacing w:line="274" w:lineRule="exact"/>
              <w:ind w:right="170" w:firstLine="142"/>
              <w:jc w:val="both"/>
              <w:rPr>
                <w:b/>
                <w:color w:val="000000"/>
                <w:lang w:bidi="ru-RU"/>
              </w:rPr>
            </w:pPr>
            <w:r>
              <w:rPr>
                <w:b/>
                <w:color w:val="000000"/>
                <w:lang w:bidi="ru-RU"/>
              </w:rPr>
              <w:t xml:space="preserve">КБК 61811105075051000120, </w:t>
            </w:r>
            <w:r w:rsidRPr="00FA0A0E">
              <w:rPr>
                <w:b/>
                <w:color w:val="000000"/>
                <w:lang w:bidi="ru-RU"/>
              </w:rPr>
              <w:t>ОКТМО 75 649</w:t>
            </w:r>
            <w:r>
              <w:rPr>
                <w:b/>
                <w:color w:val="000000"/>
                <w:lang w:bidi="ru-RU"/>
              </w:rPr>
              <w:t> </w:t>
            </w:r>
            <w:r w:rsidRPr="00FA0A0E">
              <w:rPr>
                <w:b/>
                <w:color w:val="000000"/>
                <w:lang w:bidi="ru-RU"/>
              </w:rPr>
              <w:t>101</w:t>
            </w:r>
          </w:p>
          <w:p w:rsidR="00057AC5" w:rsidRPr="00584200" w:rsidRDefault="00057AC5" w:rsidP="00893C97">
            <w:pPr>
              <w:widowControl w:val="0"/>
              <w:tabs>
                <w:tab w:val="left" w:pos="3558"/>
              </w:tabs>
              <w:spacing w:line="274" w:lineRule="exact"/>
              <w:ind w:right="170" w:firstLine="142"/>
              <w:jc w:val="both"/>
              <w:rPr>
                <w:b/>
                <w:color w:val="000000"/>
                <w:lang w:bidi="ru-RU"/>
              </w:rPr>
            </w:pPr>
            <w:r w:rsidRPr="00FA0A0E">
              <w:rPr>
                <w:b/>
                <w:color w:val="000000"/>
                <w:lang w:bidi="ru-RU"/>
              </w:rPr>
              <w:t xml:space="preserve">     </w:t>
            </w:r>
            <w:r w:rsidRPr="00FA0A0E">
              <w:rPr>
                <w:color w:val="000000"/>
                <w:lang w:bidi="ru-RU"/>
              </w:rPr>
              <w:t>в</w:t>
            </w:r>
            <w:r w:rsidRPr="00584200">
              <w:rPr>
                <w:color w:val="000000"/>
                <w:lang w:bidi="ru-RU"/>
              </w:rPr>
              <w:t xml:space="preserve"> следующем порядке:</w:t>
            </w:r>
          </w:p>
          <w:p w:rsidR="00057AC5" w:rsidRPr="00584200" w:rsidRDefault="00057AC5" w:rsidP="00893C97">
            <w:pPr>
              <w:widowControl w:val="0"/>
              <w:tabs>
                <w:tab w:val="left" w:pos="3558"/>
              </w:tabs>
              <w:spacing w:line="274" w:lineRule="exact"/>
              <w:ind w:right="170" w:firstLine="142"/>
              <w:jc w:val="both"/>
              <w:rPr>
                <w:color w:val="000000"/>
                <w:lang w:bidi="ru-RU"/>
              </w:rPr>
            </w:pPr>
            <w:r w:rsidRPr="00584200">
              <w:rPr>
                <w:color w:val="000000"/>
                <w:lang w:bidi="ru-RU"/>
              </w:rPr>
              <w:t xml:space="preserve">     – первый платёж в размере месячной арендной платы вносится не позднее 5 (пяти)   дней с даты подписания передаточного Акта;</w:t>
            </w:r>
          </w:p>
          <w:p w:rsidR="00057AC5" w:rsidRPr="00584200" w:rsidRDefault="00057AC5" w:rsidP="00893C97">
            <w:pPr>
              <w:widowControl w:val="0"/>
              <w:tabs>
                <w:tab w:val="left" w:pos="3558"/>
              </w:tabs>
              <w:spacing w:line="274" w:lineRule="exact"/>
              <w:ind w:right="170" w:firstLine="142"/>
              <w:jc w:val="both"/>
              <w:rPr>
                <w:color w:val="000000"/>
                <w:lang w:bidi="ru-RU"/>
              </w:rPr>
            </w:pPr>
            <w:r w:rsidRPr="00584200">
              <w:rPr>
                <w:color w:val="000000"/>
                <w:lang w:bidi="ru-RU"/>
              </w:rPr>
              <w:t xml:space="preserve">     – последующие платежи вносятся за каждый истекший месяц не позднее 15 числа месяца, следующего за истекшим.</w:t>
            </w:r>
          </w:p>
          <w:p w:rsidR="00057AC5" w:rsidRPr="00584200" w:rsidRDefault="00057AC5" w:rsidP="00893C97">
            <w:pPr>
              <w:widowControl w:val="0"/>
              <w:tabs>
                <w:tab w:val="left" w:pos="3558"/>
              </w:tabs>
              <w:spacing w:line="274" w:lineRule="exact"/>
              <w:ind w:right="170" w:firstLine="142"/>
              <w:jc w:val="both"/>
              <w:rPr>
                <w:b/>
                <w:color w:val="000000"/>
                <w:lang w:bidi="ru-RU"/>
              </w:rPr>
            </w:pPr>
            <w:r w:rsidRPr="00584200">
              <w:rPr>
                <w:color w:val="000000"/>
                <w:lang w:bidi="ru-RU"/>
              </w:rPr>
              <w:t xml:space="preserve"> </w:t>
            </w:r>
            <w:r w:rsidRPr="00584200">
              <w:rPr>
                <w:b/>
                <w:color w:val="000000"/>
                <w:lang w:bidi="ru-RU"/>
              </w:rPr>
              <w:t>Также Арендатор самостоятельно исчисляет и перечисляет НДС с арендной платы в  соответствии с законодательством РФ.</w:t>
            </w:r>
          </w:p>
          <w:p w:rsidR="00057AC5" w:rsidRPr="00584200" w:rsidRDefault="00057AC5" w:rsidP="00893C97">
            <w:pPr>
              <w:widowControl w:val="0"/>
              <w:tabs>
                <w:tab w:val="left" w:pos="3558"/>
              </w:tabs>
              <w:spacing w:line="274" w:lineRule="exact"/>
              <w:ind w:right="170" w:firstLine="142"/>
              <w:jc w:val="both"/>
              <w:rPr>
                <w:color w:val="000000"/>
                <w:lang w:bidi="ru-RU"/>
              </w:rPr>
            </w:pPr>
            <w:r w:rsidRPr="00584200">
              <w:rPr>
                <w:color w:val="000000"/>
                <w:lang w:bidi="ru-RU"/>
              </w:rPr>
              <w:t xml:space="preserve">  4.2. В случае нарушения сроков уплаты арендной платы, поступающие от Арендатора  денежные средства, засчитываются Арендодателем в следующем порядке:</w:t>
            </w:r>
          </w:p>
          <w:p w:rsidR="00057AC5" w:rsidRPr="00584200" w:rsidRDefault="00057AC5" w:rsidP="00893C97">
            <w:pPr>
              <w:widowControl w:val="0"/>
              <w:tabs>
                <w:tab w:val="left" w:pos="3558"/>
              </w:tabs>
              <w:spacing w:line="274" w:lineRule="exact"/>
              <w:ind w:right="170" w:firstLine="142"/>
              <w:jc w:val="both"/>
              <w:rPr>
                <w:color w:val="000000"/>
                <w:lang w:bidi="ru-RU"/>
              </w:rPr>
            </w:pPr>
            <w:r w:rsidRPr="00584200">
              <w:rPr>
                <w:color w:val="000000"/>
                <w:lang w:bidi="ru-RU"/>
              </w:rPr>
              <w:t>– в оплату предусмотренных договором санкций/процентов;</w:t>
            </w:r>
          </w:p>
          <w:p w:rsidR="00057AC5" w:rsidRPr="00584200" w:rsidRDefault="00057AC5" w:rsidP="00893C97">
            <w:pPr>
              <w:widowControl w:val="0"/>
              <w:tabs>
                <w:tab w:val="left" w:pos="3558"/>
              </w:tabs>
              <w:spacing w:line="274" w:lineRule="exact"/>
              <w:ind w:right="170" w:firstLine="142"/>
              <w:jc w:val="both"/>
              <w:rPr>
                <w:color w:val="000000"/>
                <w:lang w:bidi="ru-RU"/>
              </w:rPr>
            </w:pPr>
            <w:r w:rsidRPr="00584200">
              <w:rPr>
                <w:color w:val="000000"/>
                <w:lang w:bidi="ru-RU"/>
              </w:rPr>
              <w:t>– в оплату арендных платежей.</w:t>
            </w:r>
          </w:p>
          <w:p w:rsidR="00057AC5" w:rsidRPr="00584200" w:rsidRDefault="00057AC5" w:rsidP="00893C97">
            <w:pPr>
              <w:widowControl w:val="0"/>
              <w:tabs>
                <w:tab w:val="left" w:pos="3558"/>
              </w:tabs>
              <w:spacing w:line="274" w:lineRule="exact"/>
              <w:ind w:right="170" w:firstLine="142"/>
              <w:jc w:val="both"/>
              <w:rPr>
                <w:color w:val="000000"/>
                <w:lang w:bidi="ru-RU"/>
              </w:rPr>
            </w:pPr>
          </w:p>
          <w:p w:rsidR="00057AC5" w:rsidRPr="00584200" w:rsidRDefault="00057AC5" w:rsidP="00893C97">
            <w:pPr>
              <w:widowControl w:val="0"/>
              <w:tabs>
                <w:tab w:val="left" w:pos="3558"/>
              </w:tabs>
              <w:spacing w:line="274" w:lineRule="exact"/>
              <w:ind w:right="170" w:firstLine="142"/>
              <w:jc w:val="both"/>
              <w:rPr>
                <w:color w:val="000000"/>
                <w:lang w:bidi="ru-RU"/>
              </w:rPr>
            </w:pPr>
          </w:p>
          <w:p w:rsidR="00057AC5" w:rsidRPr="00584200" w:rsidRDefault="00057AC5" w:rsidP="00893C97">
            <w:pPr>
              <w:widowControl w:val="0"/>
              <w:tabs>
                <w:tab w:val="left" w:pos="3558"/>
              </w:tabs>
              <w:spacing w:line="274" w:lineRule="exact"/>
              <w:ind w:right="170"/>
              <w:jc w:val="both"/>
              <w:rPr>
                <w:b/>
                <w:bCs/>
                <w:color w:val="000000"/>
                <w:lang w:bidi="ru-RU"/>
              </w:rPr>
            </w:pPr>
            <w:r w:rsidRPr="00584200">
              <w:rPr>
                <w:color w:val="000000"/>
                <w:lang w:bidi="ru-RU"/>
              </w:rPr>
              <w:t xml:space="preserve">                                                 </w:t>
            </w:r>
            <w:r w:rsidRPr="00584200">
              <w:rPr>
                <w:b/>
                <w:color w:val="000000"/>
                <w:lang w:bidi="ru-RU"/>
              </w:rPr>
              <w:t>5</w:t>
            </w:r>
            <w:r w:rsidRPr="00584200">
              <w:rPr>
                <w:color w:val="000000"/>
                <w:lang w:bidi="ru-RU"/>
              </w:rPr>
              <w:t>.</w:t>
            </w:r>
            <w:r w:rsidRPr="00584200">
              <w:rPr>
                <w:b/>
                <w:bCs/>
                <w:color w:val="000000"/>
                <w:lang w:bidi="ru-RU"/>
              </w:rPr>
              <w:t>ОТВЕТСТВЕННОСТЬ СТОРОН</w:t>
            </w:r>
          </w:p>
          <w:p w:rsidR="00057AC5" w:rsidRPr="00584200" w:rsidRDefault="00057AC5" w:rsidP="00893C97">
            <w:pPr>
              <w:widowControl w:val="0"/>
              <w:tabs>
                <w:tab w:val="left" w:pos="3558"/>
              </w:tabs>
              <w:spacing w:line="274" w:lineRule="exact"/>
              <w:ind w:right="170"/>
              <w:jc w:val="both"/>
              <w:rPr>
                <w:b/>
                <w:bCs/>
                <w:color w:val="000000"/>
                <w:lang w:bidi="ru-RU"/>
              </w:rPr>
            </w:pPr>
          </w:p>
          <w:p w:rsidR="00057AC5" w:rsidRPr="00584200" w:rsidRDefault="00057AC5" w:rsidP="00893C97">
            <w:pPr>
              <w:widowControl w:val="0"/>
              <w:tabs>
                <w:tab w:val="left" w:pos="0"/>
                <w:tab w:val="left" w:pos="591"/>
              </w:tabs>
              <w:spacing w:line="274" w:lineRule="exact"/>
              <w:ind w:right="170"/>
              <w:jc w:val="both"/>
              <w:rPr>
                <w:color w:val="000000"/>
                <w:lang w:bidi="ru-RU"/>
              </w:rPr>
            </w:pPr>
            <w:r w:rsidRPr="00584200">
              <w:rPr>
                <w:color w:val="000000"/>
                <w:lang w:bidi="ru-RU"/>
              </w:rPr>
              <w:t>5.1. При несвоевременном перечислении арендной платы Арендатор уплачивает Арендодателю пеню в размере 1/300 ставки рефинансирования ЦБ РФ от суммы общего долга за каждый день просрочки.</w:t>
            </w:r>
          </w:p>
          <w:p w:rsidR="00057AC5" w:rsidRPr="00584200" w:rsidRDefault="00057AC5" w:rsidP="00893C97">
            <w:pPr>
              <w:widowControl w:val="0"/>
              <w:tabs>
                <w:tab w:val="left" w:pos="476"/>
              </w:tabs>
              <w:spacing w:line="274" w:lineRule="exact"/>
              <w:ind w:right="170"/>
              <w:jc w:val="both"/>
              <w:rPr>
                <w:color w:val="000000"/>
                <w:lang w:bidi="ru-RU"/>
              </w:rPr>
            </w:pPr>
            <w:r w:rsidRPr="00584200">
              <w:rPr>
                <w:color w:val="000000"/>
                <w:lang w:bidi="ru-RU"/>
              </w:rPr>
              <w:t>5.2. Во всех других случаях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57AC5" w:rsidRPr="00584200" w:rsidRDefault="00057AC5" w:rsidP="00893C97">
            <w:pPr>
              <w:widowControl w:val="0"/>
              <w:tabs>
                <w:tab w:val="left" w:pos="476"/>
              </w:tabs>
              <w:spacing w:line="274" w:lineRule="exact"/>
              <w:ind w:right="170"/>
              <w:jc w:val="both"/>
              <w:rPr>
                <w:color w:val="000000"/>
                <w:lang w:bidi="ru-RU"/>
              </w:rPr>
            </w:pPr>
            <w:r w:rsidRPr="00584200">
              <w:rPr>
                <w:color w:val="000000"/>
                <w:lang w:bidi="ru-RU"/>
              </w:rPr>
              <w:t xml:space="preserve">5.3. Сумма пени перечисляется на счёт бюджета Саткинского </w:t>
            </w:r>
            <w:r w:rsidR="000836FE">
              <w:rPr>
                <w:color w:val="000000"/>
                <w:lang w:bidi="ru-RU"/>
              </w:rPr>
              <w:t>муниципального района</w:t>
            </w:r>
            <w:r w:rsidRPr="00584200">
              <w:rPr>
                <w:color w:val="000000"/>
                <w:lang w:bidi="ru-RU"/>
              </w:rPr>
              <w:t>.</w:t>
            </w:r>
          </w:p>
          <w:p w:rsidR="00057AC5" w:rsidRPr="00CA4233" w:rsidRDefault="00057AC5" w:rsidP="00893C97">
            <w:pPr>
              <w:ind w:right="170"/>
              <w:jc w:val="both"/>
              <w:rPr>
                <w:b/>
                <w:lang w:bidi="ru-RU"/>
              </w:rPr>
            </w:pPr>
            <w:r w:rsidRPr="00584200">
              <w:t>Неустойка (пени, штрафы) вносятся Арендатором</w:t>
            </w:r>
            <w:r w:rsidRPr="00584200">
              <w:rPr>
                <w:i/>
              </w:rPr>
              <w:t xml:space="preserve"> </w:t>
            </w:r>
            <w:r w:rsidRPr="00584200">
              <w:t xml:space="preserve">на </w:t>
            </w:r>
            <w:r w:rsidRPr="00CA4233">
              <w:rPr>
                <w:b/>
                <w:lang w:bidi="ru-RU"/>
              </w:rPr>
              <w:t xml:space="preserve">УФК по Челябинской области (Управление земельными и имущественными отношениями Администрации Саткинского муниципального района), </w:t>
            </w:r>
          </w:p>
          <w:p w:rsidR="00057AC5" w:rsidRPr="00CA4233" w:rsidRDefault="00057AC5" w:rsidP="00893C97">
            <w:pPr>
              <w:ind w:right="170"/>
              <w:jc w:val="both"/>
              <w:rPr>
                <w:b/>
                <w:lang w:bidi="ru-RU"/>
              </w:rPr>
            </w:pPr>
            <w:r w:rsidRPr="00CA4233">
              <w:rPr>
                <w:b/>
                <w:lang w:bidi="ru-RU"/>
              </w:rPr>
              <w:t>Лицевой счет:</w:t>
            </w:r>
          </w:p>
          <w:p w:rsidR="00057AC5" w:rsidRPr="00CA4233" w:rsidRDefault="00057AC5" w:rsidP="00893C97">
            <w:pPr>
              <w:ind w:right="170"/>
              <w:jc w:val="both"/>
              <w:rPr>
                <w:b/>
                <w:lang w:bidi="ru-RU"/>
              </w:rPr>
            </w:pPr>
            <w:r w:rsidRPr="00CA4233">
              <w:rPr>
                <w:b/>
                <w:lang w:bidi="ru-RU"/>
              </w:rPr>
              <w:t>Саткинский муниципальный район - 04693019230,</w:t>
            </w:r>
          </w:p>
          <w:p w:rsidR="00057AC5" w:rsidRPr="00CA4233" w:rsidRDefault="00057AC5" w:rsidP="00893C97">
            <w:pPr>
              <w:ind w:right="170"/>
              <w:jc w:val="both"/>
              <w:rPr>
                <w:b/>
                <w:lang w:bidi="ru-RU"/>
              </w:rPr>
            </w:pPr>
            <w:r w:rsidRPr="00CA4233">
              <w:rPr>
                <w:b/>
                <w:lang w:bidi="ru-RU"/>
              </w:rPr>
              <w:t xml:space="preserve">ИНН 7417000366, </w:t>
            </w:r>
          </w:p>
          <w:p w:rsidR="00057AC5" w:rsidRPr="00CA4233" w:rsidRDefault="00057AC5" w:rsidP="00893C97">
            <w:pPr>
              <w:ind w:right="170"/>
              <w:jc w:val="both"/>
              <w:rPr>
                <w:b/>
                <w:lang w:bidi="ru-RU"/>
              </w:rPr>
            </w:pPr>
            <w:r w:rsidRPr="00CA4233">
              <w:rPr>
                <w:b/>
                <w:lang w:bidi="ru-RU"/>
              </w:rPr>
              <w:t xml:space="preserve">КПП 745701001, </w:t>
            </w:r>
          </w:p>
          <w:p w:rsidR="00057AC5" w:rsidRPr="00CA4233" w:rsidRDefault="00057AC5" w:rsidP="00893C97">
            <w:pPr>
              <w:ind w:right="170"/>
              <w:jc w:val="both"/>
              <w:rPr>
                <w:b/>
                <w:lang w:bidi="ru-RU"/>
              </w:rPr>
            </w:pPr>
            <w:r w:rsidRPr="00CA4233">
              <w:rPr>
                <w:b/>
                <w:lang w:bidi="ru-RU"/>
              </w:rPr>
              <w:t>Банк получателя: ОТДЕЛЕНИЕ ЧЕЛЯБИНСК БАНКА РОССИИ//УФК по Челябинской области г. Челябинск,</w:t>
            </w:r>
          </w:p>
          <w:p w:rsidR="00057AC5" w:rsidRPr="00CA4233" w:rsidRDefault="00057AC5" w:rsidP="00893C97">
            <w:pPr>
              <w:ind w:right="170"/>
              <w:jc w:val="both"/>
              <w:rPr>
                <w:b/>
                <w:lang w:bidi="ru-RU"/>
              </w:rPr>
            </w:pPr>
            <w:r w:rsidRPr="00CA4233">
              <w:rPr>
                <w:b/>
                <w:lang w:bidi="ru-RU"/>
              </w:rPr>
              <w:t>БИК банка: 017501500,</w:t>
            </w:r>
          </w:p>
          <w:p w:rsidR="00057AC5" w:rsidRPr="00CA4233" w:rsidRDefault="00057AC5" w:rsidP="00893C97">
            <w:pPr>
              <w:ind w:right="170"/>
              <w:jc w:val="both"/>
              <w:rPr>
                <w:b/>
                <w:lang w:bidi="ru-RU"/>
              </w:rPr>
            </w:pPr>
            <w:r w:rsidRPr="00CA4233">
              <w:rPr>
                <w:b/>
                <w:lang w:bidi="ru-RU"/>
              </w:rPr>
              <w:t>Счет банка получателя: 40102810645370000062,</w:t>
            </w:r>
          </w:p>
          <w:p w:rsidR="00057AC5" w:rsidRPr="00CA4233" w:rsidRDefault="00057AC5" w:rsidP="00893C97">
            <w:pPr>
              <w:ind w:right="170"/>
              <w:jc w:val="both"/>
              <w:rPr>
                <w:b/>
                <w:lang w:bidi="ru-RU"/>
              </w:rPr>
            </w:pPr>
            <w:r w:rsidRPr="00CA4233">
              <w:rPr>
                <w:b/>
                <w:lang w:bidi="ru-RU"/>
              </w:rPr>
              <w:t>Счет получателя: 03100643000000016900,</w:t>
            </w:r>
          </w:p>
          <w:p w:rsidR="00057AC5" w:rsidRPr="00584200" w:rsidRDefault="00057AC5" w:rsidP="00893C97">
            <w:pPr>
              <w:ind w:right="170"/>
              <w:jc w:val="both"/>
              <w:rPr>
                <w:b/>
                <w:lang w:bidi="ru-RU"/>
              </w:rPr>
            </w:pPr>
            <w:r w:rsidRPr="00CA4233">
              <w:rPr>
                <w:b/>
                <w:lang w:bidi="ru-RU"/>
              </w:rPr>
              <w:t>КБК 6181110507505</w:t>
            </w:r>
            <w:r>
              <w:rPr>
                <w:b/>
                <w:lang w:bidi="ru-RU"/>
              </w:rPr>
              <w:t>2</w:t>
            </w:r>
            <w:r w:rsidRPr="00CA4233">
              <w:rPr>
                <w:b/>
                <w:lang w:bidi="ru-RU"/>
              </w:rPr>
              <w:t>000120, ОКТМО 75 649 101</w:t>
            </w:r>
            <w:r w:rsidRPr="00584200">
              <w:rPr>
                <w:i/>
              </w:rPr>
              <w:t xml:space="preserve"> </w:t>
            </w:r>
            <w:r w:rsidRPr="00584200">
              <w:t>назначение платежа: пени.</w:t>
            </w:r>
          </w:p>
          <w:p w:rsidR="00057AC5" w:rsidRDefault="00057AC5" w:rsidP="00893C97">
            <w:pPr>
              <w:widowControl w:val="0"/>
              <w:tabs>
                <w:tab w:val="left" w:pos="476"/>
              </w:tabs>
              <w:spacing w:line="274" w:lineRule="exact"/>
              <w:ind w:right="170"/>
              <w:jc w:val="both"/>
              <w:rPr>
                <w:color w:val="000000"/>
                <w:lang w:bidi="ru-RU"/>
              </w:rPr>
            </w:pPr>
            <w:r w:rsidRPr="00584200">
              <w:rPr>
                <w:color w:val="000000"/>
                <w:lang w:bidi="ru-RU"/>
              </w:rPr>
              <w:t xml:space="preserve">5.4. Возмещение убытков и уплата штрафных санкций не освобождает виновную сторону от </w:t>
            </w:r>
            <w:r w:rsidRPr="00584200">
              <w:rPr>
                <w:color w:val="000000"/>
                <w:lang w:bidi="ru-RU"/>
              </w:rPr>
              <w:lastRenderedPageBreak/>
              <w:t>надлежащего исполнения своих обязательств по настоящему договору.</w:t>
            </w:r>
          </w:p>
          <w:p w:rsidR="00A45C67" w:rsidRPr="00584200" w:rsidRDefault="00A45C67" w:rsidP="00893C97">
            <w:pPr>
              <w:widowControl w:val="0"/>
              <w:tabs>
                <w:tab w:val="left" w:pos="476"/>
              </w:tabs>
              <w:spacing w:line="274" w:lineRule="exact"/>
              <w:ind w:right="170"/>
              <w:jc w:val="both"/>
              <w:rPr>
                <w:color w:val="000000"/>
                <w:lang w:bidi="ru-RU"/>
              </w:rPr>
            </w:pPr>
          </w:p>
          <w:p w:rsidR="00057AC5" w:rsidRPr="00584200" w:rsidRDefault="00057AC5" w:rsidP="00893C97">
            <w:pPr>
              <w:widowControl w:val="0"/>
              <w:tabs>
                <w:tab w:val="left" w:pos="476"/>
              </w:tabs>
              <w:spacing w:line="274" w:lineRule="exact"/>
              <w:ind w:right="170"/>
              <w:jc w:val="both"/>
              <w:rPr>
                <w:color w:val="000000"/>
                <w:lang w:bidi="ru-RU"/>
              </w:rPr>
            </w:pPr>
          </w:p>
          <w:p w:rsidR="00057AC5" w:rsidRPr="00584200" w:rsidRDefault="00057AC5" w:rsidP="00893C97">
            <w:pPr>
              <w:widowControl w:val="0"/>
              <w:ind w:right="170"/>
              <w:rPr>
                <w:rFonts w:ascii="Tahoma" w:eastAsia="Tahoma" w:hAnsi="Tahoma" w:cs="Tahoma"/>
                <w:color w:val="000000"/>
                <w:lang w:bidi="ru-RU"/>
              </w:rPr>
            </w:pPr>
          </w:p>
          <w:p w:rsidR="00057AC5" w:rsidRPr="00584200" w:rsidRDefault="00057AC5" w:rsidP="00893C97">
            <w:pPr>
              <w:widowControl w:val="0"/>
              <w:ind w:right="170"/>
              <w:rPr>
                <w:rFonts w:eastAsia="Tahoma"/>
                <w:b/>
                <w:color w:val="000000"/>
                <w:sz w:val="23"/>
                <w:szCs w:val="23"/>
                <w:lang w:bidi="ru-RU"/>
              </w:rPr>
            </w:pPr>
            <w:r w:rsidRPr="00584200">
              <w:rPr>
                <w:rFonts w:eastAsia="Tahoma"/>
                <w:b/>
                <w:color w:val="000000"/>
                <w:sz w:val="23"/>
                <w:szCs w:val="23"/>
                <w:lang w:bidi="ru-RU"/>
              </w:rPr>
              <w:t xml:space="preserve">           6. ИЗМЕНЕНИЕ, РАСТОРЖЕНИЕ, ПРЕКРАЩЕНИЕ ДЕЙСТВИЯ ДОГОВОРА</w:t>
            </w:r>
          </w:p>
          <w:p w:rsidR="00057AC5" w:rsidRPr="00584200" w:rsidRDefault="00057AC5" w:rsidP="00893C97">
            <w:pPr>
              <w:widowControl w:val="0"/>
              <w:ind w:right="170"/>
              <w:rPr>
                <w:rFonts w:eastAsia="Tahoma"/>
                <w:b/>
                <w:color w:val="000000"/>
                <w:sz w:val="23"/>
                <w:szCs w:val="23"/>
                <w:lang w:bidi="ru-RU"/>
              </w:rPr>
            </w:pPr>
          </w:p>
          <w:p w:rsidR="00FC2132" w:rsidRDefault="00057AC5" w:rsidP="00893C97">
            <w:pPr>
              <w:autoSpaceDE w:val="0"/>
              <w:autoSpaceDN w:val="0"/>
              <w:adjustRightInd w:val="0"/>
              <w:ind w:right="170"/>
              <w:jc w:val="both"/>
            </w:pPr>
            <w:r w:rsidRPr="00584200">
              <w:rPr>
                <w:sz w:val="22"/>
                <w:szCs w:val="22"/>
              </w:rPr>
              <w:t xml:space="preserve">6.1. </w:t>
            </w:r>
            <w:r w:rsidRPr="00584200">
              <w:t xml:space="preserve">Договор прекращает свое действие по окончании его срока, а также в любой другой срок по соглашению сторон. Вносимые в Договор </w:t>
            </w:r>
            <w:r w:rsidRPr="00375D40">
              <w:t>изменения и дополнения</w:t>
            </w:r>
            <w:r w:rsidRPr="00584200">
              <w:t xml:space="preserve"> </w:t>
            </w:r>
            <w:r w:rsidR="00FC2132">
              <w:t xml:space="preserve">(не затрагивающие предмет договора) </w:t>
            </w:r>
            <w:r w:rsidRPr="00584200">
              <w:t>рассматриваются сторонами в месячный срок и оформляются дополнительными соглашениями.</w:t>
            </w:r>
            <w:r w:rsidR="00890050">
              <w:t xml:space="preserve"> </w:t>
            </w:r>
          </w:p>
          <w:p w:rsidR="00057AC5" w:rsidRPr="00584200" w:rsidRDefault="00057AC5" w:rsidP="00893C97">
            <w:pPr>
              <w:autoSpaceDE w:val="0"/>
              <w:autoSpaceDN w:val="0"/>
              <w:adjustRightInd w:val="0"/>
              <w:ind w:right="170"/>
              <w:jc w:val="both"/>
            </w:pPr>
            <w:r w:rsidRPr="00584200">
              <w:t>6.2. Договор аренды подлежит досрочному расторжению по инициативе Арендодателя в одностороннем порядке, в следующих случаях:</w:t>
            </w:r>
          </w:p>
          <w:p w:rsidR="00057AC5" w:rsidRPr="00584200" w:rsidRDefault="00057AC5" w:rsidP="00893C97">
            <w:pPr>
              <w:autoSpaceDE w:val="0"/>
              <w:autoSpaceDN w:val="0"/>
              <w:adjustRightInd w:val="0"/>
              <w:ind w:right="170"/>
              <w:jc w:val="both"/>
            </w:pPr>
            <w:r w:rsidRPr="00584200">
              <w:t>6.2.1. При использовании Объекта не в соответствии с договором аренды.</w:t>
            </w:r>
          </w:p>
          <w:p w:rsidR="00057AC5" w:rsidRPr="00584200" w:rsidRDefault="00057AC5" w:rsidP="00893C97">
            <w:pPr>
              <w:autoSpaceDE w:val="0"/>
              <w:autoSpaceDN w:val="0"/>
              <w:adjustRightInd w:val="0"/>
              <w:ind w:right="170"/>
              <w:jc w:val="both"/>
            </w:pPr>
            <w:r w:rsidRPr="00584200">
              <w:t>6.2.2. Если Арендатор умышленно или по неосторожности ухудшает состояние Объекта.</w:t>
            </w:r>
          </w:p>
          <w:p w:rsidR="00057AC5" w:rsidRPr="00584200" w:rsidRDefault="00057AC5" w:rsidP="00893C97">
            <w:pPr>
              <w:autoSpaceDE w:val="0"/>
              <w:autoSpaceDN w:val="0"/>
              <w:adjustRightInd w:val="0"/>
              <w:ind w:right="170"/>
              <w:jc w:val="both"/>
            </w:pPr>
            <w:r w:rsidRPr="00584200">
              <w:t>6.2.3. Если Арендатор не внес арендной платы за два месяца или систематически нарушает условия Договора по срокам оплаты, независимо от ее последнего внесения.</w:t>
            </w:r>
          </w:p>
          <w:p w:rsidR="00057AC5" w:rsidRPr="00584200" w:rsidRDefault="00057AC5" w:rsidP="00893C97">
            <w:pPr>
              <w:autoSpaceDE w:val="0"/>
              <w:autoSpaceDN w:val="0"/>
              <w:adjustRightInd w:val="0"/>
              <w:ind w:right="170"/>
              <w:jc w:val="both"/>
            </w:pPr>
            <w:r w:rsidRPr="00584200">
              <w:t>6.2.4. Если Арендатор не производит входящего в его обязанности ремонта.</w:t>
            </w:r>
          </w:p>
          <w:p w:rsidR="00057AC5" w:rsidRPr="00584200" w:rsidRDefault="00057AC5" w:rsidP="00893C97">
            <w:pPr>
              <w:autoSpaceDE w:val="0"/>
              <w:autoSpaceDN w:val="0"/>
              <w:adjustRightInd w:val="0"/>
              <w:ind w:right="170"/>
              <w:jc w:val="both"/>
            </w:pPr>
            <w:r w:rsidRPr="00584200">
              <w:t>6.3.  Договор аренды может быть расторгнут по инициативе Арендатора.</w:t>
            </w:r>
          </w:p>
          <w:p w:rsidR="00057AC5" w:rsidRPr="00584200" w:rsidRDefault="00057AC5" w:rsidP="00893C97">
            <w:pPr>
              <w:autoSpaceDE w:val="0"/>
              <w:autoSpaceDN w:val="0"/>
              <w:adjustRightInd w:val="0"/>
              <w:ind w:right="170"/>
              <w:jc w:val="both"/>
            </w:pPr>
            <w:r w:rsidRPr="00584200">
              <w:t xml:space="preserve">6.3.1. Расторжение договора в данном случае осуществляется на основании </w:t>
            </w:r>
            <w:r w:rsidR="00FC2132">
              <w:t xml:space="preserve">полученного </w:t>
            </w:r>
            <w:r w:rsidRPr="00FC2132">
              <w:t xml:space="preserve">уведомления </w:t>
            </w:r>
            <w:r w:rsidR="00660B88" w:rsidRPr="00FC2132">
              <w:t>(за один месяц до планируемой даты расторжения)</w:t>
            </w:r>
            <w:r w:rsidR="00660B88" w:rsidRPr="00E45479">
              <w:rPr>
                <w:color w:val="FF0000"/>
              </w:rPr>
              <w:t xml:space="preserve"> </w:t>
            </w:r>
            <w:r w:rsidRPr="00584200">
              <w:t>Арендатором Арендодателя о расторжении договора</w:t>
            </w:r>
            <w:r w:rsidR="00660B88">
              <w:t xml:space="preserve">. </w:t>
            </w:r>
            <w:r w:rsidR="00E45479">
              <w:t xml:space="preserve"> </w:t>
            </w:r>
          </w:p>
          <w:p w:rsidR="00057AC5" w:rsidRPr="00584200" w:rsidRDefault="00057AC5" w:rsidP="00893C97">
            <w:pPr>
              <w:autoSpaceDE w:val="0"/>
              <w:autoSpaceDN w:val="0"/>
              <w:adjustRightInd w:val="0"/>
              <w:ind w:right="170"/>
              <w:jc w:val="both"/>
            </w:pPr>
            <w:r w:rsidRPr="00584200">
              <w:t>6.4. За один месяц до окончания срока действия договора Арендатор, желающий пролонгировать его путем заключения нового договора на следующий срок, обязан письменно уведомить об этом Арендодателя.</w:t>
            </w:r>
          </w:p>
          <w:p w:rsidR="00057AC5" w:rsidRPr="00584200" w:rsidRDefault="00057AC5" w:rsidP="00893C97">
            <w:pPr>
              <w:autoSpaceDE w:val="0"/>
              <w:autoSpaceDN w:val="0"/>
              <w:adjustRightInd w:val="0"/>
              <w:ind w:right="170"/>
              <w:jc w:val="both"/>
            </w:pPr>
            <w:r w:rsidRPr="00584200">
              <w:t>При неподаче такого заявления договор считается расторгнутым без предварительного уведомления Арендатора.</w:t>
            </w:r>
          </w:p>
          <w:p w:rsidR="00057AC5" w:rsidRPr="00584200" w:rsidRDefault="00057AC5" w:rsidP="00893C97">
            <w:pPr>
              <w:autoSpaceDE w:val="0"/>
              <w:autoSpaceDN w:val="0"/>
              <w:adjustRightInd w:val="0"/>
              <w:ind w:right="170" w:firstLine="567"/>
              <w:jc w:val="both"/>
              <w:rPr>
                <w:sz w:val="22"/>
                <w:szCs w:val="22"/>
              </w:rPr>
            </w:pPr>
          </w:p>
          <w:p w:rsidR="00057AC5" w:rsidRPr="00584200" w:rsidRDefault="00057AC5" w:rsidP="00893C97">
            <w:pPr>
              <w:autoSpaceDE w:val="0"/>
              <w:autoSpaceDN w:val="0"/>
              <w:adjustRightInd w:val="0"/>
              <w:ind w:right="170" w:firstLine="567"/>
              <w:jc w:val="both"/>
              <w:rPr>
                <w:b/>
                <w:sz w:val="23"/>
                <w:szCs w:val="23"/>
              </w:rPr>
            </w:pPr>
            <w:r w:rsidRPr="00584200">
              <w:rPr>
                <w:b/>
                <w:sz w:val="23"/>
                <w:szCs w:val="23"/>
              </w:rPr>
              <w:t xml:space="preserve">                                                7. ПРОЧИЕ УСЛОВИЯ.</w:t>
            </w:r>
          </w:p>
          <w:p w:rsidR="00057AC5" w:rsidRPr="00584200" w:rsidRDefault="00057AC5" w:rsidP="00893C97">
            <w:pPr>
              <w:autoSpaceDE w:val="0"/>
              <w:autoSpaceDN w:val="0"/>
              <w:adjustRightInd w:val="0"/>
              <w:ind w:right="170" w:firstLine="567"/>
              <w:jc w:val="both"/>
              <w:rPr>
                <w:sz w:val="23"/>
                <w:szCs w:val="23"/>
              </w:rPr>
            </w:pPr>
          </w:p>
          <w:p w:rsidR="00057AC5" w:rsidRDefault="00057AC5" w:rsidP="00893C97">
            <w:pPr>
              <w:autoSpaceDE w:val="0"/>
              <w:autoSpaceDN w:val="0"/>
              <w:adjustRightInd w:val="0"/>
              <w:ind w:right="170"/>
              <w:jc w:val="both"/>
              <w:rPr>
                <w:sz w:val="23"/>
                <w:szCs w:val="23"/>
              </w:rPr>
            </w:pPr>
            <w:r w:rsidRPr="00584200">
              <w:rPr>
                <w:sz w:val="23"/>
                <w:szCs w:val="23"/>
              </w:rPr>
              <w:t>7</w:t>
            </w:r>
            <w:r w:rsidRPr="00584200">
              <w:t xml:space="preserve">.1. </w:t>
            </w:r>
            <w:r w:rsidRPr="001F0B99">
              <w:rPr>
                <w:sz w:val="23"/>
                <w:szCs w:val="23"/>
              </w:rPr>
              <w:t>Договор действует с ____________ по _____________________.</w:t>
            </w:r>
          </w:p>
          <w:p w:rsidR="00057AC5" w:rsidRPr="00584200" w:rsidRDefault="00057AC5" w:rsidP="00893C97">
            <w:pPr>
              <w:autoSpaceDE w:val="0"/>
              <w:autoSpaceDN w:val="0"/>
              <w:adjustRightInd w:val="0"/>
              <w:ind w:right="170"/>
              <w:jc w:val="both"/>
            </w:pPr>
            <w:r w:rsidRPr="00584200">
              <w:t>7.2. Вопросы, не урегулированные настоящим договором, разрешаются в соответствии с действующим законодательством Российской Федерации.</w:t>
            </w:r>
          </w:p>
          <w:p w:rsidR="00057AC5" w:rsidRPr="00584200" w:rsidRDefault="00057AC5" w:rsidP="00893C97">
            <w:pPr>
              <w:autoSpaceDE w:val="0"/>
              <w:autoSpaceDN w:val="0"/>
              <w:adjustRightInd w:val="0"/>
              <w:ind w:right="170"/>
              <w:jc w:val="both"/>
            </w:pPr>
            <w:r w:rsidRPr="00584200">
              <w:t xml:space="preserve">7.2.1. </w:t>
            </w:r>
            <w:r w:rsidRPr="00584200">
              <w:rPr>
                <w:bCs/>
              </w:rPr>
              <w:t xml:space="preserve">Все споры и разногласия, которые могут возникнуть при исполнении настоящего договора или в связи с ним, будут по возможности решаться путём переговоров между сторонами. В случае если стороны не придут к соглашению, то дело передаётся на рассмотрение Арбитражного суда Челябинской области. Соблюдение досудебного претензионного порядка является обязательным. </w:t>
            </w:r>
            <w:r w:rsidRPr="00584200">
              <w:t>Срок рассмотрения претензии – 15 (Пятнадцать) календарных дней с даты её получения.</w:t>
            </w:r>
          </w:p>
          <w:p w:rsidR="00057AC5" w:rsidRPr="00584200" w:rsidRDefault="00057AC5" w:rsidP="00893C97">
            <w:pPr>
              <w:autoSpaceDE w:val="0"/>
              <w:autoSpaceDN w:val="0"/>
              <w:adjustRightInd w:val="0"/>
              <w:ind w:right="170"/>
              <w:jc w:val="both"/>
            </w:pPr>
            <w:r w:rsidRPr="00584200">
              <w:rPr>
                <w:rFonts w:cs="Arial"/>
              </w:rPr>
              <w:t xml:space="preserve">7.3. Настоящий договор составлен в </w:t>
            </w:r>
            <w:r w:rsidR="00375D40">
              <w:rPr>
                <w:rFonts w:cs="Arial"/>
              </w:rPr>
              <w:t>трех</w:t>
            </w:r>
            <w:r w:rsidRPr="00584200">
              <w:rPr>
                <w:rFonts w:cs="Arial"/>
              </w:rPr>
              <w:t xml:space="preserve"> экземплярах имеющих одинаковую юридическую силу.</w:t>
            </w:r>
          </w:p>
          <w:p w:rsidR="00057AC5" w:rsidRPr="00584200" w:rsidRDefault="00057AC5" w:rsidP="00893C97">
            <w:pPr>
              <w:autoSpaceDE w:val="0"/>
              <w:autoSpaceDN w:val="0"/>
              <w:adjustRightInd w:val="0"/>
              <w:ind w:right="170" w:firstLine="567"/>
              <w:jc w:val="both"/>
              <w:rPr>
                <w:sz w:val="23"/>
                <w:szCs w:val="23"/>
              </w:rPr>
            </w:pPr>
          </w:p>
          <w:p w:rsidR="00057AC5" w:rsidRPr="00584200" w:rsidRDefault="00057AC5" w:rsidP="00893C97">
            <w:pPr>
              <w:autoSpaceDE w:val="0"/>
              <w:autoSpaceDN w:val="0"/>
              <w:adjustRightInd w:val="0"/>
              <w:ind w:right="170" w:firstLine="567"/>
              <w:jc w:val="both"/>
              <w:rPr>
                <w:b/>
                <w:sz w:val="23"/>
                <w:szCs w:val="23"/>
              </w:rPr>
            </w:pPr>
          </w:p>
          <w:p w:rsidR="00057AC5" w:rsidRPr="00584200" w:rsidRDefault="00057AC5" w:rsidP="00893C97">
            <w:pPr>
              <w:autoSpaceDE w:val="0"/>
              <w:autoSpaceDN w:val="0"/>
              <w:adjustRightInd w:val="0"/>
              <w:ind w:right="170"/>
              <w:jc w:val="center"/>
              <w:rPr>
                <w:b/>
                <w:sz w:val="23"/>
                <w:szCs w:val="23"/>
              </w:rPr>
            </w:pPr>
            <w:r w:rsidRPr="00584200">
              <w:rPr>
                <w:b/>
                <w:sz w:val="23"/>
                <w:szCs w:val="23"/>
              </w:rPr>
              <w:t>8. ЮРИДИЧЕСКИЕ АДРЕСА СТОРОН И ПОДПИСИ.</w:t>
            </w:r>
          </w:p>
          <w:p w:rsidR="00057AC5" w:rsidRPr="00584200" w:rsidRDefault="00057AC5" w:rsidP="003A5967">
            <w:pPr>
              <w:autoSpaceDE w:val="0"/>
              <w:autoSpaceDN w:val="0"/>
              <w:adjustRightInd w:val="0"/>
              <w:ind w:left="-567" w:right="181" w:firstLine="567"/>
              <w:jc w:val="both"/>
              <w:rPr>
                <w:b/>
                <w:sz w:val="23"/>
                <w:szCs w:val="23"/>
              </w:rPr>
            </w:pPr>
          </w:p>
          <w:tbl>
            <w:tblPr>
              <w:tblW w:w="9639" w:type="dxa"/>
              <w:tblInd w:w="108" w:type="dxa"/>
              <w:tblLook w:val="0000" w:firstRow="0" w:lastRow="0" w:firstColumn="0" w:lastColumn="0" w:noHBand="0" w:noVBand="0"/>
            </w:tblPr>
            <w:tblGrid>
              <w:gridCol w:w="4678"/>
              <w:gridCol w:w="425"/>
              <w:gridCol w:w="4536"/>
            </w:tblGrid>
            <w:tr w:rsidR="00057AC5" w:rsidRPr="00584200" w:rsidTr="003A5967">
              <w:trPr>
                <w:trHeight w:val="500"/>
              </w:trPr>
              <w:tc>
                <w:tcPr>
                  <w:tcW w:w="4678" w:type="dxa"/>
                  <w:vAlign w:val="center"/>
                </w:tcPr>
                <w:p w:rsidR="00057AC5" w:rsidRPr="00584200" w:rsidRDefault="00057AC5" w:rsidP="003A5967">
                  <w:pPr>
                    <w:jc w:val="center"/>
                    <w:rPr>
                      <w:b/>
                      <w:sz w:val="23"/>
                      <w:szCs w:val="23"/>
                    </w:rPr>
                  </w:pPr>
                  <w:r w:rsidRPr="00584200">
                    <w:rPr>
                      <w:b/>
                      <w:sz w:val="23"/>
                      <w:szCs w:val="23"/>
                    </w:rPr>
                    <w:t>АРЕНДОДАТЕЛЬ</w:t>
                  </w:r>
                </w:p>
              </w:tc>
              <w:tc>
                <w:tcPr>
                  <w:tcW w:w="425" w:type="dxa"/>
                  <w:vAlign w:val="center"/>
                </w:tcPr>
                <w:p w:rsidR="00057AC5" w:rsidRPr="00584200" w:rsidRDefault="00057AC5" w:rsidP="003A5967">
                  <w:pPr>
                    <w:jc w:val="center"/>
                    <w:rPr>
                      <w:b/>
                      <w:sz w:val="23"/>
                      <w:szCs w:val="23"/>
                    </w:rPr>
                  </w:pPr>
                </w:p>
              </w:tc>
              <w:tc>
                <w:tcPr>
                  <w:tcW w:w="4536" w:type="dxa"/>
                  <w:vAlign w:val="center"/>
                </w:tcPr>
                <w:p w:rsidR="00057AC5" w:rsidRPr="00584200" w:rsidRDefault="00057AC5" w:rsidP="003A5967">
                  <w:pPr>
                    <w:jc w:val="center"/>
                    <w:rPr>
                      <w:b/>
                      <w:sz w:val="23"/>
                      <w:szCs w:val="23"/>
                    </w:rPr>
                  </w:pPr>
                  <w:r w:rsidRPr="00584200">
                    <w:rPr>
                      <w:b/>
                      <w:sz w:val="23"/>
                      <w:szCs w:val="23"/>
                    </w:rPr>
                    <w:t>АРЕНДАТОР</w:t>
                  </w:r>
                </w:p>
              </w:tc>
            </w:tr>
            <w:tr w:rsidR="00057AC5" w:rsidRPr="00584200" w:rsidTr="003A5967">
              <w:trPr>
                <w:trHeight w:val="2924"/>
              </w:trPr>
              <w:tc>
                <w:tcPr>
                  <w:tcW w:w="4678" w:type="dxa"/>
                </w:tcPr>
                <w:p w:rsidR="00057AC5" w:rsidRPr="00584200" w:rsidRDefault="00057AC5" w:rsidP="003A5967">
                  <w:pPr>
                    <w:rPr>
                      <w:b/>
                      <w:sz w:val="23"/>
                      <w:szCs w:val="23"/>
                    </w:rPr>
                  </w:pPr>
                  <w:r w:rsidRPr="00584200">
                    <w:rPr>
                      <w:b/>
                      <w:sz w:val="23"/>
                      <w:szCs w:val="23"/>
                    </w:rPr>
                    <w:t>Муниципальное образование «Саткинск</w:t>
                  </w:r>
                  <w:r>
                    <w:rPr>
                      <w:b/>
                      <w:sz w:val="23"/>
                      <w:szCs w:val="23"/>
                    </w:rPr>
                    <w:t>ий</w:t>
                  </w:r>
                  <w:r w:rsidRPr="00584200">
                    <w:rPr>
                      <w:b/>
                      <w:sz w:val="23"/>
                      <w:szCs w:val="23"/>
                    </w:rPr>
                    <w:t xml:space="preserve"> </w:t>
                  </w:r>
                  <w:r>
                    <w:rPr>
                      <w:b/>
                      <w:sz w:val="23"/>
                      <w:szCs w:val="23"/>
                    </w:rPr>
                    <w:t>муниципальный район</w:t>
                  </w:r>
                  <w:r w:rsidRPr="00584200">
                    <w:rPr>
                      <w:b/>
                      <w:sz w:val="23"/>
                      <w:szCs w:val="23"/>
                    </w:rPr>
                    <w:t>»</w:t>
                  </w:r>
                  <w:r w:rsidRPr="00584200">
                    <w:rPr>
                      <w:sz w:val="23"/>
                      <w:szCs w:val="23"/>
                    </w:rPr>
                    <w:t xml:space="preserve"> через уполномоченный орган – </w:t>
                  </w:r>
                  <w:r w:rsidRPr="00584200">
                    <w:rPr>
                      <w:b/>
                      <w:sz w:val="23"/>
                      <w:szCs w:val="23"/>
                    </w:rPr>
                    <w:t>Управление земельными и имущественными отношениями Администрации Саткинского муниципального района</w:t>
                  </w:r>
                </w:p>
                <w:p w:rsidR="00057AC5" w:rsidRPr="00584200" w:rsidRDefault="00057AC5" w:rsidP="003A5967">
                  <w:pPr>
                    <w:rPr>
                      <w:sz w:val="23"/>
                      <w:szCs w:val="23"/>
                    </w:rPr>
                  </w:pPr>
                  <w:r w:rsidRPr="00584200">
                    <w:rPr>
                      <w:sz w:val="23"/>
                      <w:szCs w:val="23"/>
                    </w:rPr>
                    <w:t>456910 Челябинская область, г.Сатка, ул. 50 лет ВЛКСМ, д.6  а/я 205</w:t>
                  </w:r>
                </w:p>
                <w:p w:rsidR="00057AC5" w:rsidRPr="00584200" w:rsidRDefault="00057AC5" w:rsidP="003A5967">
                  <w:pPr>
                    <w:rPr>
                      <w:sz w:val="23"/>
                      <w:szCs w:val="23"/>
                    </w:rPr>
                  </w:pPr>
                  <w:r w:rsidRPr="00584200">
                    <w:rPr>
                      <w:sz w:val="23"/>
                      <w:szCs w:val="23"/>
                    </w:rPr>
                    <w:t>ИНН 7417000366</w:t>
                  </w:r>
                </w:p>
              </w:tc>
              <w:tc>
                <w:tcPr>
                  <w:tcW w:w="425" w:type="dxa"/>
                </w:tcPr>
                <w:p w:rsidR="00057AC5" w:rsidRPr="00584200" w:rsidRDefault="00057AC5" w:rsidP="003A5967">
                  <w:pPr>
                    <w:jc w:val="both"/>
                    <w:rPr>
                      <w:b/>
                      <w:sz w:val="23"/>
                      <w:szCs w:val="23"/>
                    </w:rPr>
                  </w:pPr>
                </w:p>
              </w:tc>
              <w:tc>
                <w:tcPr>
                  <w:tcW w:w="4536" w:type="dxa"/>
                </w:tcPr>
                <w:p w:rsidR="00057AC5" w:rsidRPr="00584200" w:rsidRDefault="00057AC5" w:rsidP="003A5967">
                  <w:pPr>
                    <w:rPr>
                      <w:sz w:val="23"/>
                      <w:szCs w:val="23"/>
                    </w:rPr>
                  </w:pPr>
                </w:p>
              </w:tc>
            </w:tr>
            <w:tr w:rsidR="00057AC5" w:rsidRPr="00584200" w:rsidTr="003A5967">
              <w:trPr>
                <w:trHeight w:val="558"/>
              </w:trPr>
              <w:tc>
                <w:tcPr>
                  <w:tcW w:w="4678" w:type="dxa"/>
                </w:tcPr>
                <w:p w:rsidR="00057AC5" w:rsidRPr="00584200" w:rsidRDefault="00057AC5" w:rsidP="003A5967">
                  <w:pPr>
                    <w:jc w:val="both"/>
                    <w:rPr>
                      <w:b/>
                      <w:sz w:val="23"/>
                      <w:szCs w:val="23"/>
                    </w:rPr>
                  </w:pPr>
                  <w:r w:rsidRPr="00584200">
                    <w:rPr>
                      <w:b/>
                      <w:sz w:val="23"/>
                      <w:szCs w:val="23"/>
                    </w:rPr>
                    <w:t xml:space="preserve">____________________ / </w:t>
                  </w:r>
                  <w:r>
                    <w:rPr>
                      <w:b/>
                      <w:sz w:val="23"/>
                      <w:szCs w:val="23"/>
                    </w:rPr>
                    <w:t>________________</w:t>
                  </w:r>
                  <w:r w:rsidRPr="00584200">
                    <w:rPr>
                      <w:b/>
                      <w:sz w:val="23"/>
                      <w:szCs w:val="23"/>
                    </w:rPr>
                    <w:t xml:space="preserve"> /</w:t>
                  </w:r>
                </w:p>
                <w:p w:rsidR="00057AC5" w:rsidRPr="00584200" w:rsidRDefault="00057AC5" w:rsidP="003A5967">
                  <w:pPr>
                    <w:jc w:val="both"/>
                    <w:rPr>
                      <w:b/>
                      <w:sz w:val="23"/>
                      <w:szCs w:val="23"/>
                    </w:rPr>
                  </w:pPr>
                  <w:r w:rsidRPr="00584200">
                    <w:rPr>
                      <w:b/>
                      <w:sz w:val="23"/>
                      <w:szCs w:val="23"/>
                    </w:rPr>
                    <w:t>М.п.</w:t>
                  </w:r>
                </w:p>
              </w:tc>
              <w:tc>
                <w:tcPr>
                  <w:tcW w:w="425" w:type="dxa"/>
                </w:tcPr>
                <w:p w:rsidR="00057AC5" w:rsidRPr="00584200" w:rsidRDefault="00057AC5" w:rsidP="003A5967">
                  <w:pPr>
                    <w:jc w:val="both"/>
                    <w:rPr>
                      <w:b/>
                      <w:sz w:val="23"/>
                      <w:szCs w:val="23"/>
                    </w:rPr>
                  </w:pPr>
                </w:p>
              </w:tc>
              <w:tc>
                <w:tcPr>
                  <w:tcW w:w="4536" w:type="dxa"/>
                </w:tcPr>
                <w:p w:rsidR="00057AC5" w:rsidRPr="00584200" w:rsidRDefault="00057AC5" w:rsidP="003A5967">
                  <w:pPr>
                    <w:jc w:val="both"/>
                    <w:rPr>
                      <w:b/>
                      <w:sz w:val="23"/>
                      <w:szCs w:val="23"/>
                    </w:rPr>
                  </w:pPr>
                  <w:r w:rsidRPr="00584200">
                    <w:rPr>
                      <w:b/>
                      <w:sz w:val="23"/>
                      <w:szCs w:val="23"/>
                    </w:rPr>
                    <w:t xml:space="preserve">____________________/ </w:t>
                  </w:r>
                  <w:r>
                    <w:rPr>
                      <w:b/>
                      <w:color w:val="000000"/>
                      <w:sz w:val="23"/>
                      <w:szCs w:val="23"/>
                    </w:rPr>
                    <w:t>_______________</w:t>
                  </w:r>
                  <w:r w:rsidRPr="00584200">
                    <w:rPr>
                      <w:b/>
                      <w:color w:val="000000"/>
                    </w:rPr>
                    <w:t>/</w:t>
                  </w:r>
                  <w:r w:rsidRPr="00584200">
                    <w:rPr>
                      <w:b/>
                      <w:sz w:val="23"/>
                      <w:szCs w:val="23"/>
                    </w:rPr>
                    <w:t xml:space="preserve"> </w:t>
                  </w:r>
                </w:p>
                <w:p w:rsidR="00057AC5" w:rsidRPr="00584200" w:rsidRDefault="00057AC5" w:rsidP="003A5967">
                  <w:pPr>
                    <w:jc w:val="both"/>
                    <w:rPr>
                      <w:b/>
                      <w:sz w:val="23"/>
                      <w:szCs w:val="23"/>
                    </w:rPr>
                  </w:pPr>
                  <w:r w:rsidRPr="00584200">
                    <w:rPr>
                      <w:b/>
                      <w:sz w:val="23"/>
                      <w:szCs w:val="23"/>
                    </w:rPr>
                    <w:t>М.п.</w:t>
                  </w:r>
                </w:p>
              </w:tc>
            </w:tr>
          </w:tbl>
          <w:p w:rsidR="00057AC5" w:rsidRPr="00584200" w:rsidRDefault="00057AC5" w:rsidP="003A5967">
            <w:pPr>
              <w:widowControl w:val="0"/>
              <w:rPr>
                <w:rFonts w:ascii="Tahoma" w:eastAsia="Tahoma" w:hAnsi="Tahoma" w:cs="Tahoma"/>
                <w:color w:val="000000"/>
                <w:lang w:bidi="ru-RU"/>
              </w:rPr>
            </w:pPr>
          </w:p>
          <w:p w:rsidR="00057AC5" w:rsidRPr="00584200" w:rsidRDefault="00057AC5" w:rsidP="003A5967">
            <w:pPr>
              <w:widowControl w:val="0"/>
              <w:rPr>
                <w:rFonts w:ascii="Tahoma" w:eastAsia="Tahoma" w:hAnsi="Tahoma" w:cs="Tahoma"/>
                <w:color w:val="000000"/>
                <w:lang w:bidi="ru-RU"/>
              </w:rPr>
            </w:pPr>
          </w:p>
          <w:p w:rsidR="00057AC5" w:rsidRPr="00584200" w:rsidRDefault="00057AC5" w:rsidP="003A5967">
            <w:pPr>
              <w:widowControl w:val="0"/>
              <w:rPr>
                <w:rFonts w:ascii="Tahoma" w:eastAsia="Tahoma" w:hAnsi="Tahoma" w:cs="Tahoma"/>
                <w:color w:val="000000"/>
                <w:lang w:bidi="ru-RU"/>
              </w:rPr>
            </w:pPr>
          </w:p>
          <w:p w:rsidR="00057AC5" w:rsidRPr="00584200" w:rsidRDefault="00057AC5" w:rsidP="003A5967">
            <w:pPr>
              <w:widowControl w:val="0"/>
              <w:rPr>
                <w:rFonts w:ascii="Tahoma" w:eastAsia="Tahoma" w:hAnsi="Tahoma" w:cs="Tahoma"/>
                <w:color w:val="000000"/>
                <w:lang w:bidi="ru-RU"/>
              </w:rPr>
            </w:pPr>
          </w:p>
          <w:p w:rsidR="00057AC5" w:rsidRPr="00584200" w:rsidRDefault="00057AC5" w:rsidP="003A5967">
            <w:pPr>
              <w:widowControl w:val="0"/>
              <w:rPr>
                <w:rFonts w:ascii="Tahoma" w:eastAsia="Tahoma" w:hAnsi="Tahoma" w:cs="Tahoma"/>
                <w:color w:val="000000"/>
                <w:lang w:bidi="ru-RU"/>
              </w:rPr>
            </w:pPr>
          </w:p>
          <w:p w:rsidR="00057AC5" w:rsidRPr="00584200" w:rsidRDefault="00057AC5" w:rsidP="003A5967">
            <w:pPr>
              <w:widowControl w:val="0"/>
              <w:rPr>
                <w:rFonts w:ascii="Tahoma" w:eastAsia="Tahoma" w:hAnsi="Tahoma" w:cs="Tahoma"/>
                <w:color w:val="000000"/>
                <w:lang w:bidi="ru-RU"/>
              </w:rPr>
            </w:pPr>
          </w:p>
          <w:p w:rsidR="00057AC5" w:rsidRPr="00584200" w:rsidRDefault="00057AC5" w:rsidP="003A5967">
            <w:pPr>
              <w:widowControl w:val="0"/>
              <w:rPr>
                <w:rFonts w:ascii="Tahoma" w:eastAsia="Tahoma" w:hAnsi="Tahoma" w:cs="Tahoma"/>
                <w:color w:val="000000"/>
                <w:lang w:bidi="ru-RU"/>
              </w:rPr>
            </w:pPr>
          </w:p>
          <w:p w:rsidR="00057AC5" w:rsidRPr="00584200" w:rsidRDefault="00057AC5" w:rsidP="003A5967">
            <w:pPr>
              <w:widowControl w:val="0"/>
              <w:rPr>
                <w:rFonts w:ascii="Tahoma" w:eastAsia="Tahoma" w:hAnsi="Tahoma" w:cs="Tahoma"/>
                <w:color w:val="000000"/>
                <w:lang w:bidi="ru-RU"/>
              </w:rPr>
            </w:pPr>
          </w:p>
          <w:p w:rsidR="00057AC5" w:rsidRPr="00584200" w:rsidRDefault="00057AC5" w:rsidP="003A5967">
            <w:pPr>
              <w:widowControl w:val="0"/>
              <w:rPr>
                <w:rFonts w:ascii="Tahoma" w:eastAsia="Tahoma" w:hAnsi="Tahoma" w:cs="Tahoma"/>
                <w:color w:val="000000"/>
                <w:lang w:bidi="ru-RU"/>
              </w:rPr>
            </w:pPr>
          </w:p>
          <w:p w:rsidR="00057AC5" w:rsidRPr="00584200" w:rsidRDefault="00057AC5" w:rsidP="003A5967">
            <w:pPr>
              <w:widowControl w:val="0"/>
              <w:rPr>
                <w:rFonts w:ascii="Tahoma" w:eastAsia="Tahoma" w:hAnsi="Tahoma" w:cs="Tahoma"/>
                <w:color w:val="000000"/>
                <w:lang w:bidi="ru-RU"/>
              </w:rPr>
            </w:pPr>
          </w:p>
          <w:p w:rsidR="003F1FC8" w:rsidRDefault="003F1FC8" w:rsidP="00057AC5">
            <w:pPr>
              <w:tabs>
                <w:tab w:val="left" w:pos="10065"/>
              </w:tabs>
              <w:ind w:right="180"/>
              <w:jc w:val="right"/>
            </w:pPr>
          </w:p>
          <w:p w:rsidR="003F1FC8" w:rsidRDefault="003F1FC8" w:rsidP="00057AC5">
            <w:pPr>
              <w:tabs>
                <w:tab w:val="left" w:pos="10065"/>
              </w:tabs>
              <w:ind w:right="180"/>
              <w:jc w:val="right"/>
            </w:pPr>
          </w:p>
          <w:p w:rsidR="003F1FC8" w:rsidRDefault="003F1FC8" w:rsidP="00057AC5">
            <w:pPr>
              <w:tabs>
                <w:tab w:val="left" w:pos="10065"/>
              </w:tabs>
              <w:ind w:right="180"/>
              <w:jc w:val="right"/>
            </w:pPr>
          </w:p>
          <w:p w:rsidR="003F1FC8" w:rsidRDefault="003F1FC8" w:rsidP="00057AC5">
            <w:pPr>
              <w:tabs>
                <w:tab w:val="left" w:pos="10065"/>
              </w:tabs>
              <w:ind w:right="180"/>
              <w:jc w:val="right"/>
            </w:pPr>
          </w:p>
          <w:tbl>
            <w:tblPr>
              <w:tblpPr w:leftFromText="180" w:rightFromText="180" w:vertAnchor="text" w:horzAnchor="margin" w:tblpY="3238"/>
              <w:tblOverlap w:val="never"/>
              <w:tblW w:w="10374" w:type="dxa"/>
              <w:tblLook w:val="04A0" w:firstRow="1" w:lastRow="0" w:firstColumn="1" w:lastColumn="0" w:noHBand="0" w:noVBand="1"/>
            </w:tblPr>
            <w:tblGrid>
              <w:gridCol w:w="560"/>
              <w:gridCol w:w="2709"/>
              <w:gridCol w:w="2709"/>
              <w:gridCol w:w="1413"/>
              <w:gridCol w:w="1644"/>
              <w:gridCol w:w="1596"/>
            </w:tblGrid>
            <w:tr w:rsidR="006F3264" w:rsidRPr="00FA74C4" w:rsidTr="006F3264">
              <w:trPr>
                <w:trHeight w:val="590"/>
              </w:trPr>
              <w:tc>
                <w:tcPr>
                  <w:tcW w:w="5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3264" w:rsidRPr="00FA74C4" w:rsidRDefault="006F3264" w:rsidP="006F3264">
                  <w:pPr>
                    <w:rPr>
                      <w:b/>
                      <w:bCs/>
                    </w:rPr>
                  </w:pPr>
                  <w:r w:rsidRPr="00FA74C4">
                    <w:rPr>
                      <w:b/>
                      <w:bCs/>
                    </w:rPr>
                    <w:t>№ п/п</w:t>
                  </w:r>
                </w:p>
              </w:tc>
              <w:tc>
                <w:tcPr>
                  <w:tcW w:w="2617" w:type="dxa"/>
                  <w:tcBorders>
                    <w:top w:val="single" w:sz="4" w:space="0" w:color="auto"/>
                    <w:left w:val="nil"/>
                    <w:bottom w:val="single" w:sz="4" w:space="0" w:color="auto"/>
                    <w:right w:val="single" w:sz="4" w:space="0" w:color="auto"/>
                  </w:tcBorders>
                  <w:shd w:val="clear" w:color="auto" w:fill="auto"/>
                  <w:vAlign w:val="bottom"/>
                  <w:hideMark/>
                </w:tcPr>
                <w:p w:rsidR="006F3264" w:rsidRPr="00FA74C4" w:rsidRDefault="006F3264" w:rsidP="006F3264">
                  <w:pPr>
                    <w:rPr>
                      <w:b/>
                      <w:bCs/>
                    </w:rPr>
                  </w:pPr>
                  <w:r w:rsidRPr="00FA74C4">
                    <w:rPr>
                      <w:b/>
                      <w:bCs/>
                    </w:rPr>
                    <w:t>Название</w:t>
                  </w:r>
                </w:p>
              </w:tc>
              <w:tc>
                <w:tcPr>
                  <w:tcW w:w="2617" w:type="dxa"/>
                  <w:tcBorders>
                    <w:top w:val="single" w:sz="4" w:space="0" w:color="auto"/>
                    <w:left w:val="nil"/>
                    <w:bottom w:val="single" w:sz="4" w:space="0" w:color="auto"/>
                    <w:right w:val="single" w:sz="4" w:space="0" w:color="auto"/>
                  </w:tcBorders>
                  <w:shd w:val="clear" w:color="auto" w:fill="auto"/>
                  <w:vAlign w:val="bottom"/>
                  <w:hideMark/>
                </w:tcPr>
                <w:p w:rsidR="006F3264" w:rsidRPr="00FA74C4" w:rsidRDefault="006F3264" w:rsidP="006F3264">
                  <w:pPr>
                    <w:rPr>
                      <w:b/>
                      <w:bCs/>
                    </w:rPr>
                  </w:pPr>
                  <w:r w:rsidRPr="00FA74C4">
                    <w:rPr>
                      <w:b/>
                      <w:bCs/>
                    </w:rPr>
                    <w:t>Адрес</w:t>
                  </w:r>
                </w:p>
              </w:tc>
              <w:tc>
                <w:tcPr>
                  <w:tcW w:w="1413" w:type="dxa"/>
                  <w:tcBorders>
                    <w:top w:val="single" w:sz="4" w:space="0" w:color="auto"/>
                    <w:left w:val="nil"/>
                    <w:bottom w:val="single" w:sz="4" w:space="0" w:color="auto"/>
                    <w:right w:val="single" w:sz="4" w:space="0" w:color="auto"/>
                  </w:tcBorders>
                  <w:shd w:val="clear" w:color="auto" w:fill="auto"/>
                  <w:vAlign w:val="bottom"/>
                  <w:hideMark/>
                </w:tcPr>
                <w:p w:rsidR="006F3264" w:rsidRPr="00FA74C4" w:rsidRDefault="006F3264" w:rsidP="006F3264">
                  <w:pPr>
                    <w:rPr>
                      <w:b/>
                      <w:bCs/>
                    </w:rPr>
                  </w:pPr>
                  <w:r w:rsidRPr="00FA74C4">
                    <w:rPr>
                      <w:b/>
                      <w:bCs/>
                    </w:rPr>
                    <w:t>Длина (площадь)</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6F3264" w:rsidRPr="00FA74C4" w:rsidRDefault="006F3264" w:rsidP="006F3264">
                  <w:pPr>
                    <w:rPr>
                      <w:b/>
                      <w:bCs/>
                    </w:rPr>
                  </w:pPr>
                  <w:r w:rsidRPr="00FA74C4">
                    <w:rPr>
                      <w:b/>
                      <w:bCs/>
                    </w:rPr>
                    <w:t>Балансовая стоимость</w:t>
                  </w:r>
                </w:p>
              </w:tc>
              <w:tc>
                <w:tcPr>
                  <w:tcW w:w="1542" w:type="dxa"/>
                  <w:tcBorders>
                    <w:top w:val="single" w:sz="4" w:space="0" w:color="auto"/>
                    <w:left w:val="nil"/>
                    <w:bottom w:val="single" w:sz="4" w:space="0" w:color="auto"/>
                    <w:right w:val="single" w:sz="4" w:space="0" w:color="auto"/>
                  </w:tcBorders>
                  <w:shd w:val="clear" w:color="auto" w:fill="auto"/>
                  <w:vAlign w:val="bottom"/>
                  <w:hideMark/>
                </w:tcPr>
                <w:p w:rsidR="006F3264" w:rsidRPr="00FA74C4" w:rsidRDefault="006F3264" w:rsidP="006F3264">
                  <w:pPr>
                    <w:rPr>
                      <w:b/>
                      <w:bCs/>
                    </w:rPr>
                  </w:pPr>
                  <w:r w:rsidRPr="00FA74C4">
                    <w:rPr>
                      <w:b/>
                      <w:bCs/>
                    </w:rPr>
                    <w:t>Остаточная стоимость</w:t>
                  </w:r>
                </w:p>
              </w:tc>
            </w:tr>
            <w:tr w:rsidR="006F3264" w:rsidRPr="00FA74C4" w:rsidTr="006F3264">
              <w:trPr>
                <w:trHeight w:val="605"/>
              </w:trPr>
              <w:tc>
                <w:tcPr>
                  <w:tcW w:w="541" w:type="dxa"/>
                  <w:tcBorders>
                    <w:top w:val="nil"/>
                    <w:left w:val="single" w:sz="4" w:space="0" w:color="auto"/>
                    <w:bottom w:val="single" w:sz="4" w:space="0" w:color="auto"/>
                    <w:right w:val="single" w:sz="4" w:space="0" w:color="auto"/>
                  </w:tcBorders>
                  <w:shd w:val="clear" w:color="auto" w:fill="auto"/>
                  <w:vAlign w:val="bottom"/>
                  <w:hideMark/>
                </w:tcPr>
                <w:p w:rsidR="006F3264" w:rsidRPr="00FA74C4" w:rsidRDefault="006F3264" w:rsidP="006F3264">
                  <w:pPr>
                    <w:jc w:val="right"/>
                  </w:pPr>
                  <w:r w:rsidRPr="00FA74C4">
                    <w:t>1</w:t>
                  </w:r>
                </w:p>
              </w:tc>
              <w:tc>
                <w:tcPr>
                  <w:tcW w:w="2617" w:type="dxa"/>
                  <w:tcBorders>
                    <w:top w:val="nil"/>
                    <w:left w:val="nil"/>
                    <w:bottom w:val="single" w:sz="4" w:space="0" w:color="auto"/>
                    <w:right w:val="single" w:sz="4" w:space="0" w:color="auto"/>
                  </w:tcBorders>
                  <w:shd w:val="clear" w:color="auto" w:fill="auto"/>
                  <w:vAlign w:val="center"/>
                  <w:hideMark/>
                </w:tcPr>
                <w:p w:rsidR="006F3264" w:rsidRPr="00FA74C4" w:rsidRDefault="006F3264" w:rsidP="006F3264">
                  <w:pPr>
                    <w:jc w:val="center"/>
                  </w:pPr>
                  <w:r w:rsidRPr="00FA74C4">
                    <w:t>Нежилое здание газораспределительного пункта Западного района</w:t>
                  </w:r>
                </w:p>
              </w:tc>
              <w:tc>
                <w:tcPr>
                  <w:tcW w:w="2617" w:type="dxa"/>
                  <w:tcBorders>
                    <w:top w:val="nil"/>
                    <w:left w:val="nil"/>
                    <w:bottom w:val="single" w:sz="4" w:space="0" w:color="auto"/>
                    <w:right w:val="single" w:sz="4" w:space="0" w:color="auto"/>
                  </w:tcBorders>
                  <w:shd w:val="clear" w:color="auto" w:fill="auto"/>
                  <w:vAlign w:val="center"/>
                  <w:hideMark/>
                </w:tcPr>
                <w:p w:rsidR="006F3264" w:rsidRPr="00FA74C4" w:rsidRDefault="00345CAE" w:rsidP="006F3264">
                  <w:pPr>
                    <w:jc w:val="center"/>
                  </w:pPr>
                  <w:r>
                    <w:t xml:space="preserve">Челябинская обл., </w:t>
                  </w:r>
                  <w:r w:rsidR="006F3264" w:rsidRPr="00FA74C4">
                    <w:t xml:space="preserve">Саткинский район, г. Сатка, Западный </w:t>
                  </w:r>
                  <w:r w:rsidR="006F3264">
                    <w:t>район</w:t>
                  </w:r>
                  <w:r w:rsidR="006F3264" w:rsidRPr="00FA74C4">
                    <w:t xml:space="preserve">,  </w:t>
                  </w:r>
                  <w:r w:rsidR="006F3264">
                    <w:t>ОАО «Комбинат Магнезит»</w:t>
                  </w:r>
                </w:p>
              </w:tc>
              <w:tc>
                <w:tcPr>
                  <w:tcW w:w="1413" w:type="dxa"/>
                  <w:tcBorders>
                    <w:top w:val="nil"/>
                    <w:left w:val="nil"/>
                    <w:bottom w:val="single" w:sz="4" w:space="0" w:color="auto"/>
                    <w:right w:val="single" w:sz="4" w:space="0" w:color="auto"/>
                  </w:tcBorders>
                  <w:shd w:val="clear" w:color="auto" w:fill="auto"/>
                  <w:vAlign w:val="center"/>
                  <w:hideMark/>
                </w:tcPr>
                <w:p w:rsidR="006F3264" w:rsidRPr="00FA74C4" w:rsidRDefault="006F3264" w:rsidP="006F3264">
                  <w:pPr>
                    <w:jc w:val="center"/>
                  </w:pPr>
                  <w:r w:rsidRPr="00FA74C4">
                    <w:t>12,6 кв.м</w:t>
                  </w:r>
                </w:p>
              </w:tc>
              <w:tc>
                <w:tcPr>
                  <w:tcW w:w="1644" w:type="dxa"/>
                  <w:tcBorders>
                    <w:top w:val="nil"/>
                    <w:left w:val="nil"/>
                    <w:bottom w:val="single" w:sz="4" w:space="0" w:color="auto"/>
                    <w:right w:val="single" w:sz="4" w:space="0" w:color="auto"/>
                  </w:tcBorders>
                  <w:shd w:val="clear" w:color="auto" w:fill="auto"/>
                  <w:vAlign w:val="center"/>
                  <w:hideMark/>
                </w:tcPr>
                <w:p w:rsidR="006F3264" w:rsidRPr="00FA74C4" w:rsidRDefault="006F3264" w:rsidP="006F3264">
                  <w:pPr>
                    <w:jc w:val="center"/>
                  </w:pPr>
                  <w:r w:rsidRPr="00FA74C4">
                    <w:t>34 442,00</w:t>
                  </w:r>
                </w:p>
              </w:tc>
              <w:tc>
                <w:tcPr>
                  <w:tcW w:w="1542" w:type="dxa"/>
                  <w:tcBorders>
                    <w:top w:val="nil"/>
                    <w:left w:val="nil"/>
                    <w:bottom w:val="single" w:sz="4" w:space="0" w:color="auto"/>
                    <w:right w:val="single" w:sz="4" w:space="0" w:color="auto"/>
                  </w:tcBorders>
                  <w:shd w:val="clear" w:color="auto" w:fill="auto"/>
                  <w:vAlign w:val="center"/>
                  <w:hideMark/>
                </w:tcPr>
                <w:p w:rsidR="006F3264" w:rsidRPr="00FA74C4" w:rsidRDefault="006F3264" w:rsidP="006F3264">
                  <w:pPr>
                    <w:jc w:val="center"/>
                  </w:pPr>
                  <w:r w:rsidRPr="00FA74C4">
                    <w:t>11 643,07</w:t>
                  </w:r>
                </w:p>
              </w:tc>
            </w:tr>
            <w:tr w:rsidR="006F3264" w:rsidRPr="00FA74C4" w:rsidTr="006F3264">
              <w:trPr>
                <w:trHeight w:val="605"/>
              </w:trPr>
              <w:tc>
                <w:tcPr>
                  <w:tcW w:w="541" w:type="dxa"/>
                  <w:tcBorders>
                    <w:top w:val="nil"/>
                    <w:left w:val="single" w:sz="4" w:space="0" w:color="auto"/>
                    <w:bottom w:val="single" w:sz="4" w:space="0" w:color="auto"/>
                    <w:right w:val="single" w:sz="4" w:space="0" w:color="auto"/>
                  </w:tcBorders>
                  <w:shd w:val="clear" w:color="auto" w:fill="auto"/>
                  <w:vAlign w:val="bottom"/>
                  <w:hideMark/>
                </w:tcPr>
                <w:p w:rsidR="006F3264" w:rsidRPr="00FA74C4" w:rsidRDefault="006F3264" w:rsidP="006F3264">
                  <w:pPr>
                    <w:jc w:val="right"/>
                  </w:pPr>
                  <w:r w:rsidRPr="00FA74C4">
                    <w:t>2</w:t>
                  </w:r>
                </w:p>
              </w:tc>
              <w:tc>
                <w:tcPr>
                  <w:tcW w:w="2617" w:type="dxa"/>
                  <w:tcBorders>
                    <w:top w:val="nil"/>
                    <w:left w:val="nil"/>
                    <w:bottom w:val="single" w:sz="4" w:space="0" w:color="auto"/>
                    <w:right w:val="single" w:sz="4" w:space="0" w:color="auto"/>
                  </w:tcBorders>
                  <w:shd w:val="clear" w:color="auto" w:fill="auto"/>
                  <w:vAlign w:val="center"/>
                  <w:hideMark/>
                </w:tcPr>
                <w:p w:rsidR="006F3264" w:rsidRPr="00FA74C4" w:rsidRDefault="006F3264" w:rsidP="006F3264">
                  <w:pPr>
                    <w:jc w:val="center"/>
                  </w:pPr>
                  <w:r w:rsidRPr="00FA74C4">
                    <w:t>Сооружение -газопровод высокого давления к Западному району</w:t>
                  </w:r>
                </w:p>
              </w:tc>
              <w:tc>
                <w:tcPr>
                  <w:tcW w:w="2617" w:type="dxa"/>
                  <w:tcBorders>
                    <w:top w:val="nil"/>
                    <w:left w:val="nil"/>
                    <w:bottom w:val="single" w:sz="4" w:space="0" w:color="auto"/>
                    <w:right w:val="single" w:sz="4" w:space="0" w:color="auto"/>
                  </w:tcBorders>
                  <w:shd w:val="clear" w:color="auto" w:fill="auto"/>
                  <w:vAlign w:val="center"/>
                  <w:hideMark/>
                </w:tcPr>
                <w:p w:rsidR="00345CAE" w:rsidRDefault="00345CAE" w:rsidP="006F3264">
                  <w:pPr>
                    <w:jc w:val="center"/>
                  </w:pPr>
                  <w:r>
                    <w:t xml:space="preserve">Челябинская обл., </w:t>
                  </w:r>
                </w:p>
                <w:p w:rsidR="006F3264" w:rsidRPr="00FA74C4" w:rsidRDefault="006F3264" w:rsidP="006F3264">
                  <w:pPr>
                    <w:jc w:val="center"/>
                  </w:pPr>
                  <w:r w:rsidRPr="00FA74C4">
                    <w:t>г. Сатка, от точки врезки в газопровод ГРС-котельная Западного района до газораспределительного пункта Западного района, м-на № 1</w:t>
                  </w:r>
                </w:p>
              </w:tc>
              <w:tc>
                <w:tcPr>
                  <w:tcW w:w="1413" w:type="dxa"/>
                  <w:tcBorders>
                    <w:top w:val="nil"/>
                    <w:left w:val="nil"/>
                    <w:bottom w:val="single" w:sz="4" w:space="0" w:color="auto"/>
                    <w:right w:val="single" w:sz="4" w:space="0" w:color="auto"/>
                  </w:tcBorders>
                  <w:shd w:val="clear" w:color="auto" w:fill="auto"/>
                  <w:vAlign w:val="center"/>
                  <w:hideMark/>
                </w:tcPr>
                <w:p w:rsidR="006F3264" w:rsidRPr="00FA74C4" w:rsidRDefault="006F3264" w:rsidP="006F3264">
                  <w:pPr>
                    <w:jc w:val="center"/>
                  </w:pPr>
                  <w:r w:rsidRPr="00FA74C4">
                    <w:t>564,0 м</w:t>
                  </w:r>
                </w:p>
              </w:tc>
              <w:tc>
                <w:tcPr>
                  <w:tcW w:w="1644" w:type="dxa"/>
                  <w:tcBorders>
                    <w:top w:val="nil"/>
                    <w:left w:val="nil"/>
                    <w:bottom w:val="single" w:sz="4" w:space="0" w:color="auto"/>
                    <w:right w:val="single" w:sz="4" w:space="0" w:color="auto"/>
                  </w:tcBorders>
                  <w:shd w:val="clear" w:color="auto" w:fill="auto"/>
                  <w:vAlign w:val="center"/>
                  <w:hideMark/>
                </w:tcPr>
                <w:p w:rsidR="006F3264" w:rsidRPr="00FA74C4" w:rsidRDefault="006F3264" w:rsidP="006F3264">
                  <w:pPr>
                    <w:jc w:val="center"/>
                  </w:pPr>
                  <w:r w:rsidRPr="00FA74C4">
                    <w:t>139 145,22</w:t>
                  </w:r>
                </w:p>
              </w:tc>
              <w:tc>
                <w:tcPr>
                  <w:tcW w:w="1542" w:type="dxa"/>
                  <w:tcBorders>
                    <w:top w:val="nil"/>
                    <w:left w:val="nil"/>
                    <w:bottom w:val="single" w:sz="4" w:space="0" w:color="auto"/>
                    <w:right w:val="single" w:sz="4" w:space="0" w:color="auto"/>
                  </w:tcBorders>
                  <w:shd w:val="clear" w:color="auto" w:fill="auto"/>
                  <w:vAlign w:val="center"/>
                  <w:hideMark/>
                </w:tcPr>
                <w:p w:rsidR="006F3264" w:rsidRPr="00FA74C4" w:rsidRDefault="006F3264" w:rsidP="006F3264">
                  <w:pPr>
                    <w:jc w:val="center"/>
                  </w:pPr>
                  <w:r w:rsidRPr="00FA74C4">
                    <w:t>55 719,25</w:t>
                  </w:r>
                </w:p>
              </w:tc>
            </w:tr>
            <w:tr w:rsidR="006F3264" w:rsidRPr="00FA74C4" w:rsidTr="006F3264">
              <w:trPr>
                <w:trHeight w:val="605"/>
              </w:trPr>
              <w:tc>
                <w:tcPr>
                  <w:tcW w:w="541" w:type="dxa"/>
                  <w:tcBorders>
                    <w:top w:val="nil"/>
                    <w:left w:val="single" w:sz="4" w:space="0" w:color="auto"/>
                    <w:bottom w:val="single" w:sz="4" w:space="0" w:color="auto"/>
                    <w:right w:val="single" w:sz="4" w:space="0" w:color="auto"/>
                  </w:tcBorders>
                  <w:shd w:val="clear" w:color="auto" w:fill="auto"/>
                  <w:vAlign w:val="bottom"/>
                  <w:hideMark/>
                </w:tcPr>
                <w:p w:rsidR="006F3264" w:rsidRPr="00FA74C4" w:rsidRDefault="006F3264" w:rsidP="006F3264">
                  <w:pPr>
                    <w:jc w:val="right"/>
                  </w:pPr>
                  <w:r w:rsidRPr="00FA74C4">
                    <w:t>3</w:t>
                  </w:r>
                </w:p>
              </w:tc>
              <w:tc>
                <w:tcPr>
                  <w:tcW w:w="2617" w:type="dxa"/>
                  <w:tcBorders>
                    <w:top w:val="nil"/>
                    <w:left w:val="nil"/>
                    <w:bottom w:val="single" w:sz="4" w:space="0" w:color="auto"/>
                    <w:right w:val="single" w:sz="4" w:space="0" w:color="auto"/>
                  </w:tcBorders>
                  <w:shd w:val="clear" w:color="auto" w:fill="auto"/>
                  <w:vAlign w:val="center"/>
                  <w:hideMark/>
                </w:tcPr>
                <w:p w:rsidR="006F3264" w:rsidRPr="00FA74C4" w:rsidRDefault="006F3264" w:rsidP="006F3264">
                  <w:pPr>
                    <w:jc w:val="center"/>
                  </w:pPr>
                  <w:r w:rsidRPr="00FA74C4">
                    <w:t>Сооружение -подводящий газопровод высокого давления к котельной в поселке Чулковка Саткинского района</w:t>
                  </w:r>
                </w:p>
              </w:tc>
              <w:tc>
                <w:tcPr>
                  <w:tcW w:w="2617" w:type="dxa"/>
                  <w:tcBorders>
                    <w:top w:val="nil"/>
                    <w:left w:val="nil"/>
                    <w:bottom w:val="single" w:sz="4" w:space="0" w:color="auto"/>
                    <w:right w:val="single" w:sz="4" w:space="0" w:color="auto"/>
                  </w:tcBorders>
                  <w:shd w:val="clear" w:color="auto" w:fill="auto"/>
                  <w:vAlign w:val="center"/>
                  <w:hideMark/>
                </w:tcPr>
                <w:p w:rsidR="006F3264" w:rsidRPr="00FA74C4" w:rsidRDefault="00345CAE" w:rsidP="006F3264">
                  <w:pPr>
                    <w:jc w:val="center"/>
                  </w:pPr>
                  <w:r>
                    <w:t xml:space="preserve">Челябинская обл., </w:t>
                  </w:r>
                  <w:r w:rsidR="006F3264" w:rsidRPr="00FA74C4">
                    <w:t>Саткинский район, п. Чулковка</w:t>
                  </w:r>
                </w:p>
              </w:tc>
              <w:tc>
                <w:tcPr>
                  <w:tcW w:w="1413" w:type="dxa"/>
                  <w:tcBorders>
                    <w:top w:val="nil"/>
                    <w:left w:val="nil"/>
                    <w:bottom w:val="single" w:sz="4" w:space="0" w:color="auto"/>
                    <w:right w:val="single" w:sz="4" w:space="0" w:color="auto"/>
                  </w:tcBorders>
                  <w:shd w:val="clear" w:color="auto" w:fill="auto"/>
                  <w:vAlign w:val="center"/>
                  <w:hideMark/>
                </w:tcPr>
                <w:p w:rsidR="006F3264" w:rsidRPr="00FA74C4" w:rsidRDefault="006F3264" w:rsidP="006F3264">
                  <w:pPr>
                    <w:jc w:val="center"/>
                  </w:pPr>
                  <w:r w:rsidRPr="00FA74C4">
                    <w:t>13 509,12 м</w:t>
                  </w:r>
                </w:p>
              </w:tc>
              <w:tc>
                <w:tcPr>
                  <w:tcW w:w="1644" w:type="dxa"/>
                  <w:tcBorders>
                    <w:top w:val="nil"/>
                    <w:left w:val="nil"/>
                    <w:bottom w:val="single" w:sz="4" w:space="0" w:color="auto"/>
                    <w:right w:val="single" w:sz="4" w:space="0" w:color="auto"/>
                  </w:tcBorders>
                  <w:shd w:val="clear" w:color="auto" w:fill="auto"/>
                  <w:vAlign w:val="center"/>
                  <w:hideMark/>
                </w:tcPr>
                <w:p w:rsidR="006F3264" w:rsidRPr="00FA74C4" w:rsidRDefault="006F3264" w:rsidP="006F3264">
                  <w:pPr>
                    <w:jc w:val="center"/>
                  </w:pPr>
                  <w:r w:rsidRPr="00FA74C4">
                    <w:t>37 104 368,85</w:t>
                  </w:r>
                </w:p>
              </w:tc>
              <w:tc>
                <w:tcPr>
                  <w:tcW w:w="1542" w:type="dxa"/>
                  <w:tcBorders>
                    <w:top w:val="nil"/>
                    <w:left w:val="nil"/>
                    <w:bottom w:val="single" w:sz="4" w:space="0" w:color="auto"/>
                    <w:right w:val="single" w:sz="4" w:space="0" w:color="auto"/>
                  </w:tcBorders>
                  <w:shd w:val="clear" w:color="auto" w:fill="auto"/>
                  <w:vAlign w:val="center"/>
                  <w:hideMark/>
                </w:tcPr>
                <w:p w:rsidR="006F3264" w:rsidRPr="00FA74C4" w:rsidRDefault="006F3264" w:rsidP="006F3264">
                  <w:pPr>
                    <w:jc w:val="center"/>
                  </w:pPr>
                  <w:r w:rsidRPr="00FA74C4">
                    <w:t>37 104 368,85</w:t>
                  </w:r>
                </w:p>
              </w:tc>
            </w:tr>
            <w:tr w:rsidR="006F3264" w:rsidRPr="00FA74C4" w:rsidTr="006F3264">
              <w:trPr>
                <w:trHeight w:val="302"/>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6F3264" w:rsidRPr="00FA74C4" w:rsidRDefault="006F3264" w:rsidP="006F3264">
                  <w:pPr>
                    <w:rPr>
                      <w:color w:val="000000"/>
                    </w:rPr>
                  </w:pPr>
                  <w:r w:rsidRPr="00FA74C4">
                    <w:rPr>
                      <w:color w:val="000000"/>
                    </w:rPr>
                    <w:t> </w:t>
                  </w:r>
                </w:p>
              </w:tc>
              <w:tc>
                <w:tcPr>
                  <w:tcW w:w="2617" w:type="dxa"/>
                  <w:tcBorders>
                    <w:top w:val="nil"/>
                    <w:left w:val="nil"/>
                    <w:bottom w:val="single" w:sz="4" w:space="0" w:color="auto"/>
                    <w:right w:val="single" w:sz="4" w:space="0" w:color="auto"/>
                  </w:tcBorders>
                  <w:shd w:val="clear" w:color="auto" w:fill="auto"/>
                  <w:noWrap/>
                  <w:vAlign w:val="bottom"/>
                  <w:hideMark/>
                </w:tcPr>
                <w:p w:rsidR="006F3264" w:rsidRPr="00FA74C4" w:rsidRDefault="006F3264" w:rsidP="006F3264">
                  <w:pPr>
                    <w:rPr>
                      <w:color w:val="000000"/>
                    </w:rPr>
                  </w:pPr>
                  <w:r w:rsidRPr="00FA74C4">
                    <w:rPr>
                      <w:color w:val="000000"/>
                    </w:rPr>
                    <w:t> </w:t>
                  </w:r>
                </w:p>
              </w:tc>
              <w:tc>
                <w:tcPr>
                  <w:tcW w:w="2617" w:type="dxa"/>
                  <w:tcBorders>
                    <w:top w:val="nil"/>
                    <w:left w:val="nil"/>
                    <w:bottom w:val="single" w:sz="4" w:space="0" w:color="auto"/>
                    <w:right w:val="single" w:sz="4" w:space="0" w:color="auto"/>
                  </w:tcBorders>
                  <w:shd w:val="clear" w:color="auto" w:fill="auto"/>
                  <w:noWrap/>
                  <w:vAlign w:val="bottom"/>
                  <w:hideMark/>
                </w:tcPr>
                <w:p w:rsidR="006F3264" w:rsidRPr="00FA74C4" w:rsidRDefault="006F3264" w:rsidP="006F3264">
                  <w:pPr>
                    <w:rPr>
                      <w:color w:val="000000"/>
                    </w:rPr>
                  </w:pPr>
                  <w:r w:rsidRPr="00FA74C4">
                    <w:rPr>
                      <w:color w:val="000000"/>
                    </w:rPr>
                    <w:t> </w:t>
                  </w:r>
                </w:p>
              </w:tc>
              <w:tc>
                <w:tcPr>
                  <w:tcW w:w="1413" w:type="dxa"/>
                  <w:tcBorders>
                    <w:top w:val="nil"/>
                    <w:left w:val="nil"/>
                    <w:bottom w:val="single" w:sz="4" w:space="0" w:color="auto"/>
                    <w:right w:val="single" w:sz="4" w:space="0" w:color="auto"/>
                  </w:tcBorders>
                  <w:shd w:val="clear" w:color="auto" w:fill="auto"/>
                  <w:noWrap/>
                  <w:vAlign w:val="bottom"/>
                  <w:hideMark/>
                </w:tcPr>
                <w:p w:rsidR="006F3264" w:rsidRPr="00FA74C4" w:rsidRDefault="006F3264" w:rsidP="006F3264">
                  <w:pPr>
                    <w:rPr>
                      <w:color w:val="000000"/>
                    </w:rPr>
                  </w:pPr>
                  <w:r w:rsidRPr="00FA74C4">
                    <w:rPr>
                      <w:color w:val="000000"/>
                    </w:rPr>
                    <w:t> </w:t>
                  </w:r>
                </w:p>
              </w:tc>
              <w:tc>
                <w:tcPr>
                  <w:tcW w:w="1644" w:type="dxa"/>
                  <w:tcBorders>
                    <w:top w:val="nil"/>
                    <w:left w:val="nil"/>
                    <w:bottom w:val="single" w:sz="4" w:space="0" w:color="auto"/>
                    <w:right w:val="single" w:sz="4" w:space="0" w:color="auto"/>
                  </w:tcBorders>
                  <w:shd w:val="clear" w:color="auto" w:fill="auto"/>
                  <w:noWrap/>
                  <w:vAlign w:val="bottom"/>
                </w:tcPr>
                <w:p w:rsidR="006F3264" w:rsidRPr="00FA74C4" w:rsidRDefault="006F3264" w:rsidP="006F3264">
                  <w:pPr>
                    <w:jc w:val="right"/>
                    <w:rPr>
                      <w:b/>
                      <w:bCs/>
                      <w:color w:val="000000"/>
                    </w:rPr>
                  </w:pPr>
                  <w:r w:rsidRPr="00FA74C4">
                    <w:rPr>
                      <w:b/>
                      <w:bCs/>
                      <w:color w:val="000000"/>
                    </w:rPr>
                    <w:t>37 277 956,07</w:t>
                  </w:r>
                </w:p>
              </w:tc>
              <w:tc>
                <w:tcPr>
                  <w:tcW w:w="1542" w:type="dxa"/>
                  <w:tcBorders>
                    <w:top w:val="nil"/>
                    <w:left w:val="nil"/>
                    <w:bottom w:val="single" w:sz="4" w:space="0" w:color="auto"/>
                    <w:right w:val="single" w:sz="4" w:space="0" w:color="auto"/>
                  </w:tcBorders>
                  <w:shd w:val="clear" w:color="auto" w:fill="auto"/>
                  <w:noWrap/>
                  <w:vAlign w:val="bottom"/>
                </w:tcPr>
                <w:p w:rsidR="006F3264" w:rsidRPr="00FA74C4" w:rsidRDefault="006F3264" w:rsidP="006F3264">
                  <w:pPr>
                    <w:jc w:val="right"/>
                    <w:rPr>
                      <w:b/>
                      <w:bCs/>
                      <w:color w:val="000000"/>
                    </w:rPr>
                  </w:pPr>
                  <w:r w:rsidRPr="00FA74C4">
                    <w:rPr>
                      <w:b/>
                      <w:bCs/>
                      <w:color w:val="000000"/>
                    </w:rPr>
                    <w:t>37 171 731,17</w:t>
                  </w:r>
                </w:p>
              </w:tc>
            </w:tr>
          </w:tbl>
          <w:p w:rsidR="003F1FC8" w:rsidRDefault="003F1FC8" w:rsidP="00057AC5">
            <w:pPr>
              <w:tabs>
                <w:tab w:val="left" w:pos="10065"/>
              </w:tabs>
              <w:ind w:right="180"/>
              <w:jc w:val="right"/>
            </w:pPr>
          </w:p>
          <w:p w:rsidR="003F1FC8" w:rsidRDefault="003F1FC8" w:rsidP="00057AC5">
            <w:pPr>
              <w:tabs>
                <w:tab w:val="left" w:pos="10065"/>
              </w:tabs>
              <w:ind w:right="180"/>
              <w:jc w:val="right"/>
            </w:pPr>
          </w:p>
          <w:p w:rsidR="003F1FC8" w:rsidRDefault="003F1FC8" w:rsidP="00057AC5">
            <w:pPr>
              <w:tabs>
                <w:tab w:val="left" w:pos="10065"/>
              </w:tabs>
              <w:ind w:right="180"/>
              <w:jc w:val="right"/>
            </w:pPr>
          </w:p>
          <w:p w:rsidR="00057AC5" w:rsidRPr="00057AC5" w:rsidRDefault="00057AC5" w:rsidP="00FC2D52">
            <w:pPr>
              <w:tabs>
                <w:tab w:val="left" w:pos="10065"/>
              </w:tabs>
              <w:jc w:val="right"/>
            </w:pPr>
            <w:r w:rsidRPr="00057AC5">
              <w:t>Приложение 1</w:t>
            </w:r>
          </w:p>
          <w:p w:rsidR="00057AC5" w:rsidRPr="00057AC5" w:rsidRDefault="00057AC5" w:rsidP="003F1FC8">
            <w:pPr>
              <w:spacing w:line="360" w:lineRule="auto"/>
              <w:jc w:val="right"/>
            </w:pPr>
            <w:r w:rsidRPr="00057AC5">
              <w:t xml:space="preserve">к договору аренды № </w:t>
            </w:r>
            <w:r>
              <w:t>___</w:t>
            </w:r>
            <w:r w:rsidRPr="00057AC5">
              <w:t xml:space="preserve"> от ________202</w:t>
            </w:r>
            <w:r>
              <w:t>1</w:t>
            </w:r>
          </w:p>
          <w:p w:rsidR="00057AC5" w:rsidRPr="00057AC5" w:rsidRDefault="00057AC5" w:rsidP="00057AC5">
            <w:pPr>
              <w:ind w:right="180"/>
              <w:rPr>
                <w:b/>
                <w:spacing w:val="20"/>
              </w:rPr>
            </w:pPr>
          </w:p>
          <w:p w:rsidR="00057AC5" w:rsidRPr="00057AC5" w:rsidRDefault="00057AC5" w:rsidP="00057AC5">
            <w:pPr>
              <w:ind w:right="180"/>
              <w:jc w:val="center"/>
              <w:rPr>
                <w:spacing w:val="20"/>
              </w:rPr>
            </w:pPr>
            <w:r w:rsidRPr="00057AC5">
              <w:rPr>
                <w:spacing w:val="20"/>
              </w:rPr>
              <w:t xml:space="preserve">Перечень имущества к договору аренды муниципального имущества </w:t>
            </w:r>
          </w:p>
          <w:p w:rsidR="00057AC5" w:rsidRPr="00057AC5" w:rsidRDefault="00057AC5" w:rsidP="00057AC5">
            <w:pPr>
              <w:spacing w:line="360" w:lineRule="auto"/>
              <w:ind w:right="38"/>
            </w:pPr>
            <w:r w:rsidRPr="00057AC5">
              <w:t xml:space="preserve">                                                    от _________202</w:t>
            </w:r>
            <w:r>
              <w:t>1</w:t>
            </w:r>
            <w:r w:rsidRPr="00057AC5">
              <w:t xml:space="preserve">года № </w:t>
            </w:r>
            <w:r>
              <w:t>___</w:t>
            </w:r>
          </w:p>
          <w:p w:rsidR="00057AC5" w:rsidRPr="00057AC5" w:rsidRDefault="00057AC5" w:rsidP="00057AC5">
            <w:r w:rsidRPr="00057AC5">
              <w:t xml:space="preserve">г.Сатка                                                                                      </w:t>
            </w:r>
            <w:r>
              <w:t xml:space="preserve">                          </w:t>
            </w:r>
            <w:r w:rsidRPr="00057AC5">
              <w:t xml:space="preserve">   «___» _______ 202</w:t>
            </w:r>
            <w:r>
              <w:t>1</w:t>
            </w:r>
          </w:p>
          <w:p w:rsidR="00057AC5" w:rsidRPr="00584200" w:rsidRDefault="00057AC5" w:rsidP="006F3264">
            <w:pPr>
              <w:widowControl w:val="0"/>
              <w:ind w:right="170"/>
              <w:rPr>
                <w:rFonts w:ascii="Tahoma" w:eastAsia="Tahoma" w:hAnsi="Tahoma" w:cs="Tahoma"/>
                <w:color w:val="000000"/>
                <w:lang w:bidi="ru-RU"/>
              </w:rPr>
            </w:pPr>
          </w:p>
          <w:p w:rsidR="002E3FE6" w:rsidRDefault="002E3FE6" w:rsidP="00D04C39">
            <w:pPr>
              <w:spacing w:line="360" w:lineRule="auto"/>
              <w:ind w:right="-284"/>
              <w:jc w:val="right"/>
            </w:pPr>
          </w:p>
          <w:p w:rsidR="002E3FE6" w:rsidRDefault="002E3FE6" w:rsidP="00D04C39">
            <w:pPr>
              <w:spacing w:line="360" w:lineRule="auto"/>
              <w:ind w:right="-284"/>
              <w:jc w:val="right"/>
            </w:pPr>
          </w:p>
          <w:p w:rsidR="0011002E" w:rsidRDefault="0011002E" w:rsidP="006511E1">
            <w:pPr>
              <w:spacing w:line="360" w:lineRule="auto"/>
              <w:ind w:right="-284"/>
              <w:jc w:val="center"/>
            </w:pPr>
          </w:p>
          <w:p w:rsidR="006511E1" w:rsidRDefault="006511E1" w:rsidP="006511E1">
            <w:pPr>
              <w:spacing w:line="360" w:lineRule="auto"/>
              <w:ind w:right="-284"/>
              <w:jc w:val="center"/>
            </w:pPr>
          </w:p>
          <w:p w:rsidR="006511E1" w:rsidRDefault="006511E1" w:rsidP="006511E1">
            <w:pPr>
              <w:spacing w:line="360" w:lineRule="auto"/>
              <w:ind w:right="-284"/>
              <w:jc w:val="center"/>
            </w:pPr>
          </w:p>
          <w:p w:rsidR="006511E1" w:rsidRDefault="006511E1" w:rsidP="006511E1">
            <w:pPr>
              <w:spacing w:line="360" w:lineRule="auto"/>
              <w:ind w:right="-284"/>
              <w:jc w:val="center"/>
            </w:pPr>
          </w:p>
          <w:p w:rsidR="006511E1" w:rsidRDefault="006511E1" w:rsidP="006511E1">
            <w:pPr>
              <w:spacing w:line="360" w:lineRule="auto"/>
              <w:ind w:right="-284"/>
              <w:jc w:val="center"/>
            </w:pPr>
          </w:p>
          <w:p w:rsidR="00057AC5" w:rsidRDefault="00417D10" w:rsidP="005649CE">
            <w:pPr>
              <w:spacing w:line="360" w:lineRule="auto"/>
              <w:ind w:right="-284"/>
            </w:pPr>
            <w:bookmarkStart w:id="16" w:name="_GoBack"/>
            <w:bookmarkEnd w:id="16"/>
            <w:r>
              <w:t xml:space="preserve">   </w:t>
            </w:r>
            <w:r w:rsidR="00057AC5" w:rsidRPr="00584200">
              <w:t xml:space="preserve">Приложение </w:t>
            </w:r>
            <w:r w:rsidR="00057AC5">
              <w:t>2</w:t>
            </w:r>
          </w:p>
          <w:p w:rsidR="00417D10" w:rsidRPr="00417D10" w:rsidRDefault="00417D10" w:rsidP="00417D10">
            <w:pPr>
              <w:spacing w:line="360" w:lineRule="auto"/>
              <w:ind w:right="-284"/>
              <w:jc w:val="center"/>
              <w:rPr>
                <w:vanish/>
                <w:specVanish/>
              </w:rPr>
            </w:pPr>
          </w:p>
          <w:p w:rsidR="00417D10" w:rsidRDefault="005C076D" w:rsidP="005C076D">
            <w:pPr>
              <w:spacing w:line="360" w:lineRule="auto"/>
              <w:ind w:left="5103" w:right="38"/>
              <w:jc w:val="right"/>
            </w:pPr>
            <w:r>
              <w:t xml:space="preserve">     к договору аренды</w:t>
            </w:r>
            <w:r w:rsidR="00FA2354">
              <w:t xml:space="preserve"> муниципального имущества</w:t>
            </w:r>
            <w:r>
              <w:t xml:space="preserve"> </w:t>
            </w:r>
          </w:p>
          <w:p w:rsidR="00057AC5" w:rsidRPr="00584200" w:rsidRDefault="00057AC5" w:rsidP="005C076D">
            <w:pPr>
              <w:spacing w:line="360" w:lineRule="auto"/>
              <w:ind w:left="5103" w:right="38"/>
              <w:jc w:val="right"/>
            </w:pPr>
            <w:r w:rsidRPr="00584200">
              <w:t>от «</w:t>
            </w:r>
            <w:r>
              <w:t>__</w:t>
            </w:r>
            <w:r w:rsidRPr="00584200">
              <w:t xml:space="preserve">» </w:t>
            </w:r>
            <w:r>
              <w:t>____</w:t>
            </w:r>
            <w:r w:rsidRPr="00584200">
              <w:t xml:space="preserve"> 202</w:t>
            </w:r>
            <w:r>
              <w:t>1</w:t>
            </w:r>
            <w:r w:rsidRPr="00584200">
              <w:t xml:space="preserve"> года №</w:t>
            </w:r>
            <w:r>
              <w:t>___</w:t>
            </w:r>
          </w:p>
          <w:p w:rsidR="00057AC5" w:rsidRPr="00584200" w:rsidRDefault="00057AC5" w:rsidP="003A5967">
            <w:pPr>
              <w:widowControl w:val="0"/>
              <w:rPr>
                <w:rFonts w:ascii="Tahoma" w:eastAsia="Tahoma" w:hAnsi="Tahoma" w:cs="Tahoma"/>
                <w:color w:val="000000"/>
                <w:lang w:bidi="ru-RU"/>
              </w:rPr>
            </w:pPr>
          </w:p>
          <w:p w:rsidR="00057AC5" w:rsidRPr="00584200" w:rsidRDefault="00057AC5" w:rsidP="003A5967">
            <w:pPr>
              <w:ind w:right="180"/>
              <w:jc w:val="center"/>
              <w:rPr>
                <w:b/>
                <w:spacing w:val="20"/>
              </w:rPr>
            </w:pPr>
            <w:r w:rsidRPr="00584200">
              <w:rPr>
                <w:b/>
                <w:spacing w:val="20"/>
              </w:rPr>
              <w:t>ПЕРЕДАТОЧНЫЙ АКТ</w:t>
            </w:r>
          </w:p>
          <w:p w:rsidR="00057AC5" w:rsidRPr="00584200" w:rsidRDefault="00057AC5" w:rsidP="003A5967">
            <w:pPr>
              <w:ind w:right="180"/>
              <w:jc w:val="center"/>
              <w:rPr>
                <w:spacing w:val="20"/>
              </w:rPr>
            </w:pPr>
            <w:r w:rsidRPr="00584200">
              <w:rPr>
                <w:spacing w:val="20"/>
              </w:rPr>
              <w:t xml:space="preserve">к договору аренды </w:t>
            </w:r>
            <w:r>
              <w:rPr>
                <w:spacing w:val="20"/>
              </w:rPr>
              <w:t>муниципального имущества</w:t>
            </w:r>
          </w:p>
          <w:p w:rsidR="00057AC5" w:rsidRPr="00584200" w:rsidRDefault="00057AC5" w:rsidP="003A5967">
            <w:pPr>
              <w:ind w:right="180"/>
              <w:jc w:val="center"/>
              <w:rPr>
                <w:spacing w:val="20"/>
              </w:rPr>
            </w:pPr>
            <w:r w:rsidRPr="00584200">
              <w:rPr>
                <w:spacing w:val="20"/>
              </w:rPr>
              <w:t>№</w:t>
            </w:r>
            <w:r>
              <w:rPr>
                <w:spacing w:val="20"/>
              </w:rPr>
              <w:t>______</w:t>
            </w:r>
            <w:r w:rsidRPr="00584200">
              <w:rPr>
                <w:spacing w:val="20"/>
              </w:rPr>
              <w:t xml:space="preserve"> от «</w:t>
            </w:r>
            <w:r>
              <w:rPr>
                <w:spacing w:val="20"/>
              </w:rPr>
              <w:t>___</w:t>
            </w:r>
            <w:r w:rsidRPr="00584200">
              <w:rPr>
                <w:spacing w:val="20"/>
              </w:rPr>
              <w:t xml:space="preserve">» </w:t>
            </w:r>
            <w:r>
              <w:rPr>
                <w:spacing w:val="20"/>
              </w:rPr>
              <w:t>____</w:t>
            </w:r>
            <w:r w:rsidRPr="00584200">
              <w:rPr>
                <w:spacing w:val="20"/>
              </w:rPr>
              <w:t xml:space="preserve"> 202</w:t>
            </w:r>
            <w:r>
              <w:rPr>
                <w:spacing w:val="20"/>
              </w:rPr>
              <w:t>1</w:t>
            </w:r>
            <w:r w:rsidRPr="00584200">
              <w:rPr>
                <w:spacing w:val="20"/>
              </w:rPr>
              <w:t xml:space="preserve"> года</w:t>
            </w:r>
          </w:p>
          <w:p w:rsidR="00057AC5" w:rsidRPr="00584200" w:rsidRDefault="00057AC5" w:rsidP="003A5967">
            <w:pPr>
              <w:ind w:right="180"/>
              <w:jc w:val="center"/>
              <w:rPr>
                <w:color w:val="FF0000"/>
                <w:spacing w:val="20"/>
              </w:rPr>
            </w:pPr>
          </w:p>
          <w:p w:rsidR="00057AC5" w:rsidRPr="00584200" w:rsidRDefault="00057AC5" w:rsidP="003A59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29"/>
            </w:tblGrid>
            <w:tr w:rsidR="00057AC5" w:rsidRPr="00584200" w:rsidTr="003A5967">
              <w:tc>
                <w:tcPr>
                  <w:tcW w:w="2122" w:type="dxa"/>
                  <w:tcBorders>
                    <w:top w:val="nil"/>
                    <w:left w:val="nil"/>
                    <w:bottom w:val="nil"/>
                    <w:right w:val="nil"/>
                  </w:tcBorders>
                  <w:shd w:val="clear" w:color="auto" w:fill="auto"/>
                </w:tcPr>
                <w:p w:rsidR="00057AC5" w:rsidRPr="00584200" w:rsidRDefault="00057AC5" w:rsidP="003A5967">
                  <w:r w:rsidRPr="00584200">
                    <w:t>От Арендодателя:</w:t>
                  </w:r>
                </w:p>
              </w:tc>
              <w:tc>
                <w:tcPr>
                  <w:tcW w:w="7229" w:type="dxa"/>
                  <w:tcBorders>
                    <w:top w:val="nil"/>
                    <w:left w:val="nil"/>
                    <w:bottom w:val="single" w:sz="4" w:space="0" w:color="auto"/>
                    <w:right w:val="nil"/>
                  </w:tcBorders>
                  <w:shd w:val="clear" w:color="auto" w:fill="auto"/>
                </w:tcPr>
                <w:p w:rsidR="00057AC5" w:rsidRPr="00584200" w:rsidRDefault="00057AC5" w:rsidP="003A5967">
                  <w:r w:rsidRPr="00584200">
                    <w:rPr>
                      <w:b/>
                    </w:rPr>
                    <w:t>Управление земельными и имущественными отношениями Администрации Саткинского муниципального района</w:t>
                  </w:r>
                </w:p>
              </w:tc>
            </w:tr>
            <w:tr w:rsidR="00057AC5" w:rsidRPr="00584200" w:rsidTr="003A5967">
              <w:tc>
                <w:tcPr>
                  <w:tcW w:w="2122" w:type="dxa"/>
                  <w:tcBorders>
                    <w:top w:val="nil"/>
                    <w:left w:val="nil"/>
                    <w:bottom w:val="nil"/>
                    <w:right w:val="nil"/>
                  </w:tcBorders>
                  <w:shd w:val="clear" w:color="auto" w:fill="auto"/>
                </w:tcPr>
                <w:p w:rsidR="00057AC5" w:rsidRPr="00584200" w:rsidRDefault="00057AC5" w:rsidP="003A5967"/>
                <w:p w:rsidR="00057AC5" w:rsidRPr="00584200" w:rsidRDefault="00057AC5" w:rsidP="003A5967">
                  <w:r w:rsidRPr="00584200">
                    <w:t>От Арендатора:</w:t>
                  </w:r>
                </w:p>
              </w:tc>
              <w:tc>
                <w:tcPr>
                  <w:tcW w:w="7229" w:type="dxa"/>
                  <w:tcBorders>
                    <w:top w:val="nil"/>
                    <w:left w:val="nil"/>
                    <w:bottom w:val="single" w:sz="4" w:space="0" w:color="auto"/>
                    <w:right w:val="nil"/>
                  </w:tcBorders>
                  <w:shd w:val="clear" w:color="auto" w:fill="auto"/>
                </w:tcPr>
                <w:p w:rsidR="00057AC5" w:rsidRPr="00584200" w:rsidRDefault="00057AC5" w:rsidP="003A5967">
                  <w:pPr>
                    <w:rPr>
                      <w:b/>
                    </w:rPr>
                  </w:pPr>
                </w:p>
                <w:p w:rsidR="00057AC5" w:rsidRPr="00584200" w:rsidRDefault="00057AC5" w:rsidP="003A5967">
                  <w:pPr>
                    <w:rPr>
                      <w:b/>
                    </w:rPr>
                  </w:pPr>
                </w:p>
              </w:tc>
            </w:tr>
          </w:tbl>
          <w:p w:rsidR="00057AC5" w:rsidRPr="00584200" w:rsidRDefault="00057AC5" w:rsidP="003A5967">
            <w:pPr>
              <w:widowControl w:val="0"/>
              <w:rPr>
                <w:rFonts w:ascii="Tahoma" w:eastAsia="Tahoma" w:hAnsi="Tahoma" w:cs="Tahoma"/>
                <w:color w:val="000000"/>
                <w:lang w:bidi="ru-RU"/>
              </w:rPr>
            </w:pPr>
          </w:p>
          <w:p w:rsidR="00057AC5" w:rsidRPr="00EB79F3" w:rsidRDefault="00057AC5" w:rsidP="003A5967">
            <w:pPr>
              <w:pStyle w:val="a3"/>
              <w:jc w:val="right"/>
              <w:rPr>
                <w:iCs/>
                <w:sz w:val="18"/>
                <w:szCs w:val="18"/>
              </w:rPr>
            </w:pPr>
          </w:p>
        </w:tc>
      </w:tr>
      <w:tr w:rsidR="00417D10" w:rsidTr="00AD21E1">
        <w:trPr>
          <w:jc w:val="center"/>
        </w:trPr>
        <w:tc>
          <w:tcPr>
            <w:tcW w:w="222" w:type="dxa"/>
          </w:tcPr>
          <w:p w:rsidR="00417D10" w:rsidRDefault="00417D10" w:rsidP="003A5967">
            <w:pPr>
              <w:pStyle w:val="a3"/>
              <w:jc w:val="left"/>
              <w:rPr>
                <w:b w:val="0"/>
                <w:iCs/>
                <w:sz w:val="20"/>
                <w:szCs w:val="28"/>
              </w:rPr>
            </w:pPr>
          </w:p>
        </w:tc>
        <w:tc>
          <w:tcPr>
            <w:tcW w:w="10546" w:type="dxa"/>
          </w:tcPr>
          <w:p w:rsidR="00417D10" w:rsidRPr="00E568CC" w:rsidRDefault="00417D10" w:rsidP="00274517">
            <w:pPr>
              <w:snapToGrid w:val="0"/>
              <w:jc w:val="center"/>
              <w:rPr>
                <w:b/>
                <w:sz w:val="20"/>
                <w:szCs w:val="20"/>
              </w:rPr>
            </w:pPr>
          </w:p>
        </w:tc>
      </w:tr>
    </w:tbl>
    <w:tbl>
      <w:tblPr>
        <w:tblW w:w="10427" w:type="dxa"/>
        <w:tblInd w:w="-572" w:type="dxa"/>
        <w:tblLook w:val="04A0" w:firstRow="1" w:lastRow="0" w:firstColumn="1" w:lastColumn="0" w:noHBand="0" w:noVBand="1"/>
      </w:tblPr>
      <w:tblGrid>
        <w:gridCol w:w="560"/>
        <w:gridCol w:w="2709"/>
        <w:gridCol w:w="2742"/>
        <w:gridCol w:w="1463"/>
        <w:gridCol w:w="1702"/>
        <w:gridCol w:w="1596"/>
      </w:tblGrid>
      <w:tr w:rsidR="002E3FE6" w:rsidRPr="00FA74C4" w:rsidTr="002E3FE6">
        <w:trPr>
          <w:trHeight w:val="589"/>
        </w:trPr>
        <w:tc>
          <w:tcPr>
            <w:tcW w:w="5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3FE6" w:rsidRPr="00FA74C4" w:rsidRDefault="002E3FE6" w:rsidP="00CD2056">
            <w:pPr>
              <w:rPr>
                <w:b/>
                <w:bCs/>
              </w:rPr>
            </w:pPr>
            <w:r w:rsidRPr="00FA74C4">
              <w:rPr>
                <w:b/>
                <w:bCs/>
              </w:rPr>
              <w:t>№ п/п</w:t>
            </w:r>
          </w:p>
        </w:tc>
        <w:tc>
          <w:tcPr>
            <w:tcW w:w="2501" w:type="dxa"/>
            <w:tcBorders>
              <w:top w:val="single" w:sz="4" w:space="0" w:color="auto"/>
              <w:left w:val="nil"/>
              <w:bottom w:val="single" w:sz="4" w:space="0" w:color="auto"/>
              <w:right w:val="single" w:sz="4" w:space="0" w:color="auto"/>
            </w:tcBorders>
            <w:shd w:val="clear" w:color="auto" w:fill="auto"/>
            <w:vAlign w:val="bottom"/>
            <w:hideMark/>
          </w:tcPr>
          <w:p w:rsidR="002E3FE6" w:rsidRPr="00FA74C4" w:rsidRDefault="002E3FE6" w:rsidP="00CD2056">
            <w:pPr>
              <w:rPr>
                <w:b/>
                <w:bCs/>
              </w:rPr>
            </w:pPr>
            <w:r w:rsidRPr="00FA74C4">
              <w:rPr>
                <w:b/>
                <w:bCs/>
              </w:rPr>
              <w:t>Название</w:t>
            </w:r>
          </w:p>
        </w:tc>
        <w:tc>
          <w:tcPr>
            <w:tcW w:w="2742" w:type="dxa"/>
            <w:tcBorders>
              <w:top w:val="single" w:sz="4" w:space="0" w:color="auto"/>
              <w:left w:val="nil"/>
              <w:bottom w:val="single" w:sz="4" w:space="0" w:color="auto"/>
              <w:right w:val="single" w:sz="4" w:space="0" w:color="auto"/>
            </w:tcBorders>
            <w:shd w:val="clear" w:color="auto" w:fill="auto"/>
            <w:vAlign w:val="bottom"/>
            <w:hideMark/>
          </w:tcPr>
          <w:p w:rsidR="002E3FE6" w:rsidRPr="00FA74C4" w:rsidRDefault="002E3FE6" w:rsidP="00CD2056">
            <w:pPr>
              <w:rPr>
                <w:b/>
                <w:bCs/>
              </w:rPr>
            </w:pPr>
            <w:r w:rsidRPr="00FA74C4">
              <w:rPr>
                <w:b/>
                <w:bCs/>
              </w:rPr>
              <w:t>Адрес</w:t>
            </w:r>
          </w:p>
        </w:tc>
        <w:tc>
          <w:tcPr>
            <w:tcW w:w="1463" w:type="dxa"/>
            <w:tcBorders>
              <w:top w:val="single" w:sz="4" w:space="0" w:color="auto"/>
              <w:left w:val="nil"/>
              <w:bottom w:val="single" w:sz="4" w:space="0" w:color="auto"/>
              <w:right w:val="single" w:sz="4" w:space="0" w:color="auto"/>
            </w:tcBorders>
            <w:shd w:val="clear" w:color="auto" w:fill="auto"/>
            <w:vAlign w:val="bottom"/>
            <w:hideMark/>
          </w:tcPr>
          <w:p w:rsidR="002E3FE6" w:rsidRPr="00FA74C4" w:rsidRDefault="002E3FE6" w:rsidP="00CD2056">
            <w:pPr>
              <w:rPr>
                <w:b/>
                <w:bCs/>
              </w:rPr>
            </w:pPr>
            <w:r w:rsidRPr="00FA74C4">
              <w:rPr>
                <w:b/>
                <w:bCs/>
              </w:rPr>
              <w:t>Длина (площадь)</w:t>
            </w:r>
          </w:p>
        </w:tc>
        <w:tc>
          <w:tcPr>
            <w:tcW w:w="1702" w:type="dxa"/>
            <w:tcBorders>
              <w:top w:val="single" w:sz="4" w:space="0" w:color="auto"/>
              <w:left w:val="nil"/>
              <w:bottom w:val="single" w:sz="4" w:space="0" w:color="auto"/>
              <w:right w:val="single" w:sz="4" w:space="0" w:color="auto"/>
            </w:tcBorders>
            <w:shd w:val="clear" w:color="auto" w:fill="auto"/>
            <w:vAlign w:val="bottom"/>
            <w:hideMark/>
          </w:tcPr>
          <w:p w:rsidR="002E3FE6" w:rsidRPr="00FA74C4" w:rsidRDefault="002E3FE6" w:rsidP="00CD2056">
            <w:pPr>
              <w:rPr>
                <w:b/>
                <w:bCs/>
              </w:rPr>
            </w:pPr>
            <w:r w:rsidRPr="00FA74C4">
              <w:rPr>
                <w:b/>
                <w:bCs/>
              </w:rPr>
              <w:t>Балансовая стоимость</w:t>
            </w:r>
          </w:p>
        </w:tc>
        <w:tc>
          <w:tcPr>
            <w:tcW w:w="1488" w:type="dxa"/>
            <w:tcBorders>
              <w:top w:val="single" w:sz="4" w:space="0" w:color="auto"/>
              <w:left w:val="nil"/>
              <w:bottom w:val="single" w:sz="4" w:space="0" w:color="auto"/>
              <w:right w:val="single" w:sz="4" w:space="0" w:color="auto"/>
            </w:tcBorders>
            <w:shd w:val="clear" w:color="auto" w:fill="auto"/>
            <w:vAlign w:val="bottom"/>
            <w:hideMark/>
          </w:tcPr>
          <w:p w:rsidR="002E3FE6" w:rsidRPr="00FA74C4" w:rsidRDefault="002E3FE6" w:rsidP="00CD2056">
            <w:pPr>
              <w:rPr>
                <w:b/>
                <w:bCs/>
              </w:rPr>
            </w:pPr>
            <w:r w:rsidRPr="00FA74C4">
              <w:rPr>
                <w:b/>
                <w:bCs/>
              </w:rPr>
              <w:t>Остаточная стоимость</w:t>
            </w:r>
          </w:p>
        </w:tc>
      </w:tr>
      <w:tr w:rsidR="002E3FE6" w:rsidRPr="00FA74C4" w:rsidTr="002E3FE6">
        <w:trPr>
          <w:trHeight w:val="604"/>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2E3FE6" w:rsidRPr="00FA74C4" w:rsidRDefault="002E3FE6" w:rsidP="00CD2056">
            <w:pPr>
              <w:jc w:val="right"/>
            </w:pPr>
            <w:r w:rsidRPr="00FA74C4">
              <w:t>1</w:t>
            </w:r>
          </w:p>
        </w:tc>
        <w:tc>
          <w:tcPr>
            <w:tcW w:w="2501" w:type="dxa"/>
            <w:tcBorders>
              <w:top w:val="nil"/>
              <w:left w:val="nil"/>
              <w:bottom w:val="single" w:sz="4" w:space="0" w:color="auto"/>
              <w:right w:val="single" w:sz="4" w:space="0" w:color="auto"/>
            </w:tcBorders>
            <w:shd w:val="clear" w:color="auto" w:fill="auto"/>
            <w:vAlign w:val="center"/>
            <w:hideMark/>
          </w:tcPr>
          <w:p w:rsidR="002E3FE6" w:rsidRPr="00FA74C4" w:rsidRDefault="002E3FE6" w:rsidP="00CD2056">
            <w:pPr>
              <w:jc w:val="center"/>
            </w:pPr>
            <w:r w:rsidRPr="00FA74C4">
              <w:t>Нежилое здание газораспределительного пункта Западного района</w:t>
            </w:r>
          </w:p>
        </w:tc>
        <w:tc>
          <w:tcPr>
            <w:tcW w:w="2742" w:type="dxa"/>
            <w:tcBorders>
              <w:top w:val="nil"/>
              <w:left w:val="nil"/>
              <w:bottom w:val="single" w:sz="4" w:space="0" w:color="auto"/>
              <w:right w:val="single" w:sz="4" w:space="0" w:color="auto"/>
            </w:tcBorders>
            <w:shd w:val="clear" w:color="auto" w:fill="auto"/>
            <w:vAlign w:val="center"/>
            <w:hideMark/>
          </w:tcPr>
          <w:p w:rsidR="002E3FE6" w:rsidRPr="00FA74C4" w:rsidRDefault="00D43A3C" w:rsidP="00CD2056">
            <w:pPr>
              <w:jc w:val="center"/>
            </w:pPr>
            <w:r>
              <w:t xml:space="preserve">Челябинская обл., </w:t>
            </w:r>
            <w:r w:rsidR="002E3FE6" w:rsidRPr="00FA74C4">
              <w:t xml:space="preserve">Саткинский район, г. Сатка, Западный </w:t>
            </w:r>
            <w:r w:rsidR="002E3FE6">
              <w:t>район</w:t>
            </w:r>
            <w:r w:rsidR="002E3FE6" w:rsidRPr="00FA74C4">
              <w:t xml:space="preserve">,  </w:t>
            </w:r>
            <w:r w:rsidR="002E3FE6">
              <w:t>ОАО «Комбинат Магнезит»</w:t>
            </w:r>
          </w:p>
        </w:tc>
        <w:tc>
          <w:tcPr>
            <w:tcW w:w="1463" w:type="dxa"/>
            <w:tcBorders>
              <w:top w:val="nil"/>
              <w:left w:val="nil"/>
              <w:bottom w:val="single" w:sz="4" w:space="0" w:color="auto"/>
              <w:right w:val="single" w:sz="4" w:space="0" w:color="auto"/>
            </w:tcBorders>
            <w:shd w:val="clear" w:color="auto" w:fill="auto"/>
            <w:vAlign w:val="center"/>
            <w:hideMark/>
          </w:tcPr>
          <w:p w:rsidR="002E3FE6" w:rsidRPr="00FA74C4" w:rsidRDefault="002E3FE6" w:rsidP="00CD2056">
            <w:pPr>
              <w:jc w:val="center"/>
            </w:pPr>
            <w:r w:rsidRPr="00FA74C4">
              <w:t>12,6 кв.м</w:t>
            </w:r>
          </w:p>
        </w:tc>
        <w:tc>
          <w:tcPr>
            <w:tcW w:w="1702" w:type="dxa"/>
            <w:tcBorders>
              <w:top w:val="nil"/>
              <w:left w:val="nil"/>
              <w:bottom w:val="single" w:sz="4" w:space="0" w:color="auto"/>
              <w:right w:val="single" w:sz="4" w:space="0" w:color="auto"/>
            </w:tcBorders>
            <w:shd w:val="clear" w:color="auto" w:fill="auto"/>
            <w:vAlign w:val="center"/>
            <w:hideMark/>
          </w:tcPr>
          <w:p w:rsidR="002E3FE6" w:rsidRPr="00FA74C4" w:rsidRDefault="002E3FE6" w:rsidP="00CD2056">
            <w:pPr>
              <w:jc w:val="center"/>
            </w:pPr>
            <w:r w:rsidRPr="00FA74C4">
              <w:t>34 442,00</w:t>
            </w:r>
          </w:p>
        </w:tc>
        <w:tc>
          <w:tcPr>
            <w:tcW w:w="1488" w:type="dxa"/>
            <w:tcBorders>
              <w:top w:val="nil"/>
              <w:left w:val="nil"/>
              <w:bottom w:val="single" w:sz="4" w:space="0" w:color="auto"/>
              <w:right w:val="single" w:sz="4" w:space="0" w:color="auto"/>
            </w:tcBorders>
            <w:shd w:val="clear" w:color="auto" w:fill="auto"/>
            <w:vAlign w:val="center"/>
            <w:hideMark/>
          </w:tcPr>
          <w:p w:rsidR="002E3FE6" w:rsidRPr="00FA74C4" w:rsidRDefault="002E3FE6" w:rsidP="00CD2056">
            <w:pPr>
              <w:jc w:val="center"/>
            </w:pPr>
            <w:r w:rsidRPr="00FA74C4">
              <w:t>11 643,07</w:t>
            </w:r>
          </w:p>
        </w:tc>
      </w:tr>
      <w:tr w:rsidR="002E3FE6" w:rsidRPr="00FA74C4" w:rsidTr="002E3FE6">
        <w:trPr>
          <w:trHeight w:val="604"/>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2E3FE6" w:rsidRPr="00FA74C4" w:rsidRDefault="002E3FE6" w:rsidP="00CD2056">
            <w:pPr>
              <w:jc w:val="right"/>
            </w:pPr>
            <w:r w:rsidRPr="00FA74C4">
              <w:t>2</w:t>
            </w:r>
          </w:p>
        </w:tc>
        <w:tc>
          <w:tcPr>
            <w:tcW w:w="2501" w:type="dxa"/>
            <w:tcBorders>
              <w:top w:val="nil"/>
              <w:left w:val="nil"/>
              <w:bottom w:val="single" w:sz="4" w:space="0" w:color="auto"/>
              <w:right w:val="single" w:sz="4" w:space="0" w:color="auto"/>
            </w:tcBorders>
            <w:shd w:val="clear" w:color="auto" w:fill="auto"/>
            <w:vAlign w:val="center"/>
            <w:hideMark/>
          </w:tcPr>
          <w:p w:rsidR="002E3FE6" w:rsidRPr="00FA74C4" w:rsidRDefault="002E3FE6" w:rsidP="00CD2056">
            <w:pPr>
              <w:jc w:val="center"/>
            </w:pPr>
            <w:r w:rsidRPr="00FA74C4">
              <w:t>Сооружение -газопровод высокого давления к Западному району</w:t>
            </w:r>
          </w:p>
        </w:tc>
        <w:tc>
          <w:tcPr>
            <w:tcW w:w="2742" w:type="dxa"/>
            <w:tcBorders>
              <w:top w:val="nil"/>
              <w:left w:val="nil"/>
              <w:bottom w:val="single" w:sz="4" w:space="0" w:color="auto"/>
              <w:right w:val="single" w:sz="4" w:space="0" w:color="auto"/>
            </w:tcBorders>
            <w:shd w:val="clear" w:color="auto" w:fill="auto"/>
            <w:vAlign w:val="center"/>
            <w:hideMark/>
          </w:tcPr>
          <w:p w:rsidR="002E3FE6" w:rsidRPr="00FA74C4" w:rsidRDefault="00D43A3C" w:rsidP="00CD2056">
            <w:pPr>
              <w:jc w:val="center"/>
            </w:pPr>
            <w:r>
              <w:t xml:space="preserve">Челябинская обл., </w:t>
            </w:r>
            <w:r w:rsidR="002E3FE6" w:rsidRPr="00FA74C4">
              <w:t>г. Сатка, от точки врезки в газопровод ГРС-котельная Западного района до газораспределительного пункта Западного района, м-на № 1</w:t>
            </w:r>
          </w:p>
        </w:tc>
        <w:tc>
          <w:tcPr>
            <w:tcW w:w="1463" w:type="dxa"/>
            <w:tcBorders>
              <w:top w:val="nil"/>
              <w:left w:val="nil"/>
              <w:bottom w:val="single" w:sz="4" w:space="0" w:color="auto"/>
              <w:right w:val="single" w:sz="4" w:space="0" w:color="auto"/>
            </w:tcBorders>
            <w:shd w:val="clear" w:color="auto" w:fill="auto"/>
            <w:vAlign w:val="center"/>
            <w:hideMark/>
          </w:tcPr>
          <w:p w:rsidR="002E3FE6" w:rsidRPr="00FA74C4" w:rsidRDefault="002E3FE6" w:rsidP="00CD2056">
            <w:pPr>
              <w:jc w:val="center"/>
            </w:pPr>
            <w:r w:rsidRPr="00FA74C4">
              <w:t>564,0 м</w:t>
            </w:r>
          </w:p>
        </w:tc>
        <w:tc>
          <w:tcPr>
            <w:tcW w:w="1702" w:type="dxa"/>
            <w:tcBorders>
              <w:top w:val="nil"/>
              <w:left w:val="nil"/>
              <w:bottom w:val="single" w:sz="4" w:space="0" w:color="auto"/>
              <w:right w:val="single" w:sz="4" w:space="0" w:color="auto"/>
            </w:tcBorders>
            <w:shd w:val="clear" w:color="auto" w:fill="auto"/>
            <w:vAlign w:val="center"/>
            <w:hideMark/>
          </w:tcPr>
          <w:p w:rsidR="002E3FE6" w:rsidRPr="00FA74C4" w:rsidRDefault="002E3FE6" w:rsidP="00CD2056">
            <w:pPr>
              <w:jc w:val="center"/>
            </w:pPr>
            <w:r w:rsidRPr="00FA74C4">
              <w:t>139 145,22</w:t>
            </w:r>
          </w:p>
        </w:tc>
        <w:tc>
          <w:tcPr>
            <w:tcW w:w="1488" w:type="dxa"/>
            <w:tcBorders>
              <w:top w:val="nil"/>
              <w:left w:val="nil"/>
              <w:bottom w:val="single" w:sz="4" w:space="0" w:color="auto"/>
              <w:right w:val="single" w:sz="4" w:space="0" w:color="auto"/>
            </w:tcBorders>
            <w:shd w:val="clear" w:color="auto" w:fill="auto"/>
            <w:vAlign w:val="center"/>
            <w:hideMark/>
          </w:tcPr>
          <w:p w:rsidR="002E3FE6" w:rsidRPr="00FA74C4" w:rsidRDefault="002E3FE6" w:rsidP="00CD2056">
            <w:pPr>
              <w:jc w:val="center"/>
            </w:pPr>
            <w:r w:rsidRPr="00FA74C4">
              <w:t>55 719,25</w:t>
            </w:r>
          </w:p>
        </w:tc>
      </w:tr>
      <w:tr w:rsidR="002E3FE6" w:rsidRPr="00FA74C4" w:rsidTr="002E3FE6">
        <w:trPr>
          <w:trHeight w:val="604"/>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2E3FE6" w:rsidRPr="00FA74C4" w:rsidRDefault="002E3FE6" w:rsidP="00CD2056">
            <w:pPr>
              <w:jc w:val="right"/>
            </w:pPr>
            <w:r w:rsidRPr="00FA74C4">
              <w:t>3</w:t>
            </w:r>
          </w:p>
        </w:tc>
        <w:tc>
          <w:tcPr>
            <w:tcW w:w="2501" w:type="dxa"/>
            <w:tcBorders>
              <w:top w:val="nil"/>
              <w:left w:val="nil"/>
              <w:bottom w:val="single" w:sz="4" w:space="0" w:color="auto"/>
              <w:right w:val="single" w:sz="4" w:space="0" w:color="auto"/>
            </w:tcBorders>
            <w:shd w:val="clear" w:color="auto" w:fill="auto"/>
            <w:vAlign w:val="center"/>
            <w:hideMark/>
          </w:tcPr>
          <w:p w:rsidR="002E3FE6" w:rsidRPr="00FA74C4" w:rsidRDefault="002E3FE6" w:rsidP="00CD2056">
            <w:pPr>
              <w:jc w:val="center"/>
            </w:pPr>
            <w:r w:rsidRPr="00FA74C4">
              <w:t>Сооружение -подводящий газопровод высокого давления к котельной в поселке Чулковка Саткинского района</w:t>
            </w:r>
          </w:p>
        </w:tc>
        <w:tc>
          <w:tcPr>
            <w:tcW w:w="2742" w:type="dxa"/>
            <w:tcBorders>
              <w:top w:val="nil"/>
              <w:left w:val="nil"/>
              <w:bottom w:val="single" w:sz="4" w:space="0" w:color="auto"/>
              <w:right w:val="single" w:sz="4" w:space="0" w:color="auto"/>
            </w:tcBorders>
            <w:shd w:val="clear" w:color="auto" w:fill="auto"/>
            <w:vAlign w:val="center"/>
            <w:hideMark/>
          </w:tcPr>
          <w:p w:rsidR="002E3FE6" w:rsidRPr="00FA74C4" w:rsidRDefault="00D43A3C" w:rsidP="00CD2056">
            <w:pPr>
              <w:jc w:val="center"/>
            </w:pPr>
            <w:r>
              <w:t>Челябинская обл., С</w:t>
            </w:r>
            <w:r w:rsidR="002E3FE6" w:rsidRPr="00FA74C4">
              <w:t>аткинский район, п. Чулковка</w:t>
            </w:r>
          </w:p>
        </w:tc>
        <w:tc>
          <w:tcPr>
            <w:tcW w:w="1463" w:type="dxa"/>
            <w:tcBorders>
              <w:top w:val="nil"/>
              <w:left w:val="nil"/>
              <w:bottom w:val="single" w:sz="4" w:space="0" w:color="auto"/>
              <w:right w:val="single" w:sz="4" w:space="0" w:color="auto"/>
            </w:tcBorders>
            <w:shd w:val="clear" w:color="auto" w:fill="auto"/>
            <w:vAlign w:val="center"/>
            <w:hideMark/>
          </w:tcPr>
          <w:p w:rsidR="002E3FE6" w:rsidRPr="00FA74C4" w:rsidRDefault="002E3FE6" w:rsidP="00CD2056">
            <w:pPr>
              <w:jc w:val="center"/>
            </w:pPr>
            <w:r w:rsidRPr="00FA74C4">
              <w:t>13 509,12 м</w:t>
            </w:r>
          </w:p>
        </w:tc>
        <w:tc>
          <w:tcPr>
            <w:tcW w:w="1702" w:type="dxa"/>
            <w:tcBorders>
              <w:top w:val="nil"/>
              <w:left w:val="nil"/>
              <w:bottom w:val="single" w:sz="4" w:space="0" w:color="auto"/>
              <w:right w:val="single" w:sz="4" w:space="0" w:color="auto"/>
            </w:tcBorders>
            <w:shd w:val="clear" w:color="auto" w:fill="auto"/>
            <w:vAlign w:val="center"/>
            <w:hideMark/>
          </w:tcPr>
          <w:p w:rsidR="002E3FE6" w:rsidRPr="00FA74C4" w:rsidRDefault="002E3FE6" w:rsidP="00CD2056">
            <w:pPr>
              <w:jc w:val="center"/>
            </w:pPr>
            <w:r w:rsidRPr="00FA74C4">
              <w:t>37 104 368,85</w:t>
            </w:r>
          </w:p>
        </w:tc>
        <w:tc>
          <w:tcPr>
            <w:tcW w:w="1488" w:type="dxa"/>
            <w:tcBorders>
              <w:top w:val="nil"/>
              <w:left w:val="nil"/>
              <w:bottom w:val="single" w:sz="4" w:space="0" w:color="auto"/>
              <w:right w:val="single" w:sz="4" w:space="0" w:color="auto"/>
            </w:tcBorders>
            <w:shd w:val="clear" w:color="auto" w:fill="auto"/>
            <w:vAlign w:val="center"/>
            <w:hideMark/>
          </w:tcPr>
          <w:p w:rsidR="002E3FE6" w:rsidRPr="00FA74C4" w:rsidRDefault="002E3FE6" w:rsidP="00CD2056">
            <w:pPr>
              <w:jc w:val="center"/>
            </w:pPr>
            <w:r w:rsidRPr="00FA74C4">
              <w:t>37 104 368,85</w:t>
            </w:r>
          </w:p>
        </w:tc>
      </w:tr>
      <w:tr w:rsidR="002E3FE6" w:rsidRPr="00FA74C4" w:rsidTr="002E3FE6">
        <w:trPr>
          <w:trHeight w:val="302"/>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2E3FE6" w:rsidRPr="00FA74C4" w:rsidRDefault="002E3FE6" w:rsidP="00CD2056">
            <w:pPr>
              <w:rPr>
                <w:color w:val="000000"/>
              </w:rPr>
            </w:pPr>
            <w:r w:rsidRPr="00FA74C4">
              <w:rPr>
                <w:color w:val="000000"/>
              </w:rPr>
              <w:t> </w:t>
            </w:r>
          </w:p>
        </w:tc>
        <w:tc>
          <w:tcPr>
            <w:tcW w:w="2501" w:type="dxa"/>
            <w:tcBorders>
              <w:top w:val="nil"/>
              <w:left w:val="nil"/>
              <w:bottom w:val="single" w:sz="4" w:space="0" w:color="auto"/>
              <w:right w:val="single" w:sz="4" w:space="0" w:color="auto"/>
            </w:tcBorders>
            <w:shd w:val="clear" w:color="auto" w:fill="auto"/>
            <w:noWrap/>
            <w:vAlign w:val="bottom"/>
            <w:hideMark/>
          </w:tcPr>
          <w:p w:rsidR="002E3FE6" w:rsidRPr="00FA74C4" w:rsidRDefault="002E3FE6" w:rsidP="00CD2056">
            <w:pPr>
              <w:rPr>
                <w:color w:val="000000"/>
              </w:rPr>
            </w:pPr>
            <w:r w:rsidRPr="00FA74C4">
              <w:rPr>
                <w:color w:val="000000"/>
              </w:rPr>
              <w:t> </w:t>
            </w:r>
          </w:p>
        </w:tc>
        <w:tc>
          <w:tcPr>
            <w:tcW w:w="2742" w:type="dxa"/>
            <w:tcBorders>
              <w:top w:val="nil"/>
              <w:left w:val="nil"/>
              <w:bottom w:val="single" w:sz="4" w:space="0" w:color="auto"/>
              <w:right w:val="single" w:sz="4" w:space="0" w:color="auto"/>
            </w:tcBorders>
            <w:shd w:val="clear" w:color="auto" w:fill="auto"/>
            <w:noWrap/>
            <w:vAlign w:val="bottom"/>
            <w:hideMark/>
          </w:tcPr>
          <w:p w:rsidR="002E3FE6" w:rsidRPr="00FA74C4" w:rsidRDefault="002E3FE6" w:rsidP="00CD2056">
            <w:pPr>
              <w:rPr>
                <w:color w:val="000000"/>
              </w:rPr>
            </w:pPr>
            <w:r w:rsidRPr="00FA74C4">
              <w:rPr>
                <w:color w:val="000000"/>
              </w:rPr>
              <w:t> </w:t>
            </w:r>
          </w:p>
        </w:tc>
        <w:tc>
          <w:tcPr>
            <w:tcW w:w="1463" w:type="dxa"/>
            <w:tcBorders>
              <w:top w:val="nil"/>
              <w:left w:val="nil"/>
              <w:bottom w:val="single" w:sz="4" w:space="0" w:color="auto"/>
              <w:right w:val="single" w:sz="4" w:space="0" w:color="auto"/>
            </w:tcBorders>
            <w:shd w:val="clear" w:color="auto" w:fill="auto"/>
            <w:noWrap/>
            <w:vAlign w:val="bottom"/>
            <w:hideMark/>
          </w:tcPr>
          <w:p w:rsidR="002E3FE6" w:rsidRPr="00FA74C4" w:rsidRDefault="002E3FE6" w:rsidP="00CD2056">
            <w:pPr>
              <w:rPr>
                <w:color w:val="000000"/>
              </w:rPr>
            </w:pPr>
            <w:r w:rsidRPr="00FA74C4">
              <w:rPr>
                <w:color w:val="000000"/>
              </w:rPr>
              <w:t> </w:t>
            </w:r>
          </w:p>
        </w:tc>
        <w:tc>
          <w:tcPr>
            <w:tcW w:w="1702" w:type="dxa"/>
            <w:tcBorders>
              <w:top w:val="nil"/>
              <w:left w:val="nil"/>
              <w:bottom w:val="single" w:sz="4" w:space="0" w:color="auto"/>
              <w:right w:val="single" w:sz="4" w:space="0" w:color="auto"/>
            </w:tcBorders>
            <w:shd w:val="clear" w:color="auto" w:fill="auto"/>
            <w:noWrap/>
            <w:vAlign w:val="bottom"/>
          </w:tcPr>
          <w:p w:rsidR="002E3FE6" w:rsidRPr="00FA74C4" w:rsidRDefault="002E3FE6" w:rsidP="00CD2056">
            <w:pPr>
              <w:jc w:val="right"/>
              <w:rPr>
                <w:b/>
                <w:bCs/>
                <w:color w:val="000000"/>
              </w:rPr>
            </w:pPr>
            <w:r w:rsidRPr="00FA74C4">
              <w:rPr>
                <w:b/>
                <w:bCs/>
                <w:color w:val="000000"/>
              </w:rPr>
              <w:t>37 277 956,07</w:t>
            </w:r>
          </w:p>
        </w:tc>
        <w:tc>
          <w:tcPr>
            <w:tcW w:w="1488" w:type="dxa"/>
            <w:tcBorders>
              <w:top w:val="nil"/>
              <w:left w:val="nil"/>
              <w:bottom w:val="single" w:sz="4" w:space="0" w:color="auto"/>
              <w:right w:val="single" w:sz="4" w:space="0" w:color="auto"/>
            </w:tcBorders>
            <w:shd w:val="clear" w:color="auto" w:fill="auto"/>
            <w:noWrap/>
            <w:vAlign w:val="bottom"/>
          </w:tcPr>
          <w:p w:rsidR="002E3FE6" w:rsidRPr="00FA74C4" w:rsidRDefault="002E3FE6" w:rsidP="00CD2056">
            <w:pPr>
              <w:jc w:val="right"/>
              <w:rPr>
                <w:b/>
                <w:bCs/>
                <w:color w:val="000000"/>
              </w:rPr>
            </w:pPr>
            <w:r w:rsidRPr="00FA74C4">
              <w:rPr>
                <w:b/>
                <w:bCs/>
                <w:color w:val="000000"/>
              </w:rPr>
              <w:t>37 171 731,17</w:t>
            </w:r>
          </w:p>
        </w:tc>
      </w:tr>
    </w:tbl>
    <w:p w:rsidR="00057AC5" w:rsidRDefault="00057AC5" w:rsidP="00057AC5">
      <w:pPr>
        <w:jc w:val="right"/>
        <w:rPr>
          <w:bCs/>
          <w:iCs/>
          <w:sz w:val="20"/>
          <w:szCs w:val="28"/>
        </w:rPr>
      </w:pPr>
    </w:p>
    <w:p w:rsidR="00057AC5" w:rsidRPr="00584200" w:rsidRDefault="00057AC5" w:rsidP="00057AC5">
      <w:pPr>
        <w:widowControl w:val="0"/>
        <w:rPr>
          <w:rFonts w:eastAsia="Tahoma"/>
          <w:color w:val="000000"/>
          <w:lang w:bidi="ru-RU"/>
        </w:rPr>
      </w:pPr>
      <w:r w:rsidRPr="00584200">
        <w:rPr>
          <w:rFonts w:eastAsia="Tahoma"/>
          <w:color w:val="000000"/>
          <w:lang w:bidi="ru-RU"/>
        </w:rPr>
        <w:t>В момент подписания акта Имущество находится в исправном состоянии, соответствует техническим характеристикам и удовлетворяет всем требованиям.</w:t>
      </w:r>
    </w:p>
    <w:p w:rsidR="00057AC5" w:rsidRPr="00584200" w:rsidRDefault="00057AC5" w:rsidP="00057AC5">
      <w:pPr>
        <w:widowControl w:val="0"/>
        <w:rPr>
          <w:rFonts w:eastAsia="Tahoma"/>
          <w:color w:val="000000"/>
          <w:lang w:bidi="ru-RU"/>
        </w:rPr>
      </w:pPr>
      <w:r w:rsidRPr="00584200">
        <w:rPr>
          <w:rFonts w:eastAsia="Tahoma"/>
          <w:color w:val="000000"/>
          <w:lang w:bidi="ru-RU"/>
        </w:rPr>
        <w:t>Настоящий документ подтверждает отсутствие претензий у Арендатора (Арендодателя) в отношении арендуемого (сдаваемого в аренду) объекта.</w:t>
      </w:r>
    </w:p>
    <w:p w:rsidR="00057AC5" w:rsidRPr="00584200" w:rsidRDefault="00057AC5" w:rsidP="00057AC5">
      <w:pPr>
        <w:ind w:right="180"/>
        <w:jc w:val="both"/>
      </w:pPr>
    </w:p>
    <w:p w:rsidR="00057AC5" w:rsidRPr="00584200" w:rsidRDefault="00057AC5" w:rsidP="00057AC5">
      <w:pPr>
        <w:ind w:right="180"/>
        <w:jc w:val="both"/>
      </w:pPr>
    </w:p>
    <w:tbl>
      <w:tblPr>
        <w:tblW w:w="0" w:type="auto"/>
        <w:tblLook w:val="04A0" w:firstRow="1" w:lastRow="0" w:firstColumn="1" w:lastColumn="0" w:noHBand="0" w:noVBand="1"/>
      </w:tblPr>
      <w:tblGrid>
        <w:gridCol w:w="1177"/>
        <w:gridCol w:w="4885"/>
        <w:gridCol w:w="743"/>
        <w:gridCol w:w="3401"/>
      </w:tblGrid>
      <w:tr w:rsidR="00057AC5" w:rsidRPr="00584200" w:rsidTr="003A5967">
        <w:tc>
          <w:tcPr>
            <w:tcW w:w="1177" w:type="dxa"/>
            <w:shd w:val="clear" w:color="auto" w:fill="auto"/>
          </w:tcPr>
          <w:p w:rsidR="00057AC5" w:rsidRPr="00584200" w:rsidRDefault="00057AC5" w:rsidP="003A5967">
            <w:pPr>
              <w:ind w:right="180"/>
              <w:jc w:val="both"/>
            </w:pPr>
          </w:p>
          <w:p w:rsidR="00057AC5" w:rsidRPr="00584200" w:rsidRDefault="00057AC5" w:rsidP="003A5967">
            <w:pPr>
              <w:ind w:right="180"/>
              <w:jc w:val="both"/>
            </w:pPr>
            <w:r w:rsidRPr="00584200">
              <w:t>Сдал</w:t>
            </w:r>
          </w:p>
        </w:tc>
        <w:tc>
          <w:tcPr>
            <w:tcW w:w="4885" w:type="dxa"/>
            <w:tcBorders>
              <w:bottom w:val="single" w:sz="4" w:space="0" w:color="auto"/>
            </w:tcBorders>
            <w:shd w:val="clear" w:color="auto" w:fill="auto"/>
            <w:vAlign w:val="center"/>
          </w:tcPr>
          <w:p w:rsidR="00057AC5" w:rsidRPr="00584200" w:rsidRDefault="00057AC5" w:rsidP="003A5967">
            <w:pPr>
              <w:ind w:right="180"/>
              <w:jc w:val="center"/>
            </w:pPr>
          </w:p>
        </w:tc>
        <w:tc>
          <w:tcPr>
            <w:tcW w:w="284" w:type="dxa"/>
            <w:shd w:val="clear" w:color="auto" w:fill="auto"/>
            <w:vAlign w:val="center"/>
          </w:tcPr>
          <w:p w:rsidR="00057AC5" w:rsidRPr="00584200" w:rsidRDefault="00057AC5" w:rsidP="003A5967">
            <w:pPr>
              <w:ind w:right="180"/>
              <w:jc w:val="center"/>
            </w:pPr>
          </w:p>
        </w:tc>
        <w:tc>
          <w:tcPr>
            <w:tcW w:w="3401" w:type="dxa"/>
            <w:tcBorders>
              <w:bottom w:val="single" w:sz="4" w:space="0" w:color="auto"/>
            </w:tcBorders>
            <w:shd w:val="clear" w:color="auto" w:fill="auto"/>
            <w:vAlign w:val="center"/>
          </w:tcPr>
          <w:p w:rsidR="00057AC5" w:rsidRPr="00584200" w:rsidRDefault="00057AC5" w:rsidP="003A5967">
            <w:pPr>
              <w:ind w:right="180"/>
              <w:jc w:val="center"/>
            </w:pPr>
          </w:p>
        </w:tc>
      </w:tr>
      <w:tr w:rsidR="00057AC5" w:rsidRPr="00584200" w:rsidTr="003A5967">
        <w:tc>
          <w:tcPr>
            <w:tcW w:w="1177" w:type="dxa"/>
            <w:shd w:val="clear" w:color="auto" w:fill="auto"/>
          </w:tcPr>
          <w:p w:rsidR="00057AC5" w:rsidRPr="00584200" w:rsidRDefault="00057AC5" w:rsidP="003A5967">
            <w:pPr>
              <w:ind w:right="180"/>
              <w:jc w:val="both"/>
            </w:pPr>
          </w:p>
        </w:tc>
        <w:tc>
          <w:tcPr>
            <w:tcW w:w="4885" w:type="dxa"/>
            <w:tcBorders>
              <w:top w:val="single" w:sz="4" w:space="0" w:color="auto"/>
            </w:tcBorders>
            <w:shd w:val="clear" w:color="auto" w:fill="auto"/>
            <w:vAlign w:val="center"/>
          </w:tcPr>
          <w:p w:rsidR="00057AC5" w:rsidRPr="00584200" w:rsidRDefault="00057AC5" w:rsidP="003A5967">
            <w:pPr>
              <w:ind w:right="180"/>
              <w:jc w:val="center"/>
              <w:rPr>
                <w:sz w:val="18"/>
                <w:szCs w:val="18"/>
              </w:rPr>
            </w:pPr>
            <w:r w:rsidRPr="00584200">
              <w:rPr>
                <w:sz w:val="18"/>
                <w:szCs w:val="18"/>
              </w:rPr>
              <w:t>(Ф.И.О.)</w:t>
            </w:r>
          </w:p>
        </w:tc>
        <w:tc>
          <w:tcPr>
            <w:tcW w:w="284" w:type="dxa"/>
            <w:shd w:val="clear" w:color="auto" w:fill="auto"/>
            <w:vAlign w:val="center"/>
          </w:tcPr>
          <w:p w:rsidR="00057AC5" w:rsidRPr="00584200" w:rsidRDefault="00057AC5" w:rsidP="003A5967">
            <w:pPr>
              <w:ind w:right="180"/>
              <w:jc w:val="center"/>
              <w:rPr>
                <w:sz w:val="18"/>
                <w:szCs w:val="18"/>
              </w:rPr>
            </w:pPr>
            <w:r w:rsidRPr="00584200">
              <w:rPr>
                <w:sz w:val="18"/>
                <w:szCs w:val="18"/>
              </w:rPr>
              <w:t>М.п.</w:t>
            </w:r>
          </w:p>
        </w:tc>
        <w:tc>
          <w:tcPr>
            <w:tcW w:w="3401" w:type="dxa"/>
            <w:tcBorders>
              <w:top w:val="single" w:sz="4" w:space="0" w:color="auto"/>
            </w:tcBorders>
            <w:shd w:val="clear" w:color="auto" w:fill="auto"/>
            <w:vAlign w:val="center"/>
          </w:tcPr>
          <w:p w:rsidR="00057AC5" w:rsidRPr="00584200" w:rsidRDefault="00057AC5" w:rsidP="003A5967">
            <w:pPr>
              <w:ind w:right="180"/>
              <w:jc w:val="center"/>
              <w:rPr>
                <w:sz w:val="18"/>
                <w:szCs w:val="18"/>
              </w:rPr>
            </w:pPr>
            <w:r w:rsidRPr="00584200">
              <w:rPr>
                <w:sz w:val="18"/>
                <w:szCs w:val="18"/>
              </w:rPr>
              <w:t>(подпись)</w:t>
            </w:r>
          </w:p>
        </w:tc>
      </w:tr>
      <w:tr w:rsidR="00057AC5" w:rsidRPr="00584200" w:rsidTr="003A5967">
        <w:tc>
          <w:tcPr>
            <w:tcW w:w="1177" w:type="dxa"/>
            <w:shd w:val="clear" w:color="auto" w:fill="auto"/>
          </w:tcPr>
          <w:p w:rsidR="00057AC5" w:rsidRPr="00584200" w:rsidRDefault="00057AC5" w:rsidP="003A5967">
            <w:pPr>
              <w:ind w:right="180"/>
              <w:jc w:val="both"/>
            </w:pPr>
          </w:p>
        </w:tc>
        <w:tc>
          <w:tcPr>
            <w:tcW w:w="4885" w:type="dxa"/>
            <w:shd w:val="clear" w:color="auto" w:fill="auto"/>
            <w:vAlign w:val="center"/>
          </w:tcPr>
          <w:p w:rsidR="00057AC5" w:rsidRPr="00584200" w:rsidRDefault="00057AC5" w:rsidP="003A5967">
            <w:pPr>
              <w:ind w:right="180"/>
              <w:jc w:val="center"/>
            </w:pPr>
          </w:p>
        </w:tc>
        <w:tc>
          <w:tcPr>
            <w:tcW w:w="284" w:type="dxa"/>
            <w:shd w:val="clear" w:color="auto" w:fill="auto"/>
            <w:vAlign w:val="center"/>
          </w:tcPr>
          <w:p w:rsidR="00057AC5" w:rsidRPr="00584200" w:rsidRDefault="00057AC5" w:rsidP="003A5967">
            <w:pPr>
              <w:ind w:right="180"/>
              <w:jc w:val="center"/>
            </w:pPr>
          </w:p>
        </w:tc>
        <w:tc>
          <w:tcPr>
            <w:tcW w:w="3401" w:type="dxa"/>
            <w:shd w:val="clear" w:color="auto" w:fill="auto"/>
            <w:vAlign w:val="center"/>
          </w:tcPr>
          <w:p w:rsidR="00057AC5" w:rsidRPr="00584200" w:rsidRDefault="00057AC5" w:rsidP="003A5967">
            <w:pPr>
              <w:ind w:right="180"/>
              <w:jc w:val="center"/>
            </w:pPr>
          </w:p>
        </w:tc>
      </w:tr>
      <w:tr w:rsidR="00057AC5" w:rsidRPr="00584200" w:rsidTr="003A5967">
        <w:tc>
          <w:tcPr>
            <w:tcW w:w="1177" w:type="dxa"/>
            <w:shd w:val="clear" w:color="auto" w:fill="auto"/>
          </w:tcPr>
          <w:p w:rsidR="00057AC5" w:rsidRPr="00584200" w:rsidRDefault="00057AC5" w:rsidP="003A5967">
            <w:pPr>
              <w:ind w:right="180"/>
              <w:jc w:val="both"/>
            </w:pPr>
            <w:r w:rsidRPr="00584200">
              <w:t>Принял</w:t>
            </w:r>
          </w:p>
        </w:tc>
        <w:tc>
          <w:tcPr>
            <w:tcW w:w="4885" w:type="dxa"/>
            <w:tcBorders>
              <w:bottom w:val="single" w:sz="4" w:space="0" w:color="auto"/>
            </w:tcBorders>
            <w:shd w:val="clear" w:color="auto" w:fill="auto"/>
            <w:vAlign w:val="center"/>
          </w:tcPr>
          <w:p w:rsidR="00057AC5" w:rsidRPr="00584200" w:rsidRDefault="00057AC5" w:rsidP="003A5967">
            <w:pPr>
              <w:ind w:right="180"/>
              <w:jc w:val="center"/>
            </w:pPr>
          </w:p>
        </w:tc>
        <w:tc>
          <w:tcPr>
            <w:tcW w:w="284" w:type="dxa"/>
            <w:shd w:val="clear" w:color="auto" w:fill="auto"/>
            <w:vAlign w:val="center"/>
          </w:tcPr>
          <w:p w:rsidR="00057AC5" w:rsidRPr="00584200" w:rsidRDefault="00057AC5" w:rsidP="003A5967">
            <w:pPr>
              <w:ind w:right="180"/>
              <w:jc w:val="center"/>
            </w:pPr>
          </w:p>
        </w:tc>
        <w:tc>
          <w:tcPr>
            <w:tcW w:w="3401" w:type="dxa"/>
            <w:tcBorders>
              <w:bottom w:val="single" w:sz="4" w:space="0" w:color="auto"/>
            </w:tcBorders>
            <w:shd w:val="clear" w:color="auto" w:fill="auto"/>
            <w:vAlign w:val="center"/>
          </w:tcPr>
          <w:p w:rsidR="00057AC5" w:rsidRPr="00584200" w:rsidRDefault="00057AC5" w:rsidP="003A5967">
            <w:pPr>
              <w:ind w:right="180"/>
              <w:jc w:val="center"/>
            </w:pPr>
          </w:p>
        </w:tc>
      </w:tr>
      <w:tr w:rsidR="00057AC5" w:rsidRPr="00584200" w:rsidTr="003A5967">
        <w:tc>
          <w:tcPr>
            <w:tcW w:w="1177" w:type="dxa"/>
            <w:shd w:val="clear" w:color="auto" w:fill="auto"/>
          </w:tcPr>
          <w:p w:rsidR="00057AC5" w:rsidRPr="00584200" w:rsidRDefault="00057AC5" w:rsidP="003A5967">
            <w:pPr>
              <w:ind w:right="180"/>
              <w:jc w:val="both"/>
            </w:pPr>
          </w:p>
        </w:tc>
        <w:tc>
          <w:tcPr>
            <w:tcW w:w="4885" w:type="dxa"/>
            <w:tcBorders>
              <w:top w:val="single" w:sz="4" w:space="0" w:color="auto"/>
            </w:tcBorders>
            <w:shd w:val="clear" w:color="auto" w:fill="auto"/>
            <w:vAlign w:val="center"/>
          </w:tcPr>
          <w:p w:rsidR="00057AC5" w:rsidRPr="00584200" w:rsidRDefault="00057AC5" w:rsidP="003A5967">
            <w:pPr>
              <w:ind w:right="180"/>
              <w:jc w:val="center"/>
              <w:rPr>
                <w:sz w:val="18"/>
                <w:szCs w:val="18"/>
              </w:rPr>
            </w:pPr>
            <w:r w:rsidRPr="00584200">
              <w:rPr>
                <w:sz w:val="18"/>
                <w:szCs w:val="18"/>
              </w:rPr>
              <w:t>(Ф.И.О.)</w:t>
            </w:r>
          </w:p>
        </w:tc>
        <w:tc>
          <w:tcPr>
            <w:tcW w:w="284" w:type="dxa"/>
            <w:shd w:val="clear" w:color="auto" w:fill="auto"/>
            <w:vAlign w:val="center"/>
          </w:tcPr>
          <w:p w:rsidR="00057AC5" w:rsidRPr="00584200" w:rsidRDefault="00057AC5" w:rsidP="003A5967">
            <w:pPr>
              <w:ind w:right="180"/>
              <w:jc w:val="center"/>
              <w:rPr>
                <w:sz w:val="18"/>
                <w:szCs w:val="18"/>
              </w:rPr>
            </w:pPr>
            <w:r w:rsidRPr="00584200">
              <w:rPr>
                <w:sz w:val="18"/>
                <w:szCs w:val="18"/>
              </w:rPr>
              <w:t>М.п.</w:t>
            </w:r>
          </w:p>
        </w:tc>
        <w:tc>
          <w:tcPr>
            <w:tcW w:w="3401" w:type="dxa"/>
            <w:tcBorders>
              <w:top w:val="single" w:sz="4" w:space="0" w:color="auto"/>
            </w:tcBorders>
            <w:shd w:val="clear" w:color="auto" w:fill="auto"/>
            <w:vAlign w:val="center"/>
          </w:tcPr>
          <w:p w:rsidR="00057AC5" w:rsidRPr="00584200" w:rsidRDefault="00057AC5" w:rsidP="003A5967">
            <w:pPr>
              <w:ind w:right="180"/>
              <w:jc w:val="center"/>
              <w:rPr>
                <w:sz w:val="18"/>
                <w:szCs w:val="18"/>
              </w:rPr>
            </w:pPr>
            <w:r w:rsidRPr="00584200">
              <w:rPr>
                <w:sz w:val="18"/>
                <w:szCs w:val="18"/>
              </w:rPr>
              <w:t>(подпись)</w:t>
            </w:r>
          </w:p>
        </w:tc>
      </w:tr>
    </w:tbl>
    <w:p w:rsidR="00057AC5" w:rsidRPr="00584200" w:rsidRDefault="00057AC5" w:rsidP="00057AC5">
      <w:pPr>
        <w:widowControl w:val="0"/>
        <w:rPr>
          <w:rFonts w:eastAsia="Tahoma"/>
          <w:color w:val="000000"/>
          <w:lang w:bidi="ru-RU"/>
        </w:rPr>
      </w:pPr>
    </w:p>
    <w:p w:rsidR="00057AC5" w:rsidRDefault="00057AC5" w:rsidP="00057AC5">
      <w:pPr>
        <w:ind w:left="708" w:firstLine="708"/>
        <w:jc w:val="center"/>
        <w:rPr>
          <w:sz w:val="26"/>
          <w:szCs w:val="26"/>
        </w:rPr>
      </w:pPr>
    </w:p>
    <w:sectPr w:rsidR="00057AC5" w:rsidSect="00457EF0">
      <w:footerReference w:type="default" r:id="rId14"/>
      <w:pgSz w:w="11906" w:h="16838"/>
      <w:pgMar w:top="425" w:right="566" w:bottom="284" w:left="1276" w:header="369"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C02" w:rsidRDefault="00CB5C02" w:rsidP="001411F3">
      <w:r>
        <w:separator/>
      </w:r>
    </w:p>
  </w:endnote>
  <w:endnote w:type="continuationSeparator" w:id="0">
    <w:p w:rsidR="00CB5C02" w:rsidRDefault="00CB5C02" w:rsidP="0014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C67" w:rsidRPr="00467280" w:rsidRDefault="00A45C67">
    <w:pPr>
      <w:pStyle w:val="af5"/>
      <w:jc w:val="right"/>
      <w:rPr>
        <w:sz w:val="16"/>
        <w:szCs w:val="16"/>
      </w:rPr>
    </w:pPr>
    <w:r w:rsidRPr="00467280">
      <w:rPr>
        <w:sz w:val="16"/>
        <w:szCs w:val="16"/>
      </w:rPr>
      <w:fldChar w:fldCharType="begin"/>
    </w:r>
    <w:r w:rsidRPr="00467280">
      <w:rPr>
        <w:sz w:val="16"/>
        <w:szCs w:val="16"/>
      </w:rPr>
      <w:instrText>PAGE   \* MERGEFORMAT</w:instrText>
    </w:r>
    <w:r w:rsidRPr="00467280">
      <w:rPr>
        <w:sz w:val="16"/>
        <w:szCs w:val="16"/>
      </w:rPr>
      <w:fldChar w:fldCharType="separate"/>
    </w:r>
    <w:r w:rsidR="005649CE">
      <w:rPr>
        <w:noProof/>
        <w:sz w:val="16"/>
        <w:szCs w:val="16"/>
      </w:rPr>
      <w:t>29</w:t>
    </w:r>
    <w:r w:rsidRPr="00467280">
      <w:rPr>
        <w:sz w:val="16"/>
        <w:szCs w:val="16"/>
      </w:rPr>
      <w:fldChar w:fldCharType="end"/>
    </w:r>
  </w:p>
  <w:p w:rsidR="00A45C67" w:rsidRPr="005D783A" w:rsidRDefault="00A45C67">
    <w:pPr>
      <w:pStyle w:val="af5"/>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C02" w:rsidRDefault="00CB5C02" w:rsidP="001411F3">
      <w:r>
        <w:separator/>
      </w:r>
    </w:p>
  </w:footnote>
  <w:footnote w:type="continuationSeparator" w:id="0">
    <w:p w:rsidR="00CB5C02" w:rsidRDefault="00CB5C02" w:rsidP="001411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C1F"/>
    <w:multiLevelType w:val="multilevel"/>
    <w:tmpl w:val="595EF9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 w15:restartNumberingAfterBreak="0">
    <w:nsid w:val="02187FF6"/>
    <w:multiLevelType w:val="multilevel"/>
    <w:tmpl w:val="5C4EAF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F77178"/>
    <w:multiLevelType w:val="singleLevel"/>
    <w:tmpl w:val="0419000F"/>
    <w:lvl w:ilvl="0">
      <w:start w:val="1"/>
      <w:numFmt w:val="decimal"/>
      <w:lvlText w:val="%1."/>
      <w:lvlJc w:val="left"/>
      <w:pPr>
        <w:tabs>
          <w:tab w:val="num" w:pos="502"/>
        </w:tabs>
        <w:ind w:left="502" w:hanging="360"/>
      </w:pPr>
    </w:lvl>
  </w:abstractNum>
  <w:abstractNum w:abstractNumId="3" w15:restartNumberingAfterBreak="0">
    <w:nsid w:val="054735E3"/>
    <w:multiLevelType w:val="singleLevel"/>
    <w:tmpl w:val="0419000F"/>
    <w:lvl w:ilvl="0">
      <w:start w:val="1"/>
      <w:numFmt w:val="decimal"/>
      <w:lvlText w:val="%1."/>
      <w:lvlJc w:val="left"/>
      <w:pPr>
        <w:tabs>
          <w:tab w:val="num" w:pos="502"/>
        </w:tabs>
        <w:ind w:left="502" w:hanging="360"/>
      </w:pPr>
    </w:lvl>
  </w:abstractNum>
  <w:abstractNum w:abstractNumId="4" w15:restartNumberingAfterBreak="0">
    <w:nsid w:val="05E24DCA"/>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7305FAB"/>
    <w:multiLevelType w:val="multilevel"/>
    <w:tmpl w:val="01686C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4814A6"/>
    <w:multiLevelType w:val="singleLevel"/>
    <w:tmpl w:val="0419000F"/>
    <w:lvl w:ilvl="0">
      <w:start w:val="1"/>
      <w:numFmt w:val="decimal"/>
      <w:lvlText w:val="%1."/>
      <w:lvlJc w:val="left"/>
      <w:pPr>
        <w:ind w:left="502" w:hanging="360"/>
      </w:pPr>
    </w:lvl>
  </w:abstractNum>
  <w:abstractNum w:abstractNumId="7" w15:restartNumberingAfterBreak="0">
    <w:nsid w:val="0A797CFD"/>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8" w15:restartNumberingAfterBreak="0">
    <w:nsid w:val="0B002A62"/>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C4F6EE5"/>
    <w:multiLevelType w:val="multilevel"/>
    <w:tmpl w:val="4CEA23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0" w15:restartNumberingAfterBreak="0">
    <w:nsid w:val="0CB52D3E"/>
    <w:multiLevelType w:val="multilevel"/>
    <w:tmpl w:val="7FF094B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1" w15:restartNumberingAfterBreak="0">
    <w:nsid w:val="0D9836FC"/>
    <w:multiLevelType w:val="singleLevel"/>
    <w:tmpl w:val="0419000F"/>
    <w:lvl w:ilvl="0">
      <w:start w:val="1"/>
      <w:numFmt w:val="decimal"/>
      <w:lvlText w:val="%1."/>
      <w:lvlJc w:val="left"/>
      <w:pPr>
        <w:ind w:left="502" w:hanging="360"/>
      </w:pPr>
    </w:lvl>
  </w:abstractNum>
  <w:abstractNum w:abstractNumId="12" w15:restartNumberingAfterBreak="0">
    <w:nsid w:val="0EAC17AE"/>
    <w:multiLevelType w:val="singleLevel"/>
    <w:tmpl w:val="0419000F"/>
    <w:lvl w:ilvl="0">
      <w:start w:val="1"/>
      <w:numFmt w:val="decimal"/>
      <w:lvlText w:val="%1."/>
      <w:lvlJc w:val="left"/>
      <w:pPr>
        <w:tabs>
          <w:tab w:val="num" w:pos="502"/>
        </w:tabs>
        <w:ind w:left="502" w:hanging="360"/>
      </w:pPr>
    </w:lvl>
  </w:abstractNum>
  <w:abstractNum w:abstractNumId="13" w15:restartNumberingAfterBreak="0">
    <w:nsid w:val="112E3EC9"/>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8BA562A"/>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5" w15:restartNumberingAfterBreak="0">
    <w:nsid w:val="1A526DC0"/>
    <w:multiLevelType w:val="multilevel"/>
    <w:tmpl w:val="9BB05E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BCD470B"/>
    <w:multiLevelType w:val="multilevel"/>
    <w:tmpl w:val="8222C81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C522E49"/>
    <w:multiLevelType w:val="singleLevel"/>
    <w:tmpl w:val="0419000F"/>
    <w:lvl w:ilvl="0">
      <w:start w:val="1"/>
      <w:numFmt w:val="decimal"/>
      <w:lvlText w:val="%1."/>
      <w:lvlJc w:val="left"/>
      <w:pPr>
        <w:tabs>
          <w:tab w:val="num" w:pos="502"/>
        </w:tabs>
        <w:ind w:left="502" w:hanging="360"/>
      </w:pPr>
    </w:lvl>
  </w:abstractNum>
  <w:abstractNum w:abstractNumId="18" w15:restartNumberingAfterBreak="0">
    <w:nsid w:val="1FEC4E94"/>
    <w:multiLevelType w:val="multilevel"/>
    <w:tmpl w:val="8A02053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9" w15:restartNumberingAfterBreak="0">
    <w:nsid w:val="209E7A7F"/>
    <w:multiLevelType w:val="multilevel"/>
    <w:tmpl w:val="51C8DD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25F5B83"/>
    <w:multiLevelType w:val="multilevel"/>
    <w:tmpl w:val="D2581EF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26F32EE"/>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24993B26"/>
    <w:multiLevelType w:val="multilevel"/>
    <w:tmpl w:val="6938FE6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25090A3B"/>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258B77E8"/>
    <w:multiLevelType w:val="multilevel"/>
    <w:tmpl w:val="C832CD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80C1B06"/>
    <w:multiLevelType w:val="multilevel"/>
    <w:tmpl w:val="55DC6B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83F44ED"/>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92235D6"/>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2BFC1E62"/>
    <w:multiLevelType w:val="multilevel"/>
    <w:tmpl w:val="23106CE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9" w15:restartNumberingAfterBreak="0">
    <w:nsid w:val="2D79478F"/>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2F0E7290"/>
    <w:multiLevelType w:val="multilevel"/>
    <w:tmpl w:val="7E48EE6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049101A"/>
    <w:multiLevelType w:val="singleLevel"/>
    <w:tmpl w:val="0419000F"/>
    <w:lvl w:ilvl="0">
      <w:start w:val="1"/>
      <w:numFmt w:val="decimal"/>
      <w:lvlText w:val="%1."/>
      <w:lvlJc w:val="left"/>
      <w:pPr>
        <w:tabs>
          <w:tab w:val="num" w:pos="360"/>
        </w:tabs>
        <w:ind w:left="360" w:hanging="360"/>
      </w:pPr>
    </w:lvl>
  </w:abstractNum>
  <w:abstractNum w:abstractNumId="32" w15:restartNumberingAfterBreak="0">
    <w:nsid w:val="3118358B"/>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31B227D4"/>
    <w:multiLevelType w:val="multilevel"/>
    <w:tmpl w:val="AE161D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4" w15:restartNumberingAfterBreak="0">
    <w:nsid w:val="32C0277B"/>
    <w:multiLevelType w:val="multilevel"/>
    <w:tmpl w:val="7CA654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2D24EF8"/>
    <w:multiLevelType w:val="multilevel"/>
    <w:tmpl w:val="701E919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3CC4678"/>
    <w:multiLevelType w:val="multilevel"/>
    <w:tmpl w:val="E954E1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7" w15:restartNumberingAfterBreak="0">
    <w:nsid w:val="367728D2"/>
    <w:multiLevelType w:val="singleLevel"/>
    <w:tmpl w:val="0419000F"/>
    <w:lvl w:ilvl="0">
      <w:start w:val="1"/>
      <w:numFmt w:val="decimal"/>
      <w:lvlText w:val="%1."/>
      <w:lvlJc w:val="left"/>
      <w:pPr>
        <w:tabs>
          <w:tab w:val="num" w:pos="360"/>
        </w:tabs>
        <w:ind w:left="360" w:hanging="360"/>
      </w:pPr>
    </w:lvl>
  </w:abstractNum>
  <w:abstractNum w:abstractNumId="38" w15:restartNumberingAfterBreak="0">
    <w:nsid w:val="37D401FB"/>
    <w:multiLevelType w:val="multilevel"/>
    <w:tmpl w:val="6E8A20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9" w15:restartNumberingAfterBreak="0">
    <w:nsid w:val="384F67BA"/>
    <w:multiLevelType w:val="multilevel"/>
    <w:tmpl w:val="20F601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8EB42EA"/>
    <w:multiLevelType w:val="singleLevel"/>
    <w:tmpl w:val="0419000F"/>
    <w:lvl w:ilvl="0">
      <w:start w:val="1"/>
      <w:numFmt w:val="decimal"/>
      <w:lvlText w:val="%1."/>
      <w:lvlJc w:val="left"/>
      <w:pPr>
        <w:tabs>
          <w:tab w:val="num" w:pos="502"/>
        </w:tabs>
        <w:ind w:left="502" w:hanging="360"/>
      </w:pPr>
    </w:lvl>
  </w:abstractNum>
  <w:abstractNum w:abstractNumId="41" w15:restartNumberingAfterBreak="0">
    <w:nsid w:val="3D9670AD"/>
    <w:multiLevelType w:val="singleLevel"/>
    <w:tmpl w:val="0419000F"/>
    <w:lvl w:ilvl="0">
      <w:start w:val="1"/>
      <w:numFmt w:val="decimal"/>
      <w:lvlText w:val="%1."/>
      <w:lvlJc w:val="left"/>
      <w:pPr>
        <w:tabs>
          <w:tab w:val="num" w:pos="502"/>
        </w:tabs>
        <w:ind w:left="502" w:hanging="360"/>
      </w:pPr>
    </w:lvl>
  </w:abstractNum>
  <w:abstractNum w:abstractNumId="42" w15:restartNumberingAfterBreak="0">
    <w:nsid w:val="3E016201"/>
    <w:multiLevelType w:val="multilevel"/>
    <w:tmpl w:val="33AC9A1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3" w15:restartNumberingAfterBreak="0">
    <w:nsid w:val="41687295"/>
    <w:multiLevelType w:val="multilevel"/>
    <w:tmpl w:val="09C05C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1C85BC0"/>
    <w:multiLevelType w:val="multilevel"/>
    <w:tmpl w:val="2124B36A"/>
    <w:lvl w:ilvl="0">
      <w:start w:val="1"/>
      <w:numFmt w:val="decimal"/>
      <w:lvlText w:val="%1."/>
      <w:lvlJc w:val="left"/>
      <w:pPr>
        <w:ind w:left="927" w:hanging="360"/>
      </w:pPr>
      <w:rPr>
        <w:rFonts w:hint="default"/>
      </w:rPr>
    </w:lvl>
    <w:lvl w:ilvl="1">
      <w:start w:val="2"/>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15:restartNumberingAfterBreak="0">
    <w:nsid w:val="43A60C24"/>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486E688C"/>
    <w:multiLevelType w:val="multilevel"/>
    <w:tmpl w:val="D56C4080"/>
    <w:lvl w:ilvl="0">
      <w:start w:val="4"/>
      <w:numFmt w:val="decimal"/>
      <w:lvlText w:val="%1."/>
      <w:lvlJc w:val="left"/>
      <w:pPr>
        <w:tabs>
          <w:tab w:val="num" w:pos="502"/>
        </w:tabs>
        <w:ind w:left="502" w:hanging="360"/>
      </w:pPr>
      <w:rPr>
        <w:rFonts w:hint="default"/>
        <w:sz w:val="20"/>
        <w:szCs w:val="20"/>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47" w15:restartNumberingAfterBreak="0">
    <w:nsid w:val="4A3D3F5F"/>
    <w:multiLevelType w:val="multilevel"/>
    <w:tmpl w:val="064273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A7941B2"/>
    <w:multiLevelType w:val="multilevel"/>
    <w:tmpl w:val="D5B2CB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9" w15:restartNumberingAfterBreak="0">
    <w:nsid w:val="4BBC3A11"/>
    <w:multiLevelType w:val="multilevel"/>
    <w:tmpl w:val="80665E4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4D3402FF"/>
    <w:multiLevelType w:val="multilevel"/>
    <w:tmpl w:val="213E8D4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15:restartNumberingAfterBreak="0">
    <w:nsid w:val="4ED34D26"/>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51B97668"/>
    <w:multiLevelType w:val="multilevel"/>
    <w:tmpl w:val="21007C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52D17401"/>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4" w15:restartNumberingAfterBreak="0">
    <w:nsid w:val="550C0020"/>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558F22F4"/>
    <w:multiLevelType w:val="multilevel"/>
    <w:tmpl w:val="36663A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65E0CFA"/>
    <w:multiLevelType w:val="multilevel"/>
    <w:tmpl w:val="5E4E72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7" w15:restartNumberingAfterBreak="0">
    <w:nsid w:val="5AB1739B"/>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60F968DF"/>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62954447"/>
    <w:multiLevelType w:val="multilevel"/>
    <w:tmpl w:val="2124B36A"/>
    <w:lvl w:ilvl="0">
      <w:start w:val="1"/>
      <w:numFmt w:val="decimal"/>
      <w:lvlText w:val="%1."/>
      <w:lvlJc w:val="left"/>
      <w:pPr>
        <w:ind w:left="927" w:hanging="360"/>
      </w:pPr>
      <w:rPr>
        <w:rFonts w:hint="default"/>
      </w:rPr>
    </w:lvl>
    <w:lvl w:ilvl="1">
      <w:start w:val="2"/>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0" w15:restartNumberingAfterBreak="0">
    <w:nsid w:val="62D561D2"/>
    <w:multiLevelType w:val="singleLevel"/>
    <w:tmpl w:val="0419000F"/>
    <w:lvl w:ilvl="0">
      <w:start w:val="1"/>
      <w:numFmt w:val="decimal"/>
      <w:lvlText w:val="%1."/>
      <w:lvlJc w:val="left"/>
      <w:pPr>
        <w:tabs>
          <w:tab w:val="num" w:pos="360"/>
        </w:tabs>
        <w:ind w:left="360" w:hanging="360"/>
      </w:pPr>
    </w:lvl>
  </w:abstractNum>
  <w:abstractNum w:abstractNumId="61" w15:restartNumberingAfterBreak="0">
    <w:nsid w:val="661F00AE"/>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66B571BB"/>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6B6B30BF"/>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6D4714B6"/>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5" w15:restartNumberingAfterBreak="0">
    <w:nsid w:val="6ED0709F"/>
    <w:multiLevelType w:val="multilevel"/>
    <w:tmpl w:val="B6ECFD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F5E3429"/>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73764EAD"/>
    <w:multiLevelType w:val="multilevel"/>
    <w:tmpl w:val="F46A2C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749665A4"/>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752731F9"/>
    <w:multiLevelType w:val="multilevel"/>
    <w:tmpl w:val="16B0C1E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75FD4413"/>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76032C6A"/>
    <w:multiLevelType w:val="singleLevel"/>
    <w:tmpl w:val="0419000F"/>
    <w:lvl w:ilvl="0">
      <w:start w:val="1"/>
      <w:numFmt w:val="decimal"/>
      <w:lvlText w:val="%1."/>
      <w:lvlJc w:val="left"/>
      <w:pPr>
        <w:tabs>
          <w:tab w:val="num" w:pos="360"/>
        </w:tabs>
        <w:ind w:left="360" w:hanging="360"/>
      </w:pPr>
    </w:lvl>
  </w:abstractNum>
  <w:abstractNum w:abstractNumId="72" w15:restartNumberingAfterBreak="0">
    <w:nsid w:val="763E00CA"/>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76A85623"/>
    <w:multiLevelType w:val="singleLevel"/>
    <w:tmpl w:val="0419000F"/>
    <w:lvl w:ilvl="0">
      <w:start w:val="1"/>
      <w:numFmt w:val="decimal"/>
      <w:lvlText w:val="%1."/>
      <w:lvlJc w:val="left"/>
      <w:pPr>
        <w:tabs>
          <w:tab w:val="num" w:pos="360"/>
        </w:tabs>
        <w:ind w:left="360" w:hanging="360"/>
      </w:pPr>
    </w:lvl>
  </w:abstractNum>
  <w:abstractNum w:abstractNumId="74" w15:restartNumberingAfterBreak="0">
    <w:nsid w:val="76D469AC"/>
    <w:multiLevelType w:val="multilevel"/>
    <w:tmpl w:val="A7BC6D7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5" w15:restartNumberingAfterBreak="0">
    <w:nsid w:val="79835AEA"/>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6" w15:restartNumberingAfterBreak="0">
    <w:nsid w:val="7A183620"/>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7AB96434"/>
    <w:multiLevelType w:val="multilevel"/>
    <w:tmpl w:val="912CCF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5"/>
  </w:num>
  <w:num w:numId="3">
    <w:abstractNumId w:val="46"/>
  </w:num>
  <w:num w:numId="4">
    <w:abstractNumId w:val="43"/>
  </w:num>
  <w:num w:numId="5">
    <w:abstractNumId w:val="51"/>
  </w:num>
  <w:num w:numId="6">
    <w:abstractNumId w:val="29"/>
    <w:lvlOverride w:ilvl="0">
      <w:startOverride w:val="1"/>
    </w:lvlOverride>
  </w:num>
  <w:num w:numId="7">
    <w:abstractNumId w:val="18"/>
  </w:num>
  <w:num w:numId="8">
    <w:abstractNumId w:val="31"/>
  </w:num>
  <w:num w:numId="9">
    <w:abstractNumId w:val="71"/>
  </w:num>
  <w:num w:numId="10">
    <w:abstractNumId w:val="23"/>
  </w:num>
  <w:num w:numId="11">
    <w:abstractNumId w:val="32"/>
  </w:num>
  <w:num w:numId="12">
    <w:abstractNumId w:val="22"/>
  </w:num>
  <w:num w:numId="13">
    <w:abstractNumId w:val="52"/>
  </w:num>
  <w:num w:numId="14">
    <w:abstractNumId w:val="56"/>
  </w:num>
  <w:num w:numId="15">
    <w:abstractNumId w:val="34"/>
  </w:num>
  <w:num w:numId="16">
    <w:abstractNumId w:val="38"/>
  </w:num>
  <w:num w:numId="17">
    <w:abstractNumId w:val="36"/>
  </w:num>
  <w:num w:numId="18">
    <w:abstractNumId w:val="15"/>
  </w:num>
  <w:num w:numId="19">
    <w:abstractNumId w:val="25"/>
  </w:num>
  <w:num w:numId="20">
    <w:abstractNumId w:val="48"/>
  </w:num>
  <w:num w:numId="21">
    <w:abstractNumId w:val="73"/>
  </w:num>
  <w:num w:numId="22">
    <w:abstractNumId w:val="74"/>
  </w:num>
  <w:num w:numId="23">
    <w:abstractNumId w:val="77"/>
  </w:num>
  <w:num w:numId="24">
    <w:abstractNumId w:val="8"/>
  </w:num>
  <w:num w:numId="25">
    <w:abstractNumId w:val="60"/>
  </w:num>
  <w:num w:numId="26">
    <w:abstractNumId w:val="26"/>
  </w:num>
  <w:num w:numId="27">
    <w:abstractNumId w:val="16"/>
  </w:num>
  <w:num w:numId="28">
    <w:abstractNumId w:val="28"/>
  </w:num>
  <w:num w:numId="29">
    <w:abstractNumId w:val="21"/>
  </w:num>
  <w:num w:numId="30">
    <w:abstractNumId w:val="45"/>
  </w:num>
  <w:num w:numId="31">
    <w:abstractNumId w:val="67"/>
  </w:num>
  <w:num w:numId="32">
    <w:abstractNumId w:val="33"/>
  </w:num>
  <w:num w:numId="33">
    <w:abstractNumId w:val="37"/>
  </w:num>
  <w:num w:numId="34">
    <w:abstractNumId w:val="62"/>
  </w:num>
  <w:num w:numId="35">
    <w:abstractNumId w:val="47"/>
  </w:num>
  <w:num w:numId="36">
    <w:abstractNumId w:val="0"/>
  </w:num>
  <w:num w:numId="37">
    <w:abstractNumId w:val="12"/>
  </w:num>
  <w:num w:numId="38">
    <w:abstractNumId w:val="40"/>
  </w:num>
  <w:num w:numId="39">
    <w:abstractNumId w:val="42"/>
  </w:num>
  <w:num w:numId="40">
    <w:abstractNumId w:val="24"/>
  </w:num>
  <w:num w:numId="41">
    <w:abstractNumId w:val="58"/>
  </w:num>
  <w:num w:numId="42">
    <w:abstractNumId w:val="17"/>
  </w:num>
  <w:num w:numId="43">
    <w:abstractNumId w:val="9"/>
  </w:num>
  <w:num w:numId="44">
    <w:abstractNumId w:val="19"/>
  </w:num>
  <w:num w:numId="45">
    <w:abstractNumId w:val="70"/>
  </w:num>
  <w:num w:numId="46">
    <w:abstractNumId w:val="68"/>
  </w:num>
  <w:num w:numId="47">
    <w:abstractNumId w:val="39"/>
  </w:num>
  <w:num w:numId="48">
    <w:abstractNumId w:val="10"/>
  </w:num>
  <w:num w:numId="49">
    <w:abstractNumId w:val="6"/>
  </w:num>
  <w:num w:numId="50">
    <w:abstractNumId w:val="27"/>
  </w:num>
  <w:num w:numId="51">
    <w:abstractNumId w:val="4"/>
  </w:num>
  <w:num w:numId="52">
    <w:abstractNumId w:val="75"/>
  </w:num>
  <w:num w:numId="53">
    <w:abstractNumId w:val="11"/>
  </w:num>
  <w:num w:numId="54">
    <w:abstractNumId w:val="76"/>
  </w:num>
  <w:num w:numId="55">
    <w:abstractNumId w:val="54"/>
  </w:num>
  <w:num w:numId="56">
    <w:abstractNumId w:val="7"/>
  </w:num>
  <w:num w:numId="57">
    <w:abstractNumId w:val="41"/>
  </w:num>
  <w:num w:numId="58">
    <w:abstractNumId w:val="2"/>
  </w:num>
  <w:num w:numId="59">
    <w:abstractNumId w:val="64"/>
  </w:num>
  <w:num w:numId="60">
    <w:abstractNumId w:val="72"/>
  </w:num>
  <w:num w:numId="61">
    <w:abstractNumId w:val="13"/>
  </w:num>
  <w:num w:numId="62">
    <w:abstractNumId w:val="61"/>
  </w:num>
  <w:num w:numId="63">
    <w:abstractNumId w:val="66"/>
  </w:num>
  <w:num w:numId="64">
    <w:abstractNumId w:val="53"/>
  </w:num>
  <w:num w:numId="65">
    <w:abstractNumId w:val="57"/>
  </w:num>
  <w:num w:numId="66">
    <w:abstractNumId w:val="63"/>
  </w:num>
  <w:num w:numId="67">
    <w:abstractNumId w:val="14"/>
  </w:num>
  <w:num w:numId="68">
    <w:abstractNumId w:val="3"/>
  </w:num>
  <w:num w:numId="69">
    <w:abstractNumId w:val="49"/>
  </w:num>
  <w:num w:numId="70">
    <w:abstractNumId w:val="5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30"/>
  </w:num>
  <w:num w:numId="73">
    <w:abstractNumId w:val="44"/>
  </w:num>
  <w:num w:numId="74">
    <w:abstractNumId w:val="59"/>
  </w:num>
  <w:num w:numId="75">
    <w:abstractNumId w:val="65"/>
  </w:num>
  <w:num w:numId="76">
    <w:abstractNumId w:val="55"/>
  </w:num>
  <w:num w:numId="77">
    <w:abstractNumId w:val="5"/>
  </w:num>
  <w:num w:numId="78">
    <w:abstractNumId w:val="2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1963"/>
    <w:rsid w:val="000012B7"/>
    <w:rsid w:val="0000234C"/>
    <w:rsid w:val="00002E8B"/>
    <w:rsid w:val="00005110"/>
    <w:rsid w:val="0000639A"/>
    <w:rsid w:val="00006FA3"/>
    <w:rsid w:val="0000763E"/>
    <w:rsid w:val="00011235"/>
    <w:rsid w:val="00011D6D"/>
    <w:rsid w:val="00012661"/>
    <w:rsid w:val="00013439"/>
    <w:rsid w:val="0001346A"/>
    <w:rsid w:val="0001385E"/>
    <w:rsid w:val="00014F85"/>
    <w:rsid w:val="000153AB"/>
    <w:rsid w:val="000154B8"/>
    <w:rsid w:val="00016865"/>
    <w:rsid w:val="00016880"/>
    <w:rsid w:val="00016BEA"/>
    <w:rsid w:val="00016EFC"/>
    <w:rsid w:val="00017FDD"/>
    <w:rsid w:val="00020668"/>
    <w:rsid w:val="00020731"/>
    <w:rsid w:val="000225A6"/>
    <w:rsid w:val="00022D20"/>
    <w:rsid w:val="000230A2"/>
    <w:rsid w:val="0002442A"/>
    <w:rsid w:val="000251EF"/>
    <w:rsid w:val="00025385"/>
    <w:rsid w:val="00025A7D"/>
    <w:rsid w:val="00026EAF"/>
    <w:rsid w:val="00027C79"/>
    <w:rsid w:val="00027D37"/>
    <w:rsid w:val="00027F80"/>
    <w:rsid w:val="0003012B"/>
    <w:rsid w:val="00031B27"/>
    <w:rsid w:val="00032033"/>
    <w:rsid w:val="00033E74"/>
    <w:rsid w:val="00036677"/>
    <w:rsid w:val="00036FD2"/>
    <w:rsid w:val="00037A3F"/>
    <w:rsid w:val="00037ABC"/>
    <w:rsid w:val="0004084D"/>
    <w:rsid w:val="00040EB6"/>
    <w:rsid w:val="00041BA0"/>
    <w:rsid w:val="00042D13"/>
    <w:rsid w:val="00043334"/>
    <w:rsid w:val="00044519"/>
    <w:rsid w:val="00044A37"/>
    <w:rsid w:val="00045014"/>
    <w:rsid w:val="000461A2"/>
    <w:rsid w:val="00047748"/>
    <w:rsid w:val="00051CF5"/>
    <w:rsid w:val="0005264A"/>
    <w:rsid w:val="00053AE0"/>
    <w:rsid w:val="00053D78"/>
    <w:rsid w:val="00057AC5"/>
    <w:rsid w:val="00060FDE"/>
    <w:rsid w:val="000633A6"/>
    <w:rsid w:val="0006387B"/>
    <w:rsid w:val="00063BFE"/>
    <w:rsid w:val="00063CE5"/>
    <w:rsid w:val="00066BCA"/>
    <w:rsid w:val="00066C19"/>
    <w:rsid w:val="00067AD4"/>
    <w:rsid w:val="000709BA"/>
    <w:rsid w:val="00070C93"/>
    <w:rsid w:val="00072105"/>
    <w:rsid w:val="000726A2"/>
    <w:rsid w:val="000759E0"/>
    <w:rsid w:val="00076769"/>
    <w:rsid w:val="000773D6"/>
    <w:rsid w:val="0007748E"/>
    <w:rsid w:val="00080A65"/>
    <w:rsid w:val="00081D6D"/>
    <w:rsid w:val="00081DF7"/>
    <w:rsid w:val="0008255A"/>
    <w:rsid w:val="0008314B"/>
    <w:rsid w:val="000836FE"/>
    <w:rsid w:val="00083EC6"/>
    <w:rsid w:val="00083F17"/>
    <w:rsid w:val="00084205"/>
    <w:rsid w:val="0008453B"/>
    <w:rsid w:val="000868A5"/>
    <w:rsid w:val="0008758F"/>
    <w:rsid w:val="000912A2"/>
    <w:rsid w:val="00091BA7"/>
    <w:rsid w:val="0009248C"/>
    <w:rsid w:val="00092BD2"/>
    <w:rsid w:val="0009347B"/>
    <w:rsid w:val="000939C6"/>
    <w:rsid w:val="0009485B"/>
    <w:rsid w:val="00095745"/>
    <w:rsid w:val="000959D6"/>
    <w:rsid w:val="0009634C"/>
    <w:rsid w:val="00096C65"/>
    <w:rsid w:val="000A1858"/>
    <w:rsid w:val="000A34B0"/>
    <w:rsid w:val="000A4398"/>
    <w:rsid w:val="000A4A92"/>
    <w:rsid w:val="000A4F40"/>
    <w:rsid w:val="000A576B"/>
    <w:rsid w:val="000A77BB"/>
    <w:rsid w:val="000A7A40"/>
    <w:rsid w:val="000B1C7E"/>
    <w:rsid w:val="000B288D"/>
    <w:rsid w:val="000B2F4C"/>
    <w:rsid w:val="000B34C0"/>
    <w:rsid w:val="000B60C7"/>
    <w:rsid w:val="000B733E"/>
    <w:rsid w:val="000B7CAC"/>
    <w:rsid w:val="000C122E"/>
    <w:rsid w:val="000C13ED"/>
    <w:rsid w:val="000C16B3"/>
    <w:rsid w:val="000C1E6F"/>
    <w:rsid w:val="000C3D3F"/>
    <w:rsid w:val="000C4463"/>
    <w:rsid w:val="000C4AD5"/>
    <w:rsid w:val="000C4D0A"/>
    <w:rsid w:val="000C5461"/>
    <w:rsid w:val="000C579E"/>
    <w:rsid w:val="000C5855"/>
    <w:rsid w:val="000C614E"/>
    <w:rsid w:val="000C6ADC"/>
    <w:rsid w:val="000C73BC"/>
    <w:rsid w:val="000C7903"/>
    <w:rsid w:val="000C7BF5"/>
    <w:rsid w:val="000D19CE"/>
    <w:rsid w:val="000D24A5"/>
    <w:rsid w:val="000D2540"/>
    <w:rsid w:val="000D26C6"/>
    <w:rsid w:val="000D2E85"/>
    <w:rsid w:val="000D2F40"/>
    <w:rsid w:val="000D5DA6"/>
    <w:rsid w:val="000D5EA6"/>
    <w:rsid w:val="000D67B9"/>
    <w:rsid w:val="000D718D"/>
    <w:rsid w:val="000E0009"/>
    <w:rsid w:val="000E22BB"/>
    <w:rsid w:val="000E270E"/>
    <w:rsid w:val="000E2996"/>
    <w:rsid w:val="000E2AB0"/>
    <w:rsid w:val="000E3B0B"/>
    <w:rsid w:val="000E3E10"/>
    <w:rsid w:val="000E3F6D"/>
    <w:rsid w:val="000E4014"/>
    <w:rsid w:val="000E4E20"/>
    <w:rsid w:val="000F024E"/>
    <w:rsid w:val="000F0450"/>
    <w:rsid w:val="000F055A"/>
    <w:rsid w:val="000F0674"/>
    <w:rsid w:val="000F0979"/>
    <w:rsid w:val="000F1D68"/>
    <w:rsid w:val="000F3DEE"/>
    <w:rsid w:val="000F3F33"/>
    <w:rsid w:val="000F5F5A"/>
    <w:rsid w:val="000F6136"/>
    <w:rsid w:val="000F6DCA"/>
    <w:rsid w:val="000F6F8F"/>
    <w:rsid w:val="001002FD"/>
    <w:rsid w:val="00100302"/>
    <w:rsid w:val="001014D3"/>
    <w:rsid w:val="0010305F"/>
    <w:rsid w:val="00104E3B"/>
    <w:rsid w:val="00105DF0"/>
    <w:rsid w:val="001060AE"/>
    <w:rsid w:val="00106304"/>
    <w:rsid w:val="001067F5"/>
    <w:rsid w:val="00107B88"/>
    <w:rsid w:val="0011002E"/>
    <w:rsid w:val="0011147E"/>
    <w:rsid w:val="00112412"/>
    <w:rsid w:val="0011334C"/>
    <w:rsid w:val="0011391A"/>
    <w:rsid w:val="00114497"/>
    <w:rsid w:val="00115424"/>
    <w:rsid w:val="00116B9B"/>
    <w:rsid w:val="00116F2F"/>
    <w:rsid w:val="0011789A"/>
    <w:rsid w:val="00120F17"/>
    <w:rsid w:val="0012121F"/>
    <w:rsid w:val="001216B9"/>
    <w:rsid w:val="001221A3"/>
    <w:rsid w:val="0012222A"/>
    <w:rsid w:val="00122D51"/>
    <w:rsid w:val="00125CEE"/>
    <w:rsid w:val="001278F7"/>
    <w:rsid w:val="00130629"/>
    <w:rsid w:val="0013070F"/>
    <w:rsid w:val="00130D84"/>
    <w:rsid w:val="00131719"/>
    <w:rsid w:val="001319C5"/>
    <w:rsid w:val="001320A1"/>
    <w:rsid w:val="00132C51"/>
    <w:rsid w:val="00132F2F"/>
    <w:rsid w:val="001331CB"/>
    <w:rsid w:val="00133BDB"/>
    <w:rsid w:val="00133EC4"/>
    <w:rsid w:val="0013420E"/>
    <w:rsid w:val="001349E9"/>
    <w:rsid w:val="00137B8F"/>
    <w:rsid w:val="001406D9"/>
    <w:rsid w:val="00140FD3"/>
    <w:rsid w:val="001411C7"/>
    <w:rsid w:val="001411F3"/>
    <w:rsid w:val="00141834"/>
    <w:rsid w:val="00141A59"/>
    <w:rsid w:val="00141AF9"/>
    <w:rsid w:val="0014216A"/>
    <w:rsid w:val="00143835"/>
    <w:rsid w:val="00144601"/>
    <w:rsid w:val="00144DBD"/>
    <w:rsid w:val="00145463"/>
    <w:rsid w:val="00145E97"/>
    <w:rsid w:val="001470F0"/>
    <w:rsid w:val="001507A5"/>
    <w:rsid w:val="00151C21"/>
    <w:rsid w:val="00153176"/>
    <w:rsid w:val="00153728"/>
    <w:rsid w:val="00153A16"/>
    <w:rsid w:val="00154285"/>
    <w:rsid w:val="001563CC"/>
    <w:rsid w:val="00156C5C"/>
    <w:rsid w:val="001573DC"/>
    <w:rsid w:val="00160BF1"/>
    <w:rsid w:val="001611D5"/>
    <w:rsid w:val="00162A7D"/>
    <w:rsid w:val="00164C2C"/>
    <w:rsid w:val="001654ED"/>
    <w:rsid w:val="00166D42"/>
    <w:rsid w:val="00167A60"/>
    <w:rsid w:val="00167C32"/>
    <w:rsid w:val="001702C4"/>
    <w:rsid w:val="00170B92"/>
    <w:rsid w:val="00173CA9"/>
    <w:rsid w:val="001743C7"/>
    <w:rsid w:val="0017654F"/>
    <w:rsid w:val="001772D6"/>
    <w:rsid w:val="001774A9"/>
    <w:rsid w:val="0018233E"/>
    <w:rsid w:val="0018294A"/>
    <w:rsid w:val="00183C8B"/>
    <w:rsid w:val="00183FC9"/>
    <w:rsid w:val="00184414"/>
    <w:rsid w:val="00185D5D"/>
    <w:rsid w:val="00186576"/>
    <w:rsid w:val="00186F97"/>
    <w:rsid w:val="00187015"/>
    <w:rsid w:val="00187702"/>
    <w:rsid w:val="00187A70"/>
    <w:rsid w:val="00191DBB"/>
    <w:rsid w:val="00191F86"/>
    <w:rsid w:val="00193578"/>
    <w:rsid w:val="00193735"/>
    <w:rsid w:val="00194C2A"/>
    <w:rsid w:val="00194C55"/>
    <w:rsid w:val="00196C15"/>
    <w:rsid w:val="0019786D"/>
    <w:rsid w:val="001978BD"/>
    <w:rsid w:val="001A0D24"/>
    <w:rsid w:val="001A0EDF"/>
    <w:rsid w:val="001A2E18"/>
    <w:rsid w:val="001A2F33"/>
    <w:rsid w:val="001A376B"/>
    <w:rsid w:val="001A4612"/>
    <w:rsid w:val="001A5E7C"/>
    <w:rsid w:val="001A7691"/>
    <w:rsid w:val="001B1523"/>
    <w:rsid w:val="001B17E1"/>
    <w:rsid w:val="001B21D3"/>
    <w:rsid w:val="001B2A09"/>
    <w:rsid w:val="001B3BF7"/>
    <w:rsid w:val="001B3D15"/>
    <w:rsid w:val="001B4300"/>
    <w:rsid w:val="001B5925"/>
    <w:rsid w:val="001B7631"/>
    <w:rsid w:val="001C0A16"/>
    <w:rsid w:val="001C1582"/>
    <w:rsid w:val="001C15DB"/>
    <w:rsid w:val="001C246F"/>
    <w:rsid w:val="001C3A7B"/>
    <w:rsid w:val="001C4FA9"/>
    <w:rsid w:val="001C59F1"/>
    <w:rsid w:val="001C6582"/>
    <w:rsid w:val="001C6F04"/>
    <w:rsid w:val="001C7449"/>
    <w:rsid w:val="001C771D"/>
    <w:rsid w:val="001C7DCE"/>
    <w:rsid w:val="001D03A5"/>
    <w:rsid w:val="001D0CB7"/>
    <w:rsid w:val="001D1F66"/>
    <w:rsid w:val="001D30C3"/>
    <w:rsid w:val="001D44C1"/>
    <w:rsid w:val="001D4F8C"/>
    <w:rsid w:val="001D50B0"/>
    <w:rsid w:val="001D572B"/>
    <w:rsid w:val="001D6719"/>
    <w:rsid w:val="001D6D9F"/>
    <w:rsid w:val="001E0338"/>
    <w:rsid w:val="001E0831"/>
    <w:rsid w:val="001E0E94"/>
    <w:rsid w:val="001E21D4"/>
    <w:rsid w:val="001E2689"/>
    <w:rsid w:val="001E2C8E"/>
    <w:rsid w:val="001E3274"/>
    <w:rsid w:val="001E36C5"/>
    <w:rsid w:val="001E3FC7"/>
    <w:rsid w:val="001E408B"/>
    <w:rsid w:val="001E504B"/>
    <w:rsid w:val="001E5BBA"/>
    <w:rsid w:val="001E609A"/>
    <w:rsid w:val="001E691B"/>
    <w:rsid w:val="001E6E28"/>
    <w:rsid w:val="001E7C5D"/>
    <w:rsid w:val="001F0285"/>
    <w:rsid w:val="001F0560"/>
    <w:rsid w:val="001F0995"/>
    <w:rsid w:val="001F0B99"/>
    <w:rsid w:val="001F11C3"/>
    <w:rsid w:val="001F2D0B"/>
    <w:rsid w:val="001F32B3"/>
    <w:rsid w:val="001F33C5"/>
    <w:rsid w:val="001F38AE"/>
    <w:rsid w:val="001F38E4"/>
    <w:rsid w:val="001F3ABF"/>
    <w:rsid w:val="001F3F66"/>
    <w:rsid w:val="001F49E7"/>
    <w:rsid w:val="001F533F"/>
    <w:rsid w:val="001F729C"/>
    <w:rsid w:val="002002F8"/>
    <w:rsid w:val="00200A32"/>
    <w:rsid w:val="00200FD5"/>
    <w:rsid w:val="002016E7"/>
    <w:rsid w:val="00202B09"/>
    <w:rsid w:val="00203477"/>
    <w:rsid w:val="00203888"/>
    <w:rsid w:val="002077CC"/>
    <w:rsid w:val="00210449"/>
    <w:rsid w:val="00210BD6"/>
    <w:rsid w:val="002111DC"/>
    <w:rsid w:val="0021134D"/>
    <w:rsid w:val="00211691"/>
    <w:rsid w:val="0021274A"/>
    <w:rsid w:val="00212F73"/>
    <w:rsid w:val="002130BC"/>
    <w:rsid w:val="002130BF"/>
    <w:rsid w:val="00214A92"/>
    <w:rsid w:val="002203C9"/>
    <w:rsid w:val="002208BB"/>
    <w:rsid w:val="002213BF"/>
    <w:rsid w:val="002213EA"/>
    <w:rsid w:val="0022145E"/>
    <w:rsid w:val="0022205B"/>
    <w:rsid w:val="002225F9"/>
    <w:rsid w:val="00224715"/>
    <w:rsid w:val="0022618A"/>
    <w:rsid w:val="002275EA"/>
    <w:rsid w:val="002312DD"/>
    <w:rsid w:val="0023256D"/>
    <w:rsid w:val="00232987"/>
    <w:rsid w:val="00232F6E"/>
    <w:rsid w:val="00233BE8"/>
    <w:rsid w:val="002342A8"/>
    <w:rsid w:val="00234B3C"/>
    <w:rsid w:val="00234B8F"/>
    <w:rsid w:val="002351D0"/>
    <w:rsid w:val="00235FFA"/>
    <w:rsid w:val="00236AA0"/>
    <w:rsid w:val="00236FD4"/>
    <w:rsid w:val="00237615"/>
    <w:rsid w:val="00241034"/>
    <w:rsid w:val="002414D5"/>
    <w:rsid w:val="00241570"/>
    <w:rsid w:val="00242080"/>
    <w:rsid w:val="002438E8"/>
    <w:rsid w:val="00243E73"/>
    <w:rsid w:val="002444EE"/>
    <w:rsid w:val="002457CB"/>
    <w:rsid w:val="00245935"/>
    <w:rsid w:val="00245E45"/>
    <w:rsid w:val="00246A0F"/>
    <w:rsid w:val="00247F79"/>
    <w:rsid w:val="0025020A"/>
    <w:rsid w:val="00252B02"/>
    <w:rsid w:val="00252B19"/>
    <w:rsid w:val="00253584"/>
    <w:rsid w:val="002559C3"/>
    <w:rsid w:val="00261933"/>
    <w:rsid w:val="00262FF9"/>
    <w:rsid w:val="0026307B"/>
    <w:rsid w:val="00265968"/>
    <w:rsid w:val="002659AF"/>
    <w:rsid w:val="00266AD8"/>
    <w:rsid w:val="00266B80"/>
    <w:rsid w:val="00270967"/>
    <w:rsid w:val="0027122C"/>
    <w:rsid w:val="002731C2"/>
    <w:rsid w:val="00274517"/>
    <w:rsid w:val="00274601"/>
    <w:rsid w:val="00274F22"/>
    <w:rsid w:val="00274F68"/>
    <w:rsid w:val="002753C6"/>
    <w:rsid w:val="00275706"/>
    <w:rsid w:val="0027626F"/>
    <w:rsid w:val="00276AA1"/>
    <w:rsid w:val="00276D47"/>
    <w:rsid w:val="0028141C"/>
    <w:rsid w:val="0028184A"/>
    <w:rsid w:val="002835A3"/>
    <w:rsid w:val="002846F8"/>
    <w:rsid w:val="00286C12"/>
    <w:rsid w:val="00287DC2"/>
    <w:rsid w:val="00287E23"/>
    <w:rsid w:val="002902C2"/>
    <w:rsid w:val="002904CE"/>
    <w:rsid w:val="00291146"/>
    <w:rsid w:val="00291C06"/>
    <w:rsid w:val="0029322E"/>
    <w:rsid w:val="00294DA5"/>
    <w:rsid w:val="0029525C"/>
    <w:rsid w:val="002954DC"/>
    <w:rsid w:val="0029603C"/>
    <w:rsid w:val="002978F4"/>
    <w:rsid w:val="002A0648"/>
    <w:rsid w:val="002A09FA"/>
    <w:rsid w:val="002A0C7E"/>
    <w:rsid w:val="002A3C73"/>
    <w:rsid w:val="002A5128"/>
    <w:rsid w:val="002A5C2D"/>
    <w:rsid w:val="002A678C"/>
    <w:rsid w:val="002A7337"/>
    <w:rsid w:val="002A7D5F"/>
    <w:rsid w:val="002B231B"/>
    <w:rsid w:val="002B38D8"/>
    <w:rsid w:val="002B4E1D"/>
    <w:rsid w:val="002B605D"/>
    <w:rsid w:val="002B7728"/>
    <w:rsid w:val="002B7B07"/>
    <w:rsid w:val="002C027F"/>
    <w:rsid w:val="002C094B"/>
    <w:rsid w:val="002C0DD6"/>
    <w:rsid w:val="002C123D"/>
    <w:rsid w:val="002C1436"/>
    <w:rsid w:val="002C2270"/>
    <w:rsid w:val="002C2A35"/>
    <w:rsid w:val="002C32DD"/>
    <w:rsid w:val="002C44BC"/>
    <w:rsid w:val="002C4B22"/>
    <w:rsid w:val="002C4CD5"/>
    <w:rsid w:val="002C4EE2"/>
    <w:rsid w:val="002C57DB"/>
    <w:rsid w:val="002C5829"/>
    <w:rsid w:val="002C5C61"/>
    <w:rsid w:val="002C5CB7"/>
    <w:rsid w:val="002D056B"/>
    <w:rsid w:val="002D082F"/>
    <w:rsid w:val="002D10D1"/>
    <w:rsid w:val="002D122C"/>
    <w:rsid w:val="002D1A7E"/>
    <w:rsid w:val="002D2278"/>
    <w:rsid w:val="002D2C1A"/>
    <w:rsid w:val="002D3C93"/>
    <w:rsid w:val="002D75D8"/>
    <w:rsid w:val="002D7B2C"/>
    <w:rsid w:val="002D7FBA"/>
    <w:rsid w:val="002E08C7"/>
    <w:rsid w:val="002E0954"/>
    <w:rsid w:val="002E3368"/>
    <w:rsid w:val="002E37D5"/>
    <w:rsid w:val="002E381B"/>
    <w:rsid w:val="002E3E7C"/>
    <w:rsid w:val="002E3FE6"/>
    <w:rsid w:val="002E4580"/>
    <w:rsid w:val="002E5643"/>
    <w:rsid w:val="002E58FB"/>
    <w:rsid w:val="002E5C9E"/>
    <w:rsid w:val="002E6221"/>
    <w:rsid w:val="002E66D8"/>
    <w:rsid w:val="002E6C36"/>
    <w:rsid w:val="002F0327"/>
    <w:rsid w:val="002F06F8"/>
    <w:rsid w:val="002F0CB0"/>
    <w:rsid w:val="002F0DAE"/>
    <w:rsid w:val="002F34C8"/>
    <w:rsid w:val="002F3563"/>
    <w:rsid w:val="002F363D"/>
    <w:rsid w:val="002F3C40"/>
    <w:rsid w:val="002F481F"/>
    <w:rsid w:val="002F4849"/>
    <w:rsid w:val="002F7205"/>
    <w:rsid w:val="00300787"/>
    <w:rsid w:val="00300C1A"/>
    <w:rsid w:val="00300ED5"/>
    <w:rsid w:val="003015B1"/>
    <w:rsid w:val="00303A92"/>
    <w:rsid w:val="003047B3"/>
    <w:rsid w:val="00304F52"/>
    <w:rsid w:val="0030603B"/>
    <w:rsid w:val="00307D6A"/>
    <w:rsid w:val="00307FB7"/>
    <w:rsid w:val="003122F7"/>
    <w:rsid w:val="003133E9"/>
    <w:rsid w:val="0031590A"/>
    <w:rsid w:val="00315C15"/>
    <w:rsid w:val="00316F3D"/>
    <w:rsid w:val="003172A4"/>
    <w:rsid w:val="0032216E"/>
    <w:rsid w:val="00322CFA"/>
    <w:rsid w:val="00323F45"/>
    <w:rsid w:val="00324212"/>
    <w:rsid w:val="00324D5E"/>
    <w:rsid w:val="003270B4"/>
    <w:rsid w:val="003309D3"/>
    <w:rsid w:val="003322D9"/>
    <w:rsid w:val="00332F29"/>
    <w:rsid w:val="00334302"/>
    <w:rsid w:val="00334408"/>
    <w:rsid w:val="0033462F"/>
    <w:rsid w:val="00335213"/>
    <w:rsid w:val="00335C1F"/>
    <w:rsid w:val="00336507"/>
    <w:rsid w:val="003366F8"/>
    <w:rsid w:val="0033689A"/>
    <w:rsid w:val="0033778D"/>
    <w:rsid w:val="0034252D"/>
    <w:rsid w:val="00342E30"/>
    <w:rsid w:val="003430D8"/>
    <w:rsid w:val="00343741"/>
    <w:rsid w:val="00344176"/>
    <w:rsid w:val="00345CAE"/>
    <w:rsid w:val="00347092"/>
    <w:rsid w:val="003506E5"/>
    <w:rsid w:val="00350989"/>
    <w:rsid w:val="00351731"/>
    <w:rsid w:val="00352EB9"/>
    <w:rsid w:val="00354455"/>
    <w:rsid w:val="00354609"/>
    <w:rsid w:val="003546FE"/>
    <w:rsid w:val="003552F5"/>
    <w:rsid w:val="00355FDE"/>
    <w:rsid w:val="0035643F"/>
    <w:rsid w:val="00356F75"/>
    <w:rsid w:val="00357B78"/>
    <w:rsid w:val="003618A4"/>
    <w:rsid w:val="003625BE"/>
    <w:rsid w:val="003633EC"/>
    <w:rsid w:val="003637E8"/>
    <w:rsid w:val="00363B0F"/>
    <w:rsid w:val="003673F2"/>
    <w:rsid w:val="00370093"/>
    <w:rsid w:val="00371FBE"/>
    <w:rsid w:val="003720D6"/>
    <w:rsid w:val="00372B18"/>
    <w:rsid w:val="0037300B"/>
    <w:rsid w:val="00373439"/>
    <w:rsid w:val="003736B8"/>
    <w:rsid w:val="003739E7"/>
    <w:rsid w:val="00374295"/>
    <w:rsid w:val="003754BE"/>
    <w:rsid w:val="00375D40"/>
    <w:rsid w:val="00376CFD"/>
    <w:rsid w:val="00376D46"/>
    <w:rsid w:val="00380CAB"/>
    <w:rsid w:val="00381F63"/>
    <w:rsid w:val="00382E57"/>
    <w:rsid w:val="00383AD4"/>
    <w:rsid w:val="003840A1"/>
    <w:rsid w:val="0038474D"/>
    <w:rsid w:val="00384809"/>
    <w:rsid w:val="00385137"/>
    <w:rsid w:val="0038541F"/>
    <w:rsid w:val="003858DC"/>
    <w:rsid w:val="003873FC"/>
    <w:rsid w:val="00392645"/>
    <w:rsid w:val="003932D3"/>
    <w:rsid w:val="003937D2"/>
    <w:rsid w:val="00393C8B"/>
    <w:rsid w:val="003968BB"/>
    <w:rsid w:val="00397379"/>
    <w:rsid w:val="00397584"/>
    <w:rsid w:val="003A077C"/>
    <w:rsid w:val="003A1B18"/>
    <w:rsid w:val="003A27AA"/>
    <w:rsid w:val="003A2CEA"/>
    <w:rsid w:val="003A311C"/>
    <w:rsid w:val="003A35EC"/>
    <w:rsid w:val="003A39CF"/>
    <w:rsid w:val="003A4D9A"/>
    <w:rsid w:val="003A56D5"/>
    <w:rsid w:val="003A5967"/>
    <w:rsid w:val="003A6A81"/>
    <w:rsid w:val="003B31F9"/>
    <w:rsid w:val="003B3CC4"/>
    <w:rsid w:val="003B462F"/>
    <w:rsid w:val="003B47D9"/>
    <w:rsid w:val="003B5209"/>
    <w:rsid w:val="003B557F"/>
    <w:rsid w:val="003B572D"/>
    <w:rsid w:val="003B66C8"/>
    <w:rsid w:val="003B7577"/>
    <w:rsid w:val="003C1C6C"/>
    <w:rsid w:val="003C22ED"/>
    <w:rsid w:val="003C3269"/>
    <w:rsid w:val="003C3479"/>
    <w:rsid w:val="003C3A9E"/>
    <w:rsid w:val="003C440C"/>
    <w:rsid w:val="003C4883"/>
    <w:rsid w:val="003C4DBB"/>
    <w:rsid w:val="003C4E1D"/>
    <w:rsid w:val="003C6013"/>
    <w:rsid w:val="003C6752"/>
    <w:rsid w:val="003C7D19"/>
    <w:rsid w:val="003D15E5"/>
    <w:rsid w:val="003D55C4"/>
    <w:rsid w:val="003D7DBD"/>
    <w:rsid w:val="003E23FF"/>
    <w:rsid w:val="003E2681"/>
    <w:rsid w:val="003E38C7"/>
    <w:rsid w:val="003E48CE"/>
    <w:rsid w:val="003E5C3B"/>
    <w:rsid w:val="003E7E41"/>
    <w:rsid w:val="003F0269"/>
    <w:rsid w:val="003F0431"/>
    <w:rsid w:val="003F0898"/>
    <w:rsid w:val="003F09B0"/>
    <w:rsid w:val="003F1FC8"/>
    <w:rsid w:val="003F2184"/>
    <w:rsid w:val="003F23F6"/>
    <w:rsid w:val="003F2A9D"/>
    <w:rsid w:val="003F2ADE"/>
    <w:rsid w:val="003F3D29"/>
    <w:rsid w:val="003F450E"/>
    <w:rsid w:val="003F566A"/>
    <w:rsid w:val="003F6B46"/>
    <w:rsid w:val="003F6EA5"/>
    <w:rsid w:val="003F7457"/>
    <w:rsid w:val="003F758E"/>
    <w:rsid w:val="00400BB0"/>
    <w:rsid w:val="00403B8A"/>
    <w:rsid w:val="0040413E"/>
    <w:rsid w:val="004048FC"/>
    <w:rsid w:val="004066ED"/>
    <w:rsid w:val="004067F2"/>
    <w:rsid w:val="00406A12"/>
    <w:rsid w:val="00407804"/>
    <w:rsid w:val="00410CDA"/>
    <w:rsid w:val="00410D00"/>
    <w:rsid w:val="00412967"/>
    <w:rsid w:val="004141D8"/>
    <w:rsid w:val="004142DC"/>
    <w:rsid w:val="004143B9"/>
    <w:rsid w:val="00414460"/>
    <w:rsid w:val="004146C5"/>
    <w:rsid w:val="004160C9"/>
    <w:rsid w:val="00416F05"/>
    <w:rsid w:val="00417D10"/>
    <w:rsid w:val="004203B2"/>
    <w:rsid w:val="00421707"/>
    <w:rsid w:val="00421C79"/>
    <w:rsid w:val="00424826"/>
    <w:rsid w:val="00426122"/>
    <w:rsid w:val="004270BF"/>
    <w:rsid w:val="00430187"/>
    <w:rsid w:val="00430385"/>
    <w:rsid w:val="004308B6"/>
    <w:rsid w:val="00431DA9"/>
    <w:rsid w:val="004322DE"/>
    <w:rsid w:val="004335E6"/>
    <w:rsid w:val="0043370C"/>
    <w:rsid w:val="004354A2"/>
    <w:rsid w:val="00436319"/>
    <w:rsid w:val="00440B25"/>
    <w:rsid w:val="00441F8F"/>
    <w:rsid w:val="00443835"/>
    <w:rsid w:val="00443DD6"/>
    <w:rsid w:val="00443EA5"/>
    <w:rsid w:val="00444B65"/>
    <w:rsid w:val="00444F59"/>
    <w:rsid w:val="00445A2B"/>
    <w:rsid w:val="004474ED"/>
    <w:rsid w:val="00450324"/>
    <w:rsid w:val="00451260"/>
    <w:rsid w:val="00451DF3"/>
    <w:rsid w:val="00451E41"/>
    <w:rsid w:val="00452120"/>
    <w:rsid w:val="0045256F"/>
    <w:rsid w:val="00453DD5"/>
    <w:rsid w:val="00455C99"/>
    <w:rsid w:val="00457D84"/>
    <w:rsid w:val="00457EF0"/>
    <w:rsid w:val="00461901"/>
    <w:rsid w:val="00461D5B"/>
    <w:rsid w:val="00463155"/>
    <w:rsid w:val="00463914"/>
    <w:rsid w:val="00464BE1"/>
    <w:rsid w:val="00467072"/>
    <w:rsid w:val="00467280"/>
    <w:rsid w:val="00467507"/>
    <w:rsid w:val="00470261"/>
    <w:rsid w:val="00470B1E"/>
    <w:rsid w:val="0047267C"/>
    <w:rsid w:val="004731E2"/>
    <w:rsid w:val="00474717"/>
    <w:rsid w:val="00475368"/>
    <w:rsid w:val="004764FE"/>
    <w:rsid w:val="0047717B"/>
    <w:rsid w:val="004772D2"/>
    <w:rsid w:val="00477847"/>
    <w:rsid w:val="00480030"/>
    <w:rsid w:val="004800FF"/>
    <w:rsid w:val="00480CB4"/>
    <w:rsid w:val="004819E5"/>
    <w:rsid w:val="00481C5C"/>
    <w:rsid w:val="00481E58"/>
    <w:rsid w:val="0048417B"/>
    <w:rsid w:val="00485544"/>
    <w:rsid w:val="00487B80"/>
    <w:rsid w:val="00487F3D"/>
    <w:rsid w:val="00490D68"/>
    <w:rsid w:val="0049179B"/>
    <w:rsid w:val="00491FF1"/>
    <w:rsid w:val="00492565"/>
    <w:rsid w:val="0049292F"/>
    <w:rsid w:val="00492EF2"/>
    <w:rsid w:val="00493B9D"/>
    <w:rsid w:val="004941B4"/>
    <w:rsid w:val="0049468E"/>
    <w:rsid w:val="0049546E"/>
    <w:rsid w:val="00495DD0"/>
    <w:rsid w:val="00497990"/>
    <w:rsid w:val="004A2873"/>
    <w:rsid w:val="004A39AF"/>
    <w:rsid w:val="004A3F7E"/>
    <w:rsid w:val="004A5247"/>
    <w:rsid w:val="004A5C40"/>
    <w:rsid w:val="004A6D22"/>
    <w:rsid w:val="004A72CF"/>
    <w:rsid w:val="004A7B65"/>
    <w:rsid w:val="004A7C03"/>
    <w:rsid w:val="004B0C2B"/>
    <w:rsid w:val="004B1B9F"/>
    <w:rsid w:val="004B23C6"/>
    <w:rsid w:val="004B25CC"/>
    <w:rsid w:val="004B29AC"/>
    <w:rsid w:val="004B2D5C"/>
    <w:rsid w:val="004B3F99"/>
    <w:rsid w:val="004B5437"/>
    <w:rsid w:val="004B6713"/>
    <w:rsid w:val="004B6A64"/>
    <w:rsid w:val="004B6CCF"/>
    <w:rsid w:val="004C0F55"/>
    <w:rsid w:val="004C1AA3"/>
    <w:rsid w:val="004C312E"/>
    <w:rsid w:val="004C57A5"/>
    <w:rsid w:val="004C7D9E"/>
    <w:rsid w:val="004D1A68"/>
    <w:rsid w:val="004D26E2"/>
    <w:rsid w:val="004D26FD"/>
    <w:rsid w:val="004D2818"/>
    <w:rsid w:val="004D2D12"/>
    <w:rsid w:val="004D386E"/>
    <w:rsid w:val="004D7197"/>
    <w:rsid w:val="004E0034"/>
    <w:rsid w:val="004E0993"/>
    <w:rsid w:val="004E0F61"/>
    <w:rsid w:val="004E1721"/>
    <w:rsid w:val="004E1981"/>
    <w:rsid w:val="004E2BF0"/>
    <w:rsid w:val="004E3625"/>
    <w:rsid w:val="004E430D"/>
    <w:rsid w:val="004E578B"/>
    <w:rsid w:val="004E61B3"/>
    <w:rsid w:val="004E6285"/>
    <w:rsid w:val="004E63C1"/>
    <w:rsid w:val="004E7140"/>
    <w:rsid w:val="004E7898"/>
    <w:rsid w:val="004E7D44"/>
    <w:rsid w:val="004F2C66"/>
    <w:rsid w:val="004F3095"/>
    <w:rsid w:val="004F44B8"/>
    <w:rsid w:val="004F520D"/>
    <w:rsid w:val="004F664D"/>
    <w:rsid w:val="004F7602"/>
    <w:rsid w:val="004F7CF9"/>
    <w:rsid w:val="005006A5"/>
    <w:rsid w:val="00500B60"/>
    <w:rsid w:val="00500EC3"/>
    <w:rsid w:val="00501256"/>
    <w:rsid w:val="00503902"/>
    <w:rsid w:val="00503FEB"/>
    <w:rsid w:val="00505AF4"/>
    <w:rsid w:val="0051309C"/>
    <w:rsid w:val="0051544D"/>
    <w:rsid w:val="005156CA"/>
    <w:rsid w:val="00515C2F"/>
    <w:rsid w:val="00517AC5"/>
    <w:rsid w:val="00520EF7"/>
    <w:rsid w:val="0052203E"/>
    <w:rsid w:val="00522D85"/>
    <w:rsid w:val="00522EA2"/>
    <w:rsid w:val="00527B87"/>
    <w:rsid w:val="00530123"/>
    <w:rsid w:val="0053097F"/>
    <w:rsid w:val="0053148A"/>
    <w:rsid w:val="00531BF8"/>
    <w:rsid w:val="005329E4"/>
    <w:rsid w:val="00533152"/>
    <w:rsid w:val="00535419"/>
    <w:rsid w:val="00535DBB"/>
    <w:rsid w:val="0053701B"/>
    <w:rsid w:val="00541665"/>
    <w:rsid w:val="00542105"/>
    <w:rsid w:val="00542E6D"/>
    <w:rsid w:val="005430FD"/>
    <w:rsid w:val="00543BA6"/>
    <w:rsid w:val="00543D9B"/>
    <w:rsid w:val="00544469"/>
    <w:rsid w:val="005448DA"/>
    <w:rsid w:val="00545B24"/>
    <w:rsid w:val="00545C07"/>
    <w:rsid w:val="00546640"/>
    <w:rsid w:val="00546B5C"/>
    <w:rsid w:val="00546D1A"/>
    <w:rsid w:val="00546EB5"/>
    <w:rsid w:val="0054783D"/>
    <w:rsid w:val="0054796C"/>
    <w:rsid w:val="00547BBE"/>
    <w:rsid w:val="005507FE"/>
    <w:rsid w:val="00552A05"/>
    <w:rsid w:val="0055403C"/>
    <w:rsid w:val="0055574F"/>
    <w:rsid w:val="00556062"/>
    <w:rsid w:val="005575BF"/>
    <w:rsid w:val="00557EDA"/>
    <w:rsid w:val="0056003C"/>
    <w:rsid w:val="005611BE"/>
    <w:rsid w:val="00561A7D"/>
    <w:rsid w:val="005620DD"/>
    <w:rsid w:val="00562906"/>
    <w:rsid w:val="00563EBD"/>
    <w:rsid w:val="005649CE"/>
    <w:rsid w:val="005652D7"/>
    <w:rsid w:val="00565652"/>
    <w:rsid w:val="00566109"/>
    <w:rsid w:val="005663E2"/>
    <w:rsid w:val="005705E0"/>
    <w:rsid w:val="005706E7"/>
    <w:rsid w:val="00571421"/>
    <w:rsid w:val="00572056"/>
    <w:rsid w:val="0057247A"/>
    <w:rsid w:val="00573B92"/>
    <w:rsid w:val="005750CB"/>
    <w:rsid w:val="0057797B"/>
    <w:rsid w:val="00577A84"/>
    <w:rsid w:val="00577FB0"/>
    <w:rsid w:val="00580090"/>
    <w:rsid w:val="0058228E"/>
    <w:rsid w:val="00582515"/>
    <w:rsid w:val="005834D4"/>
    <w:rsid w:val="00583B36"/>
    <w:rsid w:val="00584200"/>
    <w:rsid w:val="005848A4"/>
    <w:rsid w:val="00585068"/>
    <w:rsid w:val="00586679"/>
    <w:rsid w:val="00586740"/>
    <w:rsid w:val="00586CE8"/>
    <w:rsid w:val="00591CD7"/>
    <w:rsid w:val="005922F0"/>
    <w:rsid w:val="00593D3F"/>
    <w:rsid w:val="00593DC0"/>
    <w:rsid w:val="00593F96"/>
    <w:rsid w:val="005942DA"/>
    <w:rsid w:val="005951A6"/>
    <w:rsid w:val="0059552B"/>
    <w:rsid w:val="00596712"/>
    <w:rsid w:val="00596FD7"/>
    <w:rsid w:val="0059763B"/>
    <w:rsid w:val="005A12EB"/>
    <w:rsid w:val="005A15A1"/>
    <w:rsid w:val="005A207F"/>
    <w:rsid w:val="005A33A6"/>
    <w:rsid w:val="005A38C1"/>
    <w:rsid w:val="005A5747"/>
    <w:rsid w:val="005A5802"/>
    <w:rsid w:val="005A5CA9"/>
    <w:rsid w:val="005A6E5C"/>
    <w:rsid w:val="005B20A5"/>
    <w:rsid w:val="005B214D"/>
    <w:rsid w:val="005B4CD9"/>
    <w:rsid w:val="005B5884"/>
    <w:rsid w:val="005B5AC2"/>
    <w:rsid w:val="005B6A64"/>
    <w:rsid w:val="005B7249"/>
    <w:rsid w:val="005B73BE"/>
    <w:rsid w:val="005B752F"/>
    <w:rsid w:val="005B77A3"/>
    <w:rsid w:val="005B7E0E"/>
    <w:rsid w:val="005C076D"/>
    <w:rsid w:val="005C557F"/>
    <w:rsid w:val="005C5986"/>
    <w:rsid w:val="005D034E"/>
    <w:rsid w:val="005D0B45"/>
    <w:rsid w:val="005D1310"/>
    <w:rsid w:val="005D1D5B"/>
    <w:rsid w:val="005D1F8B"/>
    <w:rsid w:val="005D270B"/>
    <w:rsid w:val="005D5077"/>
    <w:rsid w:val="005D5A6B"/>
    <w:rsid w:val="005D6AE8"/>
    <w:rsid w:val="005D783A"/>
    <w:rsid w:val="005E15AD"/>
    <w:rsid w:val="005E4983"/>
    <w:rsid w:val="005E5982"/>
    <w:rsid w:val="005E6460"/>
    <w:rsid w:val="005E6486"/>
    <w:rsid w:val="005F02DA"/>
    <w:rsid w:val="005F1651"/>
    <w:rsid w:val="005F1A24"/>
    <w:rsid w:val="005F32AE"/>
    <w:rsid w:val="005F5792"/>
    <w:rsid w:val="005F6FA4"/>
    <w:rsid w:val="00600802"/>
    <w:rsid w:val="00600E66"/>
    <w:rsid w:val="006017CC"/>
    <w:rsid w:val="00601B4B"/>
    <w:rsid w:val="0060326A"/>
    <w:rsid w:val="00603312"/>
    <w:rsid w:val="00603E1C"/>
    <w:rsid w:val="00604304"/>
    <w:rsid w:val="0060524C"/>
    <w:rsid w:val="006054A8"/>
    <w:rsid w:val="00606D10"/>
    <w:rsid w:val="0061257F"/>
    <w:rsid w:val="006125A0"/>
    <w:rsid w:val="00613829"/>
    <w:rsid w:val="006145E3"/>
    <w:rsid w:val="0061585C"/>
    <w:rsid w:val="0061664C"/>
    <w:rsid w:val="0061678D"/>
    <w:rsid w:val="006167C7"/>
    <w:rsid w:val="00616EAA"/>
    <w:rsid w:val="006171CE"/>
    <w:rsid w:val="006172EA"/>
    <w:rsid w:val="00617A16"/>
    <w:rsid w:val="00624662"/>
    <w:rsid w:val="00624A10"/>
    <w:rsid w:val="006254EB"/>
    <w:rsid w:val="00625656"/>
    <w:rsid w:val="00626016"/>
    <w:rsid w:val="006276DD"/>
    <w:rsid w:val="00627857"/>
    <w:rsid w:val="0062788F"/>
    <w:rsid w:val="00630575"/>
    <w:rsid w:val="0063083F"/>
    <w:rsid w:val="00631252"/>
    <w:rsid w:val="00631B38"/>
    <w:rsid w:val="00633104"/>
    <w:rsid w:val="0063525C"/>
    <w:rsid w:val="006357F7"/>
    <w:rsid w:val="00635F2D"/>
    <w:rsid w:val="0063758A"/>
    <w:rsid w:val="00637CF6"/>
    <w:rsid w:val="0064048F"/>
    <w:rsid w:val="00640572"/>
    <w:rsid w:val="006405AE"/>
    <w:rsid w:val="006407DE"/>
    <w:rsid w:val="006416C9"/>
    <w:rsid w:val="006418A7"/>
    <w:rsid w:val="006422DC"/>
    <w:rsid w:val="006439AC"/>
    <w:rsid w:val="00643A22"/>
    <w:rsid w:val="00643C00"/>
    <w:rsid w:val="00644D11"/>
    <w:rsid w:val="00645372"/>
    <w:rsid w:val="00645B49"/>
    <w:rsid w:val="00646AA9"/>
    <w:rsid w:val="00646FB5"/>
    <w:rsid w:val="006511E1"/>
    <w:rsid w:val="00651F48"/>
    <w:rsid w:val="00653E0F"/>
    <w:rsid w:val="006540B6"/>
    <w:rsid w:val="00654BAC"/>
    <w:rsid w:val="00660A62"/>
    <w:rsid w:val="00660B88"/>
    <w:rsid w:val="00663CAA"/>
    <w:rsid w:val="00663E58"/>
    <w:rsid w:val="006662B2"/>
    <w:rsid w:val="006710AF"/>
    <w:rsid w:val="006730B7"/>
    <w:rsid w:val="00673432"/>
    <w:rsid w:val="00673F1F"/>
    <w:rsid w:val="00674884"/>
    <w:rsid w:val="0067558F"/>
    <w:rsid w:val="0067586E"/>
    <w:rsid w:val="00676446"/>
    <w:rsid w:val="00680BFB"/>
    <w:rsid w:val="0068266A"/>
    <w:rsid w:val="006849B9"/>
    <w:rsid w:val="00684EF3"/>
    <w:rsid w:val="006854A5"/>
    <w:rsid w:val="00685564"/>
    <w:rsid w:val="006859F1"/>
    <w:rsid w:val="00685CB3"/>
    <w:rsid w:val="006867ED"/>
    <w:rsid w:val="00690731"/>
    <w:rsid w:val="00691AED"/>
    <w:rsid w:val="00691B34"/>
    <w:rsid w:val="00692C5F"/>
    <w:rsid w:val="00693FAA"/>
    <w:rsid w:val="0069464C"/>
    <w:rsid w:val="00696119"/>
    <w:rsid w:val="00696D53"/>
    <w:rsid w:val="0069701B"/>
    <w:rsid w:val="00697324"/>
    <w:rsid w:val="006974BE"/>
    <w:rsid w:val="00697615"/>
    <w:rsid w:val="00697EFC"/>
    <w:rsid w:val="006A003C"/>
    <w:rsid w:val="006A04B9"/>
    <w:rsid w:val="006A0BBD"/>
    <w:rsid w:val="006A0D50"/>
    <w:rsid w:val="006A19EF"/>
    <w:rsid w:val="006A1A4E"/>
    <w:rsid w:val="006A2883"/>
    <w:rsid w:val="006A30B0"/>
    <w:rsid w:val="006A36BD"/>
    <w:rsid w:val="006A38AB"/>
    <w:rsid w:val="006A404E"/>
    <w:rsid w:val="006A5390"/>
    <w:rsid w:val="006A6A7F"/>
    <w:rsid w:val="006A6DA5"/>
    <w:rsid w:val="006A70F6"/>
    <w:rsid w:val="006B1204"/>
    <w:rsid w:val="006B3211"/>
    <w:rsid w:val="006B3767"/>
    <w:rsid w:val="006B3BDC"/>
    <w:rsid w:val="006B4002"/>
    <w:rsid w:val="006B4185"/>
    <w:rsid w:val="006B41EB"/>
    <w:rsid w:val="006B4261"/>
    <w:rsid w:val="006B4AB9"/>
    <w:rsid w:val="006B5BA6"/>
    <w:rsid w:val="006B5E8C"/>
    <w:rsid w:val="006B6528"/>
    <w:rsid w:val="006C0F97"/>
    <w:rsid w:val="006C1D45"/>
    <w:rsid w:val="006C2620"/>
    <w:rsid w:val="006C2AAC"/>
    <w:rsid w:val="006C453D"/>
    <w:rsid w:val="006C5602"/>
    <w:rsid w:val="006C73A3"/>
    <w:rsid w:val="006C78C8"/>
    <w:rsid w:val="006D1860"/>
    <w:rsid w:val="006D2A8A"/>
    <w:rsid w:val="006D3060"/>
    <w:rsid w:val="006D386C"/>
    <w:rsid w:val="006D38F7"/>
    <w:rsid w:val="006D3EDC"/>
    <w:rsid w:val="006D4BFC"/>
    <w:rsid w:val="006D5394"/>
    <w:rsid w:val="006D6010"/>
    <w:rsid w:val="006D6011"/>
    <w:rsid w:val="006D6980"/>
    <w:rsid w:val="006D6CAC"/>
    <w:rsid w:val="006D727F"/>
    <w:rsid w:val="006D76C6"/>
    <w:rsid w:val="006D7B79"/>
    <w:rsid w:val="006E0D6C"/>
    <w:rsid w:val="006E1DD0"/>
    <w:rsid w:val="006E2221"/>
    <w:rsid w:val="006E31CF"/>
    <w:rsid w:val="006E4D8B"/>
    <w:rsid w:val="006F02CA"/>
    <w:rsid w:val="006F063F"/>
    <w:rsid w:val="006F2B56"/>
    <w:rsid w:val="006F3264"/>
    <w:rsid w:val="006F3F71"/>
    <w:rsid w:val="006F4961"/>
    <w:rsid w:val="006F4AF5"/>
    <w:rsid w:val="006F671F"/>
    <w:rsid w:val="0070062E"/>
    <w:rsid w:val="00700BEC"/>
    <w:rsid w:val="00701E4F"/>
    <w:rsid w:val="00703469"/>
    <w:rsid w:val="00704838"/>
    <w:rsid w:val="00706648"/>
    <w:rsid w:val="0071012E"/>
    <w:rsid w:val="007104F2"/>
    <w:rsid w:val="00713F12"/>
    <w:rsid w:val="007142C2"/>
    <w:rsid w:val="0071462A"/>
    <w:rsid w:val="00714989"/>
    <w:rsid w:val="007150E5"/>
    <w:rsid w:val="00715FF9"/>
    <w:rsid w:val="00716407"/>
    <w:rsid w:val="00716486"/>
    <w:rsid w:val="00717A10"/>
    <w:rsid w:val="007216E2"/>
    <w:rsid w:val="00722C2C"/>
    <w:rsid w:val="00722C7C"/>
    <w:rsid w:val="00724A30"/>
    <w:rsid w:val="00725C5C"/>
    <w:rsid w:val="00726269"/>
    <w:rsid w:val="007266B9"/>
    <w:rsid w:val="00727427"/>
    <w:rsid w:val="00727E7F"/>
    <w:rsid w:val="00727F8B"/>
    <w:rsid w:val="00730F7B"/>
    <w:rsid w:val="00732021"/>
    <w:rsid w:val="00732A6C"/>
    <w:rsid w:val="00732D74"/>
    <w:rsid w:val="007333D0"/>
    <w:rsid w:val="007335A9"/>
    <w:rsid w:val="007345CA"/>
    <w:rsid w:val="00734D5B"/>
    <w:rsid w:val="00734E26"/>
    <w:rsid w:val="007356BD"/>
    <w:rsid w:val="00736432"/>
    <w:rsid w:val="00737518"/>
    <w:rsid w:val="00737F93"/>
    <w:rsid w:val="00740E53"/>
    <w:rsid w:val="00742A41"/>
    <w:rsid w:val="00743B11"/>
    <w:rsid w:val="007450FB"/>
    <w:rsid w:val="007504A4"/>
    <w:rsid w:val="007517DF"/>
    <w:rsid w:val="00753309"/>
    <w:rsid w:val="0075455F"/>
    <w:rsid w:val="00754D85"/>
    <w:rsid w:val="00754DFE"/>
    <w:rsid w:val="007566D4"/>
    <w:rsid w:val="00756777"/>
    <w:rsid w:val="0075682A"/>
    <w:rsid w:val="00756A29"/>
    <w:rsid w:val="00757C89"/>
    <w:rsid w:val="00760211"/>
    <w:rsid w:val="007609EA"/>
    <w:rsid w:val="00761117"/>
    <w:rsid w:val="00761223"/>
    <w:rsid w:val="007613ED"/>
    <w:rsid w:val="00764FC8"/>
    <w:rsid w:val="0076516A"/>
    <w:rsid w:val="00765821"/>
    <w:rsid w:val="00771947"/>
    <w:rsid w:val="00771AF5"/>
    <w:rsid w:val="007743E6"/>
    <w:rsid w:val="00774F2E"/>
    <w:rsid w:val="00774FB2"/>
    <w:rsid w:val="00775606"/>
    <w:rsid w:val="007768E4"/>
    <w:rsid w:val="007770B8"/>
    <w:rsid w:val="0077733A"/>
    <w:rsid w:val="00777A89"/>
    <w:rsid w:val="00780567"/>
    <w:rsid w:val="00780A1C"/>
    <w:rsid w:val="00781259"/>
    <w:rsid w:val="00782206"/>
    <w:rsid w:val="007823D3"/>
    <w:rsid w:val="007831C0"/>
    <w:rsid w:val="0078580A"/>
    <w:rsid w:val="00785DC4"/>
    <w:rsid w:val="00785FB5"/>
    <w:rsid w:val="00790723"/>
    <w:rsid w:val="0079402A"/>
    <w:rsid w:val="0079558B"/>
    <w:rsid w:val="00795990"/>
    <w:rsid w:val="007A0016"/>
    <w:rsid w:val="007A1416"/>
    <w:rsid w:val="007A160A"/>
    <w:rsid w:val="007A1B7D"/>
    <w:rsid w:val="007A20AC"/>
    <w:rsid w:val="007A218D"/>
    <w:rsid w:val="007A24DC"/>
    <w:rsid w:val="007A3210"/>
    <w:rsid w:val="007A3A29"/>
    <w:rsid w:val="007A3C9F"/>
    <w:rsid w:val="007A518B"/>
    <w:rsid w:val="007A6B2D"/>
    <w:rsid w:val="007A79B9"/>
    <w:rsid w:val="007A7E66"/>
    <w:rsid w:val="007B0358"/>
    <w:rsid w:val="007B084E"/>
    <w:rsid w:val="007B18DB"/>
    <w:rsid w:val="007B29CB"/>
    <w:rsid w:val="007B2EBF"/>
    <w:rsid w:val="007B35E5"/>
    <w:rsid w:val="007B3A07"/>
    <w:rsid w:val="007B4E1D"/>
    <w:rsid w:val="007B5163"/>
    <w:rsid w:val="007B7135"/>
    <w:rsid w:val="007C0172"/>
    <w:rsid w:val="007C0813"/>
    <w:rsid w:val="007C16E3"/>
    <w:rsid w:val="007C1BC8"/>
    <w:rsid w:val="007C1BEB"/>
    <w:rsid w:val="007C2812"/>
    <w:rsid w:val="007C305D"/>
    <w:rsid w:val="007C395E"/>
    <w:rsid w:val="007C443F"/>
    <w:rsid w:val="007C5392"/>
    <w:rsid w:val="007C5E0E"/>
    <w:rsid w:val="007D0846"/>
    <w:rsid w:val="007D1455"/>
    <w:rsid w:val="007D1A29"/>
    <w:rsid w:val="007D1A6C"/>
    <w:rsid w:val="007D1ED3"/>
    <w:rsid w:val="007D1EF1"/>
    <w:rsid w:val="007D633A"/>
    <w:rsid w:val="007D6889"/>
    <w:rsid w:val="007D68F2"/>
    <w:rsid w:val="007E0B90"/>
    <w:rsid w:val="007E1682"/>
    <w:rsid w:val="007E1A75"/>
    <w:rsid w:val="007E2177"/>
    <w:rsid w:val="007E24DA"/>
    <w:rsid w:val="007E4AEE"/>
    <w:rsid w:val="007E5516"/>
    <w:rsid w:val="007E5961"/>
    <w:rsid w:val="007E6681"/>
    <w:rsid w:val="007E6C13"/>
    <w:rsid w:val="007E6C80"/>
    <w:rsid w:val="007E723A"/>
    <w:rsid w:val="007E76A5"/>
    <w:rsid w:val="007F1B77"/>
    <w:rsid w:val="007F1D56"/>
    <w:rsid w:val="007F2BA8"/>
    <w:rsid w:val="007F3091"/>
    <w:rsid w:val="007F4687"/>
    <w:rsid w:val="007F4AC2"/>
    <w:rsid w:val="007F4D9C"/>
    <w:rsid w:val="007F526D"/>
    <w:rsid w:val="007F63CA"/>
    <w:rsid w:val="007F6471"/>
    <w:rsid w:val="007F6743"/>
    <w:rsid w:val="007F71E0"/>
    <w:rsid w:val="00800D15"/>
    <w:rsid w:val="00800DEC"/>
    <w:rsid w:val="008021AD"/>
    <w:rsid w:val="00802A0D"/>
    <w:rsid w:val="00802C3C"/>
    <w:rsid w:val="00803302"/>
    <w:rsid w:val="0080385B"/>
    <w:rsid w:val="00803DE3"/>
    <w:rsid w:val="0080445D"/>
    <w:rsid w:val="0080465B"/>
    <w:rsid w:val="00807B56"/>
    <w:rsid w:val="00807EA0"/>
    <w:rsid w:val="00807F04"/>
    <w:rsid w:val="00810A37"/>
    <w:rsid w:val="00811CE8"/>
    <w:rsid w:val="00812767"/>
    <w:rsid w:val="0081312E"/>
    <w:rsid w:val="0081355B"/>
    <w:rsid w:val="00815301"/>
    <w:rsid w:val="00815732"/>
    <w:rsid w:val="00816589"/>
    <w:rsid w:val="00817F6D"/>
    <w:rsid w:val="00817FF0"/>
    <w:rsid w:val="008218ED"/>
    <w:rsid w:val="00822BBF"/>
    <w:rsid w:val="008233CF"/>
    <w:rsid w:val="008237B8"/>
    <w:rsid w:val="008249B6"/>
    <w:rsid w:val="00825231"/>
    <w:rsid w:val="00825803"/>
    <w:rsid w:val="008259ED"/>
    <w:rsid w:val="00826158"/>
    <w:rsid w:val="008265DC"/>
    <w:rsid w:val="00826806"/>
    <w:rsid w:val="00826F59"/>
    <w:rsid w:val="008279FB"/>
    <w:rsid w:val="00827C4A"/>
    <w:rsid w:val="0083047D"/>
    <w:rsid w:val="008324E8"/>
    <w:rsid w:val="008330F5"/>
    <w:rsid w:val="00833A2D"/>
    <w:rsid w:val="00834D17"/>
    <w:rsid w:val="008355D3"/>
    <w:rsid w:val="00835E2B"/>
    <w:rsid w:val="0083712D"/>
    <w:rsid w:val="0084174B"/>
    <w:rsid w:val="008420B6"/>
    <w:rsid w:val="008426EA"/>
    <w:rsid w:val="00842C56"/>
    <w:rsid w:val="008449A6"/>
    <w:rsid w:val="00844C8F"/>
    <w:rsid w:val="00844D02"/>
    <w:rsid w:val="00846E0D"/>
    <w:rsid w:val="00850145"/>
    <w:rsid w:val="00850299"/>
    <w:rsid w:val="00850989"/>
    <w:rsid w:val="00850BD5"/>
    <w:rsid w:val="008522F4"/>
    <w:rsid w:val="008524C0"/>
    <w:rsid w:val="00853CF6"/>
    <w:rsid w:val="008553D8"/>
    <w:rsid w:val="00855CCD"/>
    <w:rsid w:val="008567D1"/>
    <w:rsid w:val="00856B70"/>
    <w:rsid w:val="00857988"/>
    <w:rsid w:val="00860006"/>
    <w:rsid w:val="008600C1"/>
    <w:rsid w:val="00860256"/>
    <w:rsid w:val="00861C34"/>
    <w:rsid w:val="008631CD"/>
    <w:rsid w:val="008640E1"/>
    <w:rsid w:val="008645DA"/>
    <w:rsid w:val="008645F4"/>
    <w:rsid w:val="00865916"/>
    <w:rsid w:val="008666D4"/>
    <w:rsid w:val="008708B7"/>
    <w:rsid w:val="0087239F"/>
    <w:rsid w:val="00872566"/>
    <w:rsid w:val="00872C45"/>
    <w:rsid w:val="00872C66"/>
    <w:rsid w:val="00874A16"/>
    <w:rsid w:val="00874F41"/>
    <w:rsid w:val="00876930"/>
    <w:rsid w:val="00876A9D"/>
    <w:rsid w:val="00876D28"/>
    <w:rsid w:val="00876D93"/>
    <w:rsid w:val="00876E2E"/>
    <w:rsid w:val="00876F04"/>
    <w:rsid w:val="00881243"/>
    <w:rsid w:val="00881487"/>
    <w:rsid w:val="00881F5C"/>
    <w:rsid w:val="00882326"/>
    <w:rsid w:val="008828A0"/>
    <w:rsid w:val="008831F9"/>
    <w:rsid w:val="008832E8"/>
    <w:rsid w:val="0088397B"/>
    <w:rsid w:val="00883A13"/>
    <w:rsid w:val="00884FEE"/>
    <w:rsid w:val="00885ECE"/>
    <w:rsid w:val="00890050"/>
    <w:rsid w:val="00890218"/>
    <w:rsid w:val="00892988"/>
    <w:rsid w:val="008931CF"/>
    <w:rsid w:val="0089397A"/>
    <w:rsid w:val="00893C97"/>
    <w:rsid w:val="00894C0F"/>
    <w:rsid w:val="008962B2"/>
    <w:rsid w:val="008977B5"/>
    <w:rsid w:val="008A0EFF"/>
    <w:rsid w:val="008A23BC"/>
    <w:rsid w:val="008A2829"/>
    <w:rsid w:val="008A2AD0"/>
    <w:rsid w:val="008A3735"/>
    <w:rsid w:val="008A4226"/>
    <w:rsid w:val="008A4449"/>
    <w:rsid w:val="008A5CBD"/>
    <w:rsid w:val="008A63E9"/>
    <w:rsid w:val="008A6A4C"/>
    <w:rsid w:val="008A7A09"/>
    <w:rsid w:val="008B115B"/>
    <w:rsid w:val="008B4524"/>
    <w:rsid w:val="008B5B87"/>
    <w:rsid w:val="008B60BC"/>
    <w:rsid w:val="008B6FDC"/>
    <w:rsid w:val="008B7590"/>
    <w:rsid w:val="008C026D"/>
    <w:rsid w:val="008C1399"/>
    <w:rsid w:val="008C159E"/>
    <w:rsid w:val="008C33B5"/>
    <w:rsid w:val="008C375A"/>
    <w:rsid w:val="008C42D6"/>
    <w:rsid w:val="008C6069"/>
    <w:rsid w:val="008C65D1"/>
    <w:rsid w:val="008C70CB"/>
    <w:rsid w:val="008C7667"/>
    <w:rsid w:val="008C77A3"/>
    <w:rsid w:val="008C7DFC"/>
    <w:rsid w:val="008D1C53"/>
    <w:rsid w:val="008D2118"/>
    <w:rsid w:val="008D2163"/>
    <w:rsid w:val="008D24F1"/>
    <w:rsid w:val="008D2796"/>
    <w:rsid w:val="008D2C61"/>
    <w:rsid w:val="008D2D77"/>
    <w:rsid w:val="008D3585"/>
    <w:rsid w:val="008D39E5"/>
    <w:rsid w:val="008D4B8A"/>
    <w:rsid w:val="008D770C"/>
    <w:rsid w:val="008E06A4"/>
    <w:rsid w:val="008E1548"/>
    <w:rsid w:val="008E1F29"/>
    <w:rsid w:val="008E2281"/>
    <w:rsid w:val="008E2558"/>
    <w:rsid w:val="008E3049"/>
    <w:rsid w:val="008E3187"/>
    <w:rsid w:val="008E33D4"/>
    <w:rsid w:val="008E35EB"/>
    <w:rsid w:val="008E3BCE"/>
    <w:rsid w:val="008E3C6F"/>
    <w:rsid w:val="008E4335"/>
    <w:rsid w:val="008E457F"/>
    <w:rsid w:val="008E4F9F"/>
    <w:rsid w:val="008E6A78"/>
    <w:rsid w:val="008F03CD"/>
    <w:rsid w:val="008F0771"/>
    <w:rsid w:val="008F0EAF"/>
    <w:rsid w:val="008F1584"/>
    <w:rsid w:val="008F1884"/>
    <w:rsid w:val="008F2ABB"/>
    <w:rsid w:val="008F4D36"/>
    <w:rsid w:val="008F5129"/>
    <w:rsid w:val="008F7126"/>
    <w:rsid w:val="008F74AA"/>
    <w:rsid w:val="008F779D"/>
    <w:rsid w:val="00900633"/>
    <w:rsid w:val="009008BA"/>
    <w:rsid w:val="00900D3F"/>
    <w:rsid w:val="00902960"/>
    <w:rsid w:val="00902E0E"/>
    <w:rsid w:val="009033B5"/>
    <w:rsid w:val="00905E91"/>
    <w:rsid w:val="0090615A"/>
    <w:rsid w:val="00906194"/>
    <w:rsid w:val="009069EA"/>
    <w:rsid w:val="00906A72"/>
    <w:rsid w:val="00906E00"/>
    <w:rsid w:val="00907BAF"/>
    <w:rsid w:val="009107C5"/>
    <w:rsid w:val="009115E0"/>
    <w:rsid w:val="009117C5"/>
    <w:rsid w:val="00911C31"/>
    <w:rsid w:val="00912CD4"/>
    <w:rsid w:val="009133FB"/>
    <w:rsid w:val="00913559"/>
    <w:rsid w:val="00915B68"/>
    <w:rsid w:val="00915ED5"/>
    <w:rsid w:val="009177B0"/>
    <w:rsid w:val="00917BB2"/>
    <w:rsid w:val="0092010F"/>
    <w:rsid w:val="009202B5"/>
    <w:rsid w:val="0092097A"/>
    <w:rsid w:val="00922023"/>
    <w:rsid w:val="00922222"/>
    <w:rsid w:val="00922D77"/>
    <w:rsid w:val="009236DE"/>
    <w:rsid w:val="00923CD7"/>
    <w:rsid w:val="00924206"/>
    <w:rsid w:val="009246D2"/>
    <w:rsid w:val="0092602E"/>
    <w:rsid w:val="00926927"/>
    <w:rsid w:val="00927097"/>
    <w:rsid w:val="009275F6"/>
    <w:rsid w:val="009315B4"/>
    <w:rsid w:val="0093293F"/>
    <w:rsid w:val="00933315"/>
    <w:rsid w:val="00934A88"/>
    <w:rsid w:val="009353BE"/>
    <w:rsid w:val="00936086"/>
    <w:rsid w:val="0093683F"/>
    <w:rsid w:val="00937420"/>
    <w:rsid w:val="00937B3D"/>
    <w:rsid w:val="00940A16"/>
    <w:rsid w:val="00940B2D"/>
    <w:rsid w:val="009430D7"/>
    <w:rsid w:val="00943550"/>
    <w:rsid w:val="0094423A"/>
    <w:rsid w:val="00946BDF"/>
    <w:rsid w:val="00947783"/>
    <w:rsid w:val="00950591"/>
    <w:rsid w:val="009508C0"/>
    <w:rsid w:val="00950BCF"/>
    <w:rsid w:val="00951955"/>
    <w:rsid w:val="00951E2E"/>
    <w:rsid w:val="0095230A"/>
    <w:rsid w:val="00953383"/>
    <w:rsid w:val="009539D3"/>
    <w:rsid w:val="00953F97"/>
    <w:rsid w:val="0095554E"/>
    <w:rsid w:val="0095734A"/>
    <w:rsid w:val="009578AE"/>
    <w:rsid w:val="00957A3D"/>
    <w:rsid w:val="00957F49"/>
    <w:rsid w:val="00960594"/>
    <w:rsid w:val="00960676"/>
    <w:rsid w:val="009613C6"/>
    <w:rsid w:val="00962D64"/>
    <w:rsid w:val="00963601"/>
    <w:rsid w:val="0096415D"/>
    <w:rsid w:val="00965B80"/>
    <w:rsid w:val="009713F8"/>
    <w:rsid w:val="009726BB"/>
    <w:rsid w:val="00972827"/>
    <w:rsid w:val="00972C68"/>
    <w:rsid w:val="00976253"/>
    <w:rsid w:val="00976E74"/>
    <w:rsid w:val="0098083F"/>
    <w:rsid w:val="00980BB6"/>
    <w:rsid w:val="0098131A"/>
    <w:rsid w:val="009818D6"/>
    <w:rsid w:val="009838F8"/>
    <w:rsid w:val="00983F2F"/>
    <w:rsid w:val="00987926"/>
    <w:rsid w:val="00992278"/>
    <w:rsid w:val="009943EB"/>
    <w:rsid w:val="00994701"/>
    <w:rsid w:val="00994E69"/>
    <w:rsid w:val="0099508F"/>
    <w:rsid w:val="009966F7"/>
    <w:rsid w:val="009A0083"/>
    <w:rsid w:val="009A1557"/>
    <w:rsid w:val="009A210B"/>
    <w:rsid w:val="009A4AA6"/>
    <w:rsid w:val="009A66E6"/>
    <w:rsid w:val="009A66F9"/>
    <w:rsid w:val="009A69D0"/>
    <w:rsid w:val="009A6FD6"/>
    <w:rsid w:val="009A758D"/>
    <w:rsid w:val="009A7C44"/>
    <w:rsid w:val="009B2FD7"/>
    <w:rsid w:val="009B3DE3"/>
    <w:rsid w:val="009B465D"/>
    <w:rsid w:val="009B6AEF"/>
    <w:rsid w:val="009B7390"/>
    <w:rsid w:val="009C02B1"/>
    <w:rsid w:val="009C0A24"/>
    <w:rsid w:val="009C0AA8"/>
    <w:rsid w:val="009C0EE2"/>
    <w:rsid w:val="009C1B15"/>
    <w:rsid w:val="009C1C71"/>
    <w:rsid w:val="009C2F83"/>
    <w:rsid w:val="009C3D21"/>
    <w:rsid w:val="009C43D1"/>
    <w:rsid w:val="009C4537"/>
    <w:rsid w:val="009C4908"/>
    <w:rsid w:val="009C6801"/>
    <w:rsid w:val="009C6D29"/>
    <w:rsid w:val="009C72ED"/>
    <w:rsid w:val="009C7A18"/>
    <w:rsid w:val="009D0624"/>
    <w:rsid w:val="009D2A2B"/>
    <w:rsid w:val="009D2D23"/>
    <w:rsid w:val="009D30F3"/>
    <w:rsid w:val="009D3158"/>
    <w:rsid w:val="009D4AAD"/>
    <w:rsid w:val="009D4CB7"/>
    <w:rsid w:val="009D7402"/>
    <w:rsid w:val="009D775C"/>
    <w:rsid w:val="009D7D36"/>
    <w:rsid w:val="009E032E"/>
    <w:rsid w:val="009E0DF2"/>
    <w:rsid w:val="009E24F7"/>
    <w:rsid w:val="009E3684"/>
    <w:rsid w:val="009E39F1"/>
    <w:rsid w:val="009E3D6B"/>
    <w:rsid w:val="009E49E0"/>
    <w:rsid w:val="009E4B1B"/>
    <w:rsid w:val="009E577D"/>
    <w:rsid w:val="009E57B2"/>
    <w:rsid w:val="009F08AD"/>
    <w:rsid w:val="009F1EE3"/>
    <w:rsid w:val="009F24DC"/>
    <w:rsid w:val="009F25F9"/>
    <w:rsid w:val="009F4187"/>
    <w:rsid w:val="009F4A22"/>
    <w:rsid w:val="009F4CBB"/>
    <w:rsid w:val="009F7640"/>
    <w:rsid w:val="009F7DB3"/>
    <w:rsid w:val="00A01DA2"/>
    <w:rsid w:val="00A02A87"/>
    <w:rsid w:val="00A0566D"/>
    <w:rsid w:val="00A10284"/>
    <w:rsid w:val="00A10561"/>
    <w:rsid w:val="00A11016"/>
    <w:rsid w:val="00A117E9"/>
    <w:rsid w:val="00A132BF"/>
    <w:rsid w:val="00A1365D"/>
    <w:rsid w:val="00A13B82"/>
    <w:rsid w:val="00A16CB2"/>
    <w:rsid w:val="00A16DA6"/>
    <w:rsid w:val="00A20396"/>
    <w:rsid w:val="00A2156E"/>
    <w:rsid w:val="00A21B13"/>
    <w:rsid w:val="00A2216C"/>
    <w:rsid w:val="00A22A98"/>
    <w:rsid w:val="00A24188"/>
    <w:rsid w:val="00A2427D"/>
    <w:rsid w:val="00A2586F"/>
    <w:rsid w:val="00A2644C"/>
    <w:rsid w:val="00A26B29"/>
    <w:rsid w:val="00A26F3D"/>
    <w:rsid w:val="00A30FF5"/>
    <w:rsid w:val="00A313B1"/>
    <w:rsid w:val="00A34C45"/>
    <w:rsid w:val="00A35193"/>
    <w:rsid w:val="00A407A7"/>
    <w:rsid w:val="00A41926"/>
    <w:rsid w:val="00A41ADC"/>
    <w:rsid w:val="00A41C42"/>
    <w:rsid w:val="00A41E92"/>
    <w:rsid w:val="00A41F8D"/>
    <w:rsid w:val="00A44485"/>
    <w:rsid w:val="00A45B8C"/>
    <w:rsid w:val="00A45C67"/>
    <w:rsid w:val="00A478A2"/>
    <w:rsid w:val="00A47C90"/>
    <w:rsid w:val="00A503E9"/>
    <w:rsid w:val="00A50998"/>
    <w:rsid w:val="00A5142E"/>
    <w:rsid w:val="00A54897"/>
    <w:rsid w:val="00A558E3"/>
    <w:rsid w:val="00A56268"/>
    <w:rsid w:val="00A5755C"/>
    <w:rsid w:val="00A603E6"/>
    <w:rsid w:val="00A624B6"/>
    <w:rsid w:val="00A62B9A"/>
    <w:rsid w:val="00A646A1"/>
    <w:rsid w:val="00A65439"/>
    <w:rsid w:val="00A65D33"/>
    <w:rsid w:val="00A67446"/>
    <w:rsid w:val="00A704BA"/>
    <w:rsid w:val="00A70B79"/>
    <w:rsid w:val="00A70DBA"/>
    <w:rsid w:val="00A712B0"/>
    <w:rsid w:val="00A716FF"/>
    <w:rsid w:val="00A71A34"/>
    <w:rsid w:val="00A72568"/>
    <w:rsid w:val="00A72683"/>
    <w:rsid w:val="00A7406A"/>
    <w:rsid w:val="00A740C4"/>
    <w:rsid w:val="00A74CA6"/>
    <w:rsid w:val="00A74D2B"/>
    <w:rsid w:val="00A7653C"/>
    <w:rsid w:val="00A801D0"/>
    <w:rsid w:val="00A80D46"/>
    <w:rsid w:val="00A80FE3"/>
    <w:rsid w:val="00A82A51"/>
    <w:rsid w:val="00A850A5"/>
    <w:rsid w:val="00A8534C"/>
    <w:rsid w:val="00A8540F"/>
    <w:rsid w:val="00A87A4F"/>
    <w:rsid w:val="00A9158C"/>
    <w:rsid w:val="00A923BB"/>
    <w:rsid w:val="00A9251E"/>
    <w:rsid w:val="00A92F4A"/>
    <w:rsid w:val="00A93885"/>
    <w:rsid w:val="00A94104"/>
    <w:rsid w:val="00A9424D"/>
    <w:rsid w:val="00A96874"/>
    <w:rsid w:val="00AA02F8"/>
    <w:rsid w:val="00AA1C5E"/>
    <w:rsid w:val="00AA2627"/>
    <w:rsid w:val="00AA2DC2"/>
    <w:rsid w:val="00AA350D"/>
    <w:rsid w:val="00AA37F2"/>
    <w:rsid w:val="00AA43FB"/>
    <w:rsid w:val="00AA50C9"/>
    <w:rsid w:val="00AA57DF"/>
    <w:rsid w:val="00AA68D0"/>
    <w:rsid w:val="00AA7665"/>
    <w:rsid w:val="00AB043D"/>
    <w:rsid w:val="00AB0988"/>
    <w:rsid w:val="00AB28CF"/>
    <w:rsid w:val="00AB327A"/>
    <w:rsid w:val="00AB3AD1"/>
    <w:rsid w:val="00AB64F0"/>
    <w:rsid w:val="00AB6A78"/>
    <w:rsid w:val="00AB7230"/>
    <w:rsid w:val="00AB7D3D"/>
    <w:rsid w:val="00AB7D59"/>
    <w:rsid w:val="00AC0342"/>
    <w:rsid w:val="00AC06B8"/>
    <w:rsid w:val="00AC0A88"/>
    <w:rsid w:val="00AC0B0F"/>
    <w:rsid w:val="00AC0EA9"/>
    <w:rsid w:val="00AC280E"/>
    <w:rsid w:val="00AC3738"/>
    <w:rsid w:val="00AC3B74"/>
    <w:rsid w:val="00AC3F7F"/>
    <w:rsid w:val="00AC47C7"/>
    <w:rsid w:val="00AC5C7B"/>
    <w:rsid w:val="00AC6948"/>
    <w:rsid w:val="00AC7794"/>
    <w:rsid w:val="00AD0F9A"/>
    <w:rsid w:val="00AD1A07"/>
    <w:rsid w:val="00AD1C23"/>
    <w:rsid w:val="00AD21E1"/>
    <w:rsid w:val="00AD2690"/>
    <w:rsid w:val="00AD3241"/>
    <w:rsid w:val="00AD37FD"/>
    <w:rsid w:val="00AD597F"/>
    <w:rsid w:val="00AD59D6"/>
    <w:rsid w:val="00AD7A1F"/>
    <w:rsid w:val="00AE056B"/>
    <w:rsid w:val="00AE05E8"/>
    <w:rsid w:val="00AE5E13"/>
    <w:rsid w:val="00AF1613"/>
    <w:rsid w:val="00AF16D9"/>
    <w:rsid w:val="00AF1E3C"/>
    <w:rsid w:val="00AF2833"/>
    <w:rsid w:val="00AF447E"/>
    <w:rsid w:val="00AF494F"/>
    <w:rsid w:val="00AF70F8"/>
    <w:rsid w:val="00AF74AF"/>
    <w:rsid w:val="00AF7AEE"/>
    <w:rsid w:val="00B0028D"/>
    <w:rsid w:val="00B0126C"/>
    <w:rsid w:val="00B02286"/>
    <w:rsid w:val="00B02CE2"/>
    <w:rsid w:val="00B03843"/>
    <w:rsid w:val="00B04155"/>
    <w:rsid w:val="00B04CC6"/>
    <w:rsid w:val="00B05B83"/>
    <w:rsid w:val="00B05C34"/>
    <w:rsid w:val="00B1131C"/>
    <w:rsid w:val="00B11732"/>
    <w:rsid w:val="00B12A44"/>
    <w:rsid w:val="00B13875"/>
    <w:rsid w:val="00B13A55"/>
    <w:rsid w:val="00B144D6"/>
    <w:rsid w:val="00B15A40"/>
    <w:rsid w:val="00B15C2B"/>
    <w:rsid w:val="00B16A19"/>
    <w:rsid w:val="00B17187"/>
    <w:rsid w:val="00B17198"/>
    <w:rsid w:val="00B17A4F"/>
    <w:rsid w:val="00B17F27"/>
    <w:rsid w:val="00B20967"/>
    <w:rsid w:val="00B20C4A"/>
    <w:rsid w:val="00B21219"/>
    <w:rsid w:val="00B22EE2"/>
    <w:rsid w:val="00B2360F"/>
    <w:rsid w:val="00B257C0"/>
    <w:rsid w:val="00B264CD"/>
    <w:rsid w:val="00B274D1"/>
    <w:rsid w:val="00B313EB"/>
    <w:rsid w:val="00B31746"/>
    <w:rsid w:val="00B33842"/>
    <w:rsid w:val="00B34446"/>
    <w:rsid w:val="00B34E56"/>
    <w:rsid w:val="00B35E50"/>
    <w:rsid w:val="00B36436"/>
    <w:rsid w:val="00B36EBB"/>
    <w:rsid w:val="00B3742B"/>
    <w:rsid w:val="00B37485"/>
    <w:rsid w:val="00B40A2F"/>
    <w:rsid w:val="00B41178"/>
    <w:rsid w:val="00B41DB2"/>
    <w:rsid w:val="00B422DF"/>
    <w:rsid w:val="00B42729"/>
    <w:rsid w:val="00B42825"/>
    <w:rsid w:val="00B4347B"/>
    <w:rsid w:val="00B435D8"/>
    <w:rsid w:val="00B46052"/>
    <w:rsid w:val="00B461FA"/>
    <w:rsid w:val="00B47BD9"/>
    <w:rsid w:val="00B47C1A"/>
    <w:rsid w:val="00B50930"/>
    <w:rsid w:val="00B50B3F"/>
    <w:rsid w:val="00B5108D"/>
    <w:rsid w:val="00B527A0"/>
    <w:rsid w:val="00B53897"/>
    <w:rsid w:val="00B549A9"/>
    <w:rsid w:val="00B549B3"/>
    <w:rsid w:val="00B54DB9"/>
    <w:rsid w:val="00B60E74"/>
    <w:rsid w:val="00B61968"/>
    <w:rsid w:val="00B61AC0"/>
    <w:rsid w:val="00B62072"/>
    <w:rsid w:val="00B62299"/>
    <w:rsid w:val="00B6277E"/>
    <w:rsid w:val="00B62D1A"/>
    <w:rsid w:val="00B63001"/>
    <w:rsid w:val="00B630D2"/>
    <w:rsid w:val="00B648BE"/>
    <w:rsid w:val="00B66010"/>
    <w:rsid w:val="00B66265"/>
    <w:rsid w:val="00B66329"/>
    <w:rsid w:val="00B71019"/>
    <w:rsid w:val="00B71082"/>
    <w:rsid w:val="00B71373"/>
    <w:rsid w:val="00B7174F"/>
    <w:rsid w:val="00B7175B"/>
    <w:rsid w:val="00B71BAD"/>
    <w:rsid w:val="00B71BEE"/>
    <w:rsid w:val="00B73606"/>
    <w:rsid w:val="00B74599"/>
    <w:rsid w:val="00B74B99"/>
    <w:rsid w:val="00B76A8E"/>
    <w:rsid w:val="00B77D71"/>
    <w:rsid w:val="00B80D7C"/>
    <w:rsid w:val="00B81209"/>
    <w:rsid w:val="00B81C34"/>
    <w:rsid w:val="00B81C38"/>
    <w:rsid w:val="00B8239F"/>
    <w:rsid w:val="00B827E8"/>
    <w:rsid w:val="00B82D35"/>
    <w:rsid w:val="00B830E4"/>
    <w:rsid w:val="00B832AB"/>
    <w:rsid w:val="00B833D2"/>
    <w:rsid w:val="00B84643"/>
    <w:rsid w:val="00B85384"/>
    <w:rsid w:val="00B90BFA"/>
    <w:rsid w:val="00B922F4"/>
    <w:rsid w:val="00B933E4"/>
    <w:rsid w:val="00B95744"/>
    <w:rsid w:val="00B95D11"/>
    <w:rsid w:val="00B95EB0"/>
    <w:rsid w:val="00B96751"/>
    <w:rsid w:val="00BA5515"/>
    <w:rsid w:val="00BA555B"/>
    <w:rsid w:val="00BA55A2"/>
    <w:rsid w:val="00BA564F"/>
    <w:rsid w:val="00BA57D0"/>
    <w:rsid w:val="00BA6517"/>
    <w:rsid w:val="00BA67D4"/>
    <w:rsid w:val="00BA7C3F"/>
    <w:rsid w:val="00BA7CE8"/>
    <w:rsid w:val="00BB0BCA"/>
    <w:rsid w:val="00BB0F19"/>
    <w:rsid w:val="00BB3BA4"/>
    <w:rsid w:val="00BB40A9"/>
    <w:rsid w:val="00BB537C"/>
    <w:rsid w:val="00BB57E2"/>
    <w:rsid w:val="00BB5D58"/>
    <w:rsid w:val="00BB5D67"/>
    <w:rsid w:val="00BB6D35"/>
    <w:rsid w:val="00BC0F28"/>
    <w:rsid w:val="00BC1570"/>
    <w:rsid w:val="00BC1A6D"/>
    <w:rsid w:val="00BC2815"/>
    <w:rsid w:val="00BC289D"/>
    <w:rsid w:val="00BC3291"/>
    <w:rsid w:val="00BC33B6"/>
    <w:rsid w:val="00BC416A"/>
    <w:rsid w:val="00BC577E"/>
    <w:rsid w:val="00BC5BEF"/>
    <w:rsid w:val="00BC7302"/>
    <w:rsid w:val="00BC73B5"/>
    <w:rsid w:val="00BD0708"/>
    <w:rsid w:val="00BD0831"/>
    <w:rsid w:val="00BD0DF9"/>
    <w:rsid w:val="00BD153A"/>
    <w:rsid w:val="00BD3D54"/>
    <w:rsid w:val="00BD5353"/>
    <w:rsid w:val="00BD60F9"/>
    <w:rsid w:val="00BD625B"/>
    <w:rsid w:val="00BD64F5"/>
    <w:rsid w:val="00BD6655"/>
    <w:rsid w:val="00BD6681"/>
    <w:rsid w:val="00BE0517"/>
    <w:rsid w:val="00BE09B9"/>
    <w:rsid w:val="00BE180D"/>
    <w:rsid w:val="00BE2EF9"/>
    <w:rsid w:val="00BE33F8"/>
    <w:rsid w:val="00BE357C"/>
    <w:rsid w:val="00BE5BA8"/>
    <w:rsid w:val="00BE6687"/>
    <w:rsid w:val="00BE6A39"/>
    <w:rsid w:val="00BE6BDB"/>
    <w:rsid w:val="00BE6C13"/>
    <w:rsid w:val="00BF0E3D"/>
    <w:rsid w:val="00BF0E8D"/>
    <w:rsid w:val="00BF1D26"/>
    <w:rsid w:val="00BF2321"/>
    <w:rsid w:val="00BF33A9"/>
    <w:rsid w:val="00BF3E12"/>
    <w:rsid w:val="00BF4D13"/>
    <w:rsid w:val="00BF55E1"/>
    <w:rsid w:val="00BF63F5"/>
    <w:rsid w:val="00BF65DC"/>
    <w:rsid w:val="00BF6641"/>
    <w:rsid w:val="00BF66E0"/>
    <w:rsid w:val="00BF784A"/>
    <w:rsid w:val="00BF7952"/>
    <w:rsid w:val="00C0015D"/>
    <w:rsid w:val="00C0065B"/>
    <w:rsid w:val="00C0208D"/>
    <w:rsid w:val="00C02221"/>
    <w:rsid w:val="00C02410"/>
    <w:rsid w:val="00C025D0"/>
    <w:rsid w:val="00C02D5F"/>
    <w:rsid w:val="00C036CA"/>
    <w:rsid w:val="00C03AB1"/>
    <w:rsid w:val="00C05258"/>
    <w:rsid w:val="00C071E9"/>
    <w:rsid w:val="00C07A32"/>
    <w:rsid w:val="00C07ED0"/>
    <w:rsid w:val="00C1040C"/>
    <w:rsid w:val="00C11202"/>
    <w:rsid w:val="00C12013"/>
    <w:rsid w:val="00C127CE"/>
    <w:rsid w:val="00C14CAD"/>
    <w:rsid w:val="00C151CB"/>
    <w:rsid w:val="00C163F5"/>
    <w:rsid w:val="00C1679F"/>
    <w:rsid w:val="00C17064"/>
    <w:rsid w:val="00C17274"/>
    <w:rsid w:val="00C177D6"/>
    <w:rsid w:val="00C1795A"/>
    <w:rsid w:val="00C17E6E"/>
    <w:rsid w:val="00C204A4"/>
    <w:rsid w:val="00C2050D"/>
    <w:rsid w:val="00C20776"/>
    <w:rsid w:val="00C216AB"/>
    <w:rsid w:val="00C2194F"/>
    <w:rsid w:val="00C21FEE"/>
    <w:rsid w:val="00C24C5F"/>
    <w:rsid w:val="00C25100"/>
    <w:rsid w:val="00C25CB2"/>
    <w:rsid w:val="00C25E01"/>
    <w:rsid w:val="00C25E80"/>
    <w:rsid w:val="00C26711"/>
    <w:rsid w:val="00C26DC7"/>
    <w:rsid w:val="00C27AA5"/>
    <w:rsid w:val="00C30B06"/>
    <w:rsid w:val="00C3167A"/>
    <w:rsid w:val="00C36D22"/>
    <w:rsid w:val="00C37013"/>
    <w:rsid w:val="00C37AE1"/>
    <w:rsid w:val="00C4090D"/>
    <w:rsid w:val="00C40C38"/>
    <w:rsid w:val="00C434F3"/>
    <w:rsid w:val="00C43928"/>
    <w:rsid w:val="00C43ACD"/>
    <w:rsid w:val="00C4455E"/>
    <w:rsid w:val="00C4468D"/>
    <w:rsid w:val="00C44A41"/>
    <w:rsid w:val="00C45673"/>
    <w:rsid w:val="00C4628F"/>
    <w:rsid w:val="00C46CE0"/>
    <w:rsid w:val="00C47561"/>
    <w:rsid w:val="00C47718"/>
    <w:rsid w:val="00C50C75"/>
    <w:rsid w:val="00C5105D"/>
    <w:rsid w:val="00C51607"/>
    <w:rsid w:val="00C5205D"/>
    <w:rsid w:val="00C52CAF"/>
    <w:rsid w:val="00C53155"/>
    <w:rsid w:val="00C534FE"/>
    <w:rsid w:val="00C5517B"/>
    <w:rsid w:val="00C570DE"/>
    <w:rsid w:val="00C57D36"/>
    <w:rsid w:val="00C60ABC"/>
    <w:rsid w:val="00C61FDC"/>
    <w:rsid w:val="00C63B4D"/>
    <w:rsid w:val="00C64593"/>
    <w:rsid w:val="00C65DA5"/>
    <w:rsid w:val="00C65DB0"/>
    <w:rsid w:val="00C71187"/>
    <w:rsid w:val="00C71438"/>
    <w:rsid w:val="00C71865"/>
    <w:rsid w:val="00C72144"/>
    <w:rsid w:val="00C7328E"/>
    <w:rsid w:val="00C73A07"/>
    <w:rsid w:val="00C75C50"/>
    <w:rsid w:val="00C765D9"/>
    <w:rsid w:val="00C76E40"/>
    <w:rsid w:val="00C815A5"/>
    <w:rsid w:val="00C81699"/>
    <w:rsid w:val="00C818B9"/>
    <w:rsid w:val="00C81E2E"/>
    <w:rsid w:val="00C84838"/>
    <w:rsid w:val="00C86B63"/>
    <w:rsid w:val="00C916D8"/>
    <w:rsid w:val="00C92624"/>
    <w:rsid w:val="00C9293A"/>
    <w:rsid w:val="00C92B9D"/>
    <w:rsid w:val="00C939C3"/>
    <w:rsid w:val="00C93FCB"/>
    <w:rsid w:val="00C9465D"/>
    <w:rsid w:val="00C9466C"/>
    <w:rsid w:val="00C94882"/>
    <w:rsid w:val="00C95176"/>
    <w:rsid w:val="00C961D2"/>
    <w:rsid w:val="00C96608"/>
    <w:rsid w:val="00C96834"/>
    <w:rsid w:val="00C96B11"/>
    <w:rsid w:val="00C9793A"/>
    <w:rsid w:val="00C979BB"/>
    <w:rsid w:val="00C97EF3"/>
    <w:rsid w:val="00CA1E8C"/>
    <w:rsid w:val="00CA1EAB"/>
    <w:rsid w:val="00CA26DC"/>
    <w:rsid w:val="00CA342B"/>
    <w:rsid w:val="00CA3C2B"/>
    <w:rsid w:val="00CA4233"/>
    <w:rsid w:val="00CA489C"/>
    <w:rsid w:val="00CA50FF"/>
    <w:rsid w:val="00CA51F5"/>
    <w:rsid w:val="00CA72EA"/>
    <w:rsid w:val="00CA73C2"/>
    <w:rsid w:val="00CB09B6"/>
    <w:rsid w:val="00CB0E05"/>
    <w:rsid w:val="00CB128B"/>
    <w:rsid w:val="00CB2ACF"/>
    <w:rsid w:val="00CB46BB"/>
    <w:rsid w:val="00CB4AEF"/>
    <w:rsid w:val="00CB4B93"/>
    <w:rsid w:val="00CB4D23"/>
    <w:rsid w:val="00CB4F47"/>
    <w:rsid w:val="00CB5C02"/>
    <w:rsid w:val="00CB5EAA"/>
    <w:rsid w:val="00CC0C76"/>
    <w:rsid w:val="00CC1689"/>
    <w:rsid w:val="00CC2A53"/>
    <w:rsid w:val="00CC3112"/>
    <w:rsid w:val="00CC313A"/>
    <w:rsid w:val="00CC457B"/>
    <w:rsid w:val="00CC515B"/>
    <w:rsid w:val="00CC5C03"/>
    <w:rsid w:val="00CC6E2F"/>
    <w:rsid w:val="00CC7585"/>
    <w:rsid w:val="00CC7A6E"/>
    <w:rsid w:val="00CD14B4"/>
    <w:rsid w:val="00CD1A0C"/>
    <w:rsid w:val="00CD2056"/>
    <w:rsid w:val="00CD312C"/>
    <w:rsid w:val="00CD414A"/>
    <w:rsid w:val="00CD59F9"/>
    <w:rsid w:val="00CD5C8D"/>
    <w:rsid w:val="00CD69F5"/>
    <w:rsid w:val="00CD7163"/>
    <w:rsid w:val="00CE0E59"/>
    <w:rsid w:val="00CE1963"/>
    <w:rsid w:val="00CE1C4B"/>
    <w:rsid w:val="00CE3434"/>
    <w:rsid w:val="00CE3971"/>
    <w:rsid w:val="00CE3DE0"/>
    <w:rsid w:val="00CE5094"/>
    <w:rsid w:val="00CE5D03"/>
    <w:rsid w:val="00CE717C"/>
    <w:rsid w:val="00CF064C"/>
    <w:rsid w:val="00CF090E"/>
    <w:rsid w:val="00CF19BE"/>
    <w:rsid w:val="00CF1E3C"/>
    <w:rsid w:val="00CF57F7"/>
    <w:rsid w:val="00CF7996"/>
    <w:rsid w:val="00D00036"/>
    <w:rsid w:val="00D00CCC"/>
    <w:rsid w:val="00D014EF"/>
    <w:rsid w:val="00D01C4F"/>
    <w:rsid w:val="00D01D67"/>
    <w:rsid w:val="00D024FA"/>
    <w:rsid w:val="00D03D9F"/>
    <w:rsid w:val="00D04B11"/>
    <w:rsid w:val="00D04C39"/>
    <w:rsid w:val="00D05012"/>
    <w:rsid w:val="00D050A6"/>
    <w:rsid w:val="00D05238"/>
    <w:rsid w:val="00D057C7"/>
    <w:rsid w:val="00D06B1E"/>
    <w:rsid w:val="00D06C5D"/>
    <w:rsid w:val="00D10AF8"/>
    <w:rsid w:val="00D10E27"/>
    <w:rsid w:val="00D11BAF"/>
    <w:rsid w:val="00D11D42"/>
    <w:rsid w:val="00D12710"/>
    <w:rsid w:val="00D12779"/>
    <w:rsid w:val="00D12D8D"/>
    <w:rsid w:val="00D12DA9"/>
    <w:rsid w:val="00D136F8"/>
    <w:rsid w:val="00D16025"/>
    <w:rsid w:val="00D23468"/>
    <w:rsid w:val="00D249F7"/>
    <w:rsid w:val="00D25099"/>
    <w:rsid w:val="00D260E1"/>
    <w:rsid w:val="00D26497"/>
    <w:rsid w:val="00D26EFF"/>
    <w:rsid w:val="00D2712F"/>
    <w:rsid w:val="00D27E5D"/>
    <w:rsid w:val="00D305EF"/>
    <w:rsid w:val="00D33662"/>
    <w:rsid w:val="00D34310"/>
    <w:rsid w:val="00D35551"/>
    <w:rsid w:val="00D35B8F"/>
    <w:rsid w:val="00D35EB6"/>
    <w:rsid w:val="00D364AA"/>
    <w:rsid w:val="00D36662"/>
    <w:rsid w:val="00D407F6"/>
    <w:rsid w:val="00D4190D"/>
    <w:rsid w:val="00D426BC"/>
    <w:rsid w:val="00D42E5F"/>
    <w:rsid w:val="00D436AF"/>
    <w:rsid w:val="00D43A3C"/>
    <w:rsid w:val="00D45495"/>
    <w:rsid w:val="00D457D5"/>
    <w:rsid w:val="00D469A2"/>
    <w:rsid w:val="00D4734C"/>
    <w:rsid w:val="00D477A8"/>
    <w:rsid w:val="00D47D0C"/>
    <w:rsid w:val="00D50C83"/>
    <w:rsid w:val="00D529A6"/>
    <w:rsid w:val="00D540B4"/>
    <w:rsid w:val="00D5420C"/>
    <w:rsid w:val="00D54674"/>
    <w:rsid w:val="00D54952"/>
    <w:rsid w:val="00D55C38"/>
    <w:rsid w:val="00D564BE"/>
    <w:rsid w:val="00D567C4"/>
    <w:rsid w:val="00D56933"/>
    <w:rsid w:val="00D56939"/>
    <w:rsid w:val="00D570D3"/>
    <w:rsid w:val="00D5746B"/>
    <w:rsid w:val="00D600D8"/>
    <w:rsid w:val="00D6084B"/>
    <w:rsid w:val="00D609D4"/>
    <w:rsid w:val="00D616E1"/>
    <w:rsid w:val="00D62D49"/>
    <w:rsid w:val="00D66E89"/>
    <w:rsid w:val="00D71F5E"/>
    <w:rsid w:val="00D73F61"/>
    <w:rsid w:val="00D74E51"/>
    <w:rsid w:val="00D756E7"/>
    <w:rsid w:val="00D77649"/>
    <w:rsid w:val="00D77666"/>
    <w:rsid w:val="00D81664"/>
    <w:rsid w:val="00D82698"/>
    <w:rsid w:val="00D82D97"/>
    <w:rsid w:val="00D830AE"/>
    <w:rsid w:val="00D83316"/>
    <w:rsid w:val="00D83889"/>
    <w:rsid w:val="00D84AFC"/>
    <w:rsid w:val="00D8586C"/>
    <w:rsid w:val="00D87040"/>
    <w:rsid w:val="00D903A4"/>
    <w:rsid w:val="00D910CD"/>
    <w:rsid w:val="00D91664"/>
    <w:rsid w:val="00D91F80"/>
    <w:rsid w:val="00D920E4"/>
    <w:rsid w:val="00D92AE7"/>
    <w:rsid w:val="00D941D4"/>
    <w:rsid w:val="00D947B2"/>
    <w:rsid w:val="00D95204"/>
    <w:rsid w:val="00D9599F"/>
    <w:rsid w:val="00D96FF0"/>
    <w:rsid w:val="00DA08E6"/>
    <w:rsid w:val="00DA0A8D"/>
    <w:rsid w:val="00DA19EB"/>
    <w:rsid w:val="00DA1EEC"/>
    <w:rsid w:val="00DA38D0"/>
    <w:rsid w:val="00DA52C1"/>
    <w:rsid w:val="00DA69C6"/>
    <w:rsid w:val="00DA769F"/>
    <w:rsid w:val="00DB02E6"/>
    <w:rsid w:val="00DB2772"/>
    <w:rsid w:val="00DB361C"/>
    <w:rsid w:val="00DB368C"/>
    <w:rsid w:val="00DB3D0F"/>
    <w:rsid w:val="00DB42CF"/>
    <w:rsid w:val="00DB4ECA"/>
    <w:rsid w:val="00DB5FBE"/>
    <w:rsid w:val="00DB63DC"/>
    <w:rsid w:val="00DB688A"/>
    <w:rsid w:val="00DB76A7"/>
    <w:rsid w:val="00DB7B52"/>
    <w:rsid w:val="00DC00EB"/>
    <w:rsid w:val="00DC15BC"/>
    <w:rsid w:val="00DC1AC2"/>
    <w:rsid w:val="00DC3D05"/>
    <w:rsid w:val="00DC42E4"/>
    <w:rsid w:val="00DC6490"/>
    <w:rsid w:val="00DD0590"/>
    <w:rsid w:val="00DD2275"/>
    <w:rsid w:val="00DD227C"/>
    <w:rsid w:val="00DD2A0F"/>
    <w:rsid w:val="00DD2A6E"/>
    <w:rsid w:val="00DD4A1B"/>
    <w:rsid w:val="00DD4F29"/>
    <w:rsid w:val="00DD5486"/>
    <w:rsid w:val="00DE1B69"/>
    <w:rsid w:val="00DE2532"/>
    <w:rsid w:val="00DE25D0"/>
    <w:rsid w:val="00DE4027"/>
    <w:rsid w:val="00DE53B3"/>
    <w:rsid w:val="00DE5991"/>
    <w:rsid w:val="00DE77C6"/>
    <w:rsid w:val="00DE7C8D"/>
    <w:rsid w:val="00DE7F90"/>
    <w:rsid w:val="00DF17F1"/>
    <w:rsid w:val="00DF2037"/>
    <w:rsid w:val="00DF2F03"/>
    <w:rsid w:val="00DF31AF"/>
    <w:rsid w:val="00DF383B"/>
    <w:rsid w:val="00DF4EFC"/>
    <w:rsid w:val="00DF5307"/>
    <w:rsid w:val="00DF5743"/>
    <w:rsid w:val="00DF5A33"/>
    <w:rsid w:val="00DF6637"/>
    <w:rsid w:val="00DF77EB"/>
    <w:rsid w:val="00E01000"/>
    <w:rsid w:val="00E01DD3"/>
    <w:rsid w:val="00E025A9"/>
    <w:rsid w:val="00E0282C"/>
    <w:rsid w:val="00E03E85"/>
    <w:rsid w:val="00E04406"/>
    <w:rsid w:val="00E04EB4"/>
    <w:rsid w:val="00E051D5"/>
    <w:rsid w:val="00E0646A"/>
    <w:rsid w:val="00E0671F"/>
    <w:rsid w:val="00E06A91"/>
    <w:rsid w:val="00E0709F"/>
    <w:rsid w:val="00E10793"/>
    <w:rsid w:val="00E11A53"/>
    <w:rsid w:val="00E12AE0"/>
    <w:rsid w:val="00E12B84"/>
    <w:rsid w:val="00E1386C"/>
    <w:rsid w:val="00E1583A"/>
    <w:rsid w:val="00E178EF"/>
    <w:rsid w:val="00E202B0"/>
    <w:rsid w:val="00E22148"/>
    <w:rsid w:val="00E23576"/>
    <w:rsid w:val="00E23C90"/>
    <w:rsid w:val="00E23EA7"/>
    <w:rsid w:val="00E243CD"/>
    <w:rsid w:val="00E2536E"/>
    <w:rsid w:val="00E25698"/>
    <w:rsid w:val="00E268B1"/>
    <w:rsid w:val="00E27529"/>
    <w:rsid w:val="00E279A4"/>
    <w:rsid w:val="00E30160"/>
    <w:rsid w:val="00E309AB"/>
    <w:rsid w:val="00E30A0B"/>
    <w:rsid w:val="00E319E5"/>
    <w:rsid w:val="00E34031"/>
    <w:rsid w:val="00E34106"/>
    <w:rsid w:val="00E3515A"/>
    <w:rsid w:val="00E353F2"/>
    <w:rsid w:val="00E35A49"/>
    <w:rsid w:val="00E37707"/>
    <w:rsid w:val="00E37745"/>
    <w:rsid w:val="00E410E9"/>
    <w:rsid w:val="00E41741"/>
    <w:rsid w:val="00E41BDC"/>
    <w:rsid w:val="00E42B43"/>
    <w:rsid w:val="00E4349E"/>
    <w:rsid w:val="00E43F09"/>
    <w:rsid w:val="00E44EC6"/>
    <w:rsid w:val="00E45479"/>
    <w:rsid w:val="00E47371"/>
    <w:rsid w:val="00E47C22"/>
    <w:rsid w:val="00E50F5B"/>
    <w:rsid w:val="00E51A4E"/>
    <w:rsid w:val="00E568CC"/>
    <w:rsid w:val="00E60E8F"/>
    <w:rsid w:val="00E61938"/>
    <w:rsid w:val="00E633C1"/>
    <w:rsid w:val="00E63916"/>
    <w:rsid w:val="00E63EDC"/>
    <w:rsid w:val="00E64C97"/>
    <w:rsid w:val="00E65EE7"/>
    <w:rsid w:val="00E66A6C"/>
    <w:rsid w:val="00E66B77"/>
    <w:rsid w:val="00E706CD"/>
    <w:rsid w:val="00E757CB"/>
    <w:rsid w:val="00E757CE"/>
    <w:rsid w:val="00E765A3"/>
    <w:rsid w:val="00E7745D"/>
    <w:rsid w:val="00E7756C"/>
    <w:rsid w:val="00E77AA0"/>
    <w:rsid w:val="00E77B9B"/>
    <w:rsid w:val="00E81A3C"/>
    <w:rsid w:val="00E81A54"/>
    <w:rsid w:val="00E81BA1"/>
    <w:rsid w:val="00E83FCD"/>
    <w:rsid w:val="00E84A67"/>
    <w:rsid w:val="00E84D9C"/>
    <w:rsid w:val="00E853AC"/>
    <w:rsid w:val="00E85C6F"/>
    <w:rsid w:val="00E85E5B"/>
    <w:rsid w:val="00E86A5D"/>
    <w:rsid w:val="00E879C4"/>
    <w:rsid w:val="00E904CB"/>
    <w:rsid w:val="00E906A2"/>
    <w:rsid w:val="00E91F19"/>
    <w:rsid w:val="00E92416"/>
    <w:rsid w:val="00E92F59"/>
    <w:rsid w:val="00E93193"/>
    <w:rsid w:val="00E931C0"/>
    <w:rsid w:val="00E94B9C"/>
    <w:rsid w:val="00E94ED6"/>
    <w:rsid w:val="00E9677A"/>
    <w:rsid w:val="00E96816"/>
    <w:rsid w:val="00E96F1F"/>
    <w:rsid w:val="00E97475"/>
    <w:rsid w:val="00EA333F"/>
    <w:rsid w:val="00EA45CC"/>
    <w:rsid w:val="00EA60AC"/>
    <w:rsid w:val="00EA72A4"/>
    <w:rsid w:val="00EB134A"/>
    <w:rsid w:val="00EB3131"/>
    <w:rsid w:val="00EB351F"/>
    <w:rsid w:val="00EB4325"/>
    <w:rsid w:val="00EB4C21"/>
    <w:rsid w:val="00EB4EF8"/>
    <w:rsid w:val="00EB56D6"/>
    <w:rsid w:val="00EB6703"/>
    <w:rsid w:val="00EB6CBA"/>
    <w:rsid w:val="00EB7515"/>
    <w:rsid w:val="00EB79F3"/>
    <w:rsid w:val="00EC1686"/>
    <w:rsid w:val="00EC217F"/>
    <w:rsid w:val="00EC2722"/>
    <w:rsid w:val="00EC2977"/>
    <w:rsid w:val="00EC338B"/>
    <w:rsid w:val="00EC35BD"/>
    <w:rsid w:val="00EC435E"/>
    <w:rsid w:val="00EC47A8"/>
    <w:rsid w:val="00EC4DE5"/>
    <w:rsid w:val="00EC7854"/>
    <w:rsid w:val="00ED071E"/>
    <w:rsid w:val="00ED0C14"/>
    <w:rsid w:val="00ED10AD"/>
    <w:rsid w:val="00ED1102"/>
    <w:rsid w:val="00ED1675"/>
    <w:rsid w:val="00ED17C8"/>
    <w:rsid w:val="00ED1FC7"/>
    <w:rsid w:val="00ED2838"/>
    <w:rsid w:val="00ED2AC3"/>
    <w:rsid w:val="00ED3A5D"/>
    <w:rsid w:val="00ED3AA5"/>
    <w:rsid w:val="00ED3B50"/>
    <w:rsid w:val="00ED44EA"/>
    <w:rsid w:val="00ED55F2"/>
    <w:rsid w:val="00ED5F60"/>
    <w:rsid w:val="00ED6582"/>
    <w:rsid w:val="00ED65B3"/>
    <w:rsid w:val="00ED79DC"/>
    <w:rsid w:val="00EE290E"/>
    <w:rsid w:val="00EE2E04"/>
    <w:rsid w:val="00EE367A"/>
    <w:rsid w:val="00EE5106"/>
    <w:rsid w:val="00EE556A"/>
    <w:rsid w:val="00EE5F3A"/>
    <w:rsid w:val="00EE6BE7"/>
    <w:rsid w:val="00EF0C26"/>
    <w:rsid w:val="00EF1F46"/>
    <w:rsid w:val="00EF2DA0"/>
    <w:rsid w:val="00EF4693"/>
    <w:rsid w:val="00EF500C"/>
    <w:rsid w:val="00EF76F1"/>
    <w:rsid w:val="00EF7E17"/>
    <w:rsid w:val="00F0082C"/>
    <w:rsid w:val="00F046DE"/>
    <w:rsid w:val="00F04C74"/>
    <w:rsid w:val="00F06AB5"/>
    <w:rsid w:val="00F06DA2"/>
    <w:rsid w:val="00F07D08"/>
    <w:rsid w:val="00F07F5F"/>
    <w:rsid w:val="00F11EBC"/>
    <w:rsid w:val="00F12185"/>
    <w:rsid w:val="00F12C60"/>
    <w:rsid w:val="00F136CE"/>
    <w:rsid w:val="00F15267"/>
    <w:rsid w:val="00F22433"/>
    <w:rsid w:val="00F228B5"/>
    <w:rsid w:val="00F2326B"/>
    <w:rsid w:val="00F23C6D"/>
    <w:rsid w:val="00F23EDF"/>
    <w:rsid w:val="00F23EE1"/>
    <w:rsid w:val="00F2560E"/>
    <w:rsid w:val="00F2577A"/>
    <w:rsid w:val="00F25825"/>
    <w:rsid w:val="00F26FA2"/>
    <w:rsid w:val="00F273A2"/>
    <w:rsid w:val="00F27AB2"/>
    <w:rsid w:val="00F302C3"/>
    <w:rsid w:val="00F31141"/>
    <w:rsid w:val="00F32A37"/>
    <w:rsid w:val="00F3349C"/>
    <w:rsid w:val="00F34C74"/>
    <w:rsid w:val="00F35266"/>
    <w:rsid w:val="00F35778"/>
    <w:rsid w:val="00F35B5A"/>
    <w:rsid w:val="00F35CD4"/>
    <w:rsid w:val="00F35E8C"/>
    <w:rsid w:val="00F36BAF"/>
    <w:rsid w:val="00F371DB"/>
    <w:rsid w:val="00F40B1A"/>
    <w:rsid w:val="00F40BFC"/>
    <w:rsid w:val="00F40EB6"/>
    <w:rsid w:val="00F4132F"/>
    <w:rsid w:val="00F42018"/>
    <w:rsid w:val="00F4270B"/>
    <w:rsid w:val="00F43116"/>
    <w:rsid w:val="00F433CF"/>
    <w:rsid w:val="00F437C5"/>
    <w:rsid w:val="00F43F4B"/>
    <w:rsid w:val="00F44FD2"/>
    <w:rsid w:val="00F45138"/>
    <w:rsid w:val="00F45635"/>
    <w:rsid w:val="00F45BDA"/>
    <w:rsid w:val="00F46771"/>
    <w:rsid w:val="00F46B70"/>
    <w:rsid w:val="00F475B1"/>
    <w:rsid w:val="00F47E2D"/>
    <w:rsid w:val="00F50125"/>
    <w:rsid w:val="00F50851"/>
    <w:rsid w:val="00F55885"/>
    <w:rsid w:val="00F55DE2"/>
    <w:rsid w:val="00F57434"/>
    <w:rsid w:val="00F605EC"/>
    <w:rsid w:val="00F60976"/>
    <w:rsid w:val="00F60DBB"/>
    <w:rsid w:val="00F6143F"/>
    <w:rsid w:val="00F63C40"/>
    <w:rsid w:val="00F63EFB"/>
    <w:rsid w:val="00F64E63"/>
    <w:rsid w:val="00F66DA8"/>
    <w:rsid w:val="00F730CC"/>
    <w:rsid w:val="00F73189"/>
    <w:rsid w:val="00F732B9"/>
    <w:rsid w:val="00F73AB3"/>
    <w:rsid w:val="00F74A5D"/>
    <w:rsid w:val="00F7512D"/>
    <w:rsid w:val="00F751D9"/>
    <w:rsid w:val="00F75A1D"/>
    <w:rsid w:val="00F7781E"/>
    <w:rsid w:val="00F77E9D"/>
    <w:rsid w:val="00F8156E"/>
    <w:rsid w:val="00F81B0B"/>
    <w:rsid w:val="00F81CC3"/>
    <w:rsid w:val="00F81D8B"/>
    <w:rsid w:val="00F826CE"/>
    <w:rsid w:val="00F82838"/>
    <w:rsid w:val="00F835D7"/>
    <w:rsid w:val="00F85FF5"/>
    <w:rsid w:val="00F90781"/>
    <w:rsid w:val="00F9172A"/>
    <w:rsid w:val="00F9275C"/>
    <w:rsid w:val="00F936E9"/>
    <w:rsid w:val="00F94602"/>
    <w:rsid w:val="00F9531A"/>
    <w:rsid w:val="00F96FC6"/>
    <w:rsid w:val="00F97233"/>
    <w:rsid w:val="00FA0A0E"/>
    <w:rsid w:val="00FA0C11"/>
    <w:rsid w:val="00FA105B"/>
    <w:rsid w:val="00FA124C"/>
    <w:rsid w:val="00FA14D9"/>
    <w:rsid w:val="00FA2354"/>
    <w:rsid w:val="00FA235B"/>
    <w:rsid w:val="00FA4255"/>
    <w:rsid w:val="00FA587D"/>
    <w:rsid w:val="00FA67CF"/>
    <w:rsid w:val="00FA788F"/>
    <w:rsid w:val="00FB1EC1"/>
    <w:rsid w:val="00FB385D"/>
    <w:rsid w:val="00FB3BB3"/>
    <w:rsid w:val="00FB41A2"/>
    <w:rsid w:val="00FB63D9"/>
    <w:rsid w:val="00FB688C"/>
    <w:rsid w:val="00FB6E5C"/>
    <w:rsid w:val="00FB746C"/>
    <w:rsid w:val="00FB7A6B"/>
    <w:rsid w:val="00FC040E"/>
    <w:rsid w:val="00FC0538"/>
    <w:rsid w:val="00FC2132"/>
    <w:rsid w:val="00FC2630"/>
    <w:rsid w:val="00FC2772"/>
    <w:rsid w:val="00FC2AA0"/>
    <w:rsid w:val="00FC2D52"/>
    <w:rsid w:val="00FC43D3"/>
    <w:rsid w:val="00FC43FE"/>
    <w:rsid w:val="00FC4E95"/>
    <w:rsid w:val="00FC5CF3"/>
    <w:rsid w:val="00FC5FB9"/>
    <w:rsid w:val="00FC7157"/>
    <w:rsid w:val="00FD0D97"/>
    <w:rsid w:val="00FD18E2"/>
    <w:rsid w:val="00FD258B"/>
    <w:rsid w:val="00FD324D"/>
    <w:rsid w:val="00FD378E"/>
    <w:rsid w:val="00FD41E3"/>
    <w:rsid w:val="00FD4BBE"/>
    <w:rsid w:val="00FD5B75"/>
    <w:rsid w:val="00FD5DCB"/>
    <w:rsid w:val="00FD673A"/>
    <w:rsid w:val="00FE09CF"/>
    <w:rsid w:val="00FE1002"/>
    <w:rsid w:val="00FE25C0"/>
    <w:rsid w:val="00FE28C6"/>
    <w:rsid w:val="00FE3822"/>
    <w:rsid w:val="00FE3B05"/>
    <w:rsid w:val="00FE5BA0"/>
    <w:rsid w:val="00FF0B99"/>
    <w:rsid w:val="00FF0E93"/>
    <w:rsid w:val="00FF409A"/>
    <w:rsid w:val="00FF4669"/>
    <w:rsid w:val="00FF4922"/>
    <w:rsid w:val="00FF4989"/>
    <w:rsid w:val="00FF5D30"/>
    <w:rsid w:val="00FF6419"/>
    <w:rsid w:val="00FF6490"/>
    <w:rsid w:val="00FF7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Прямая со стрелкой 3"/>
      </o:rules>
    </o:shapelayout>
  </w:shapeDefaults>
  <w:decimalSymbol w:val=","/>
  <w:listSeparator w:val=";"/>
  <w14:docId w14:val="22A6E98C"/>
  <w15:docId w15:val="{ACD47151-EC9C-4DC9-A721-B2DEC4D1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D10"/>
    <w:rPr>
      <w:sz w:val="24"/>
      <w:szCs w:val="24"/>
    </w:rPr>
  </w:style>
  <w:style w:type="paragraph" w:styleId="1">
    <w:name w:val="heading 1"/>
    <w:basedOn w:val="a"/>
    <w:next w:val="a"/>
    <w:link w:val="10"/>
    <w:qFormat/>
    <w:rsid w:val="00CE1963"/>
    <w:pPr>
      <w:keepNext/>
      <w:jc w:val="center"/>
      <w:outlineLvl w:val="0"/>
    </w:pPr>
    <w:rPr>
      <w:b/>
      <w:sz w:val="28"/>
      <w:szCs w:val="20"/>
    </w:rPr>
  </w:style>
  <w:style w:type="paragraph" w:styleId="2">
    <w:name w:val="heading 2"/>
    <w:basedOn w:val="a"/>
    <w:next w:val="a"/>
    <w:qFormat/>
    <w:rsid w:val="000C614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1718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5942DA"/>
    <w:pPr>
      <w:keepNext/>
      <w:spacing w:before="240" w:after="60"/>
      <w:outlineLvl w:val="3"/>
    </w:pPr>
    <w:rPr>
      <w:b/>
      <w:bCs/>
      <w:sz w:val="28"/>
      <w:szCs w:val="28"/>
    </w:rPr>
  </w:style>
  <w:style w:type="paragraph" w:styleId="5">
    <w:name w:val="heading 5"/>
    <w:basedOn w:val="a"/>
    <w:next w:val="a"/>
    <w:link w:val="50"/>
    <w:unhideWhenUsed/>
    <w:qFormat/>
    <w:rsid w:val="000D718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E1963"/>
    <w:pPr>
      <w:jc w:val="center"/>
    </w:pPr>
    <w:rPr>
      <w:b/>
      <w:bCs/>
      <w:sz w:val="40"/>
    </w:rPr>
  </w:style>
  <w:style w:type="paragraph" w:styleId="a5">
    <w:name w:val="Plain Text"/>
    <w:basedOn w:val="a"/>
    <w:link w:val="a6"/>
    <w:rsid w:val="00CE1963"/>
    <w:rPr>
      <w:rFonts w:ascii="Courier New" w:hAnsi="Courier New"/>
      <w:sz w:val="20"/>
      <w:szCs w:val="20"/>
    </w:rPr>
  </w:style>
  <w:style w:type="paragraph" w:styleId="31">
    <w:name w:val="Body Text 3"/>
    <w:basedOn w:val="a"/>
    <w:rsid w:val="000C614E"/>
    <w:pPr>
      <w:spacing w:after="120"/>
    </w:pPr>
    <w:rPr>
      <w:sz w:val="16"/>
      <w:szCs w:val="16"/>
    </w:rPr>
  </w:style>
  <w:style w:type="paragraph" w:customStyle="1" w:styleId="11">
    <w:name w:val="Обычный1"/>
    <w:rsid w:val="000C614E"/>
    <w:pPr>
      <w:widowControl w:val="0"/>
      <w:ind w:firstLine="400"/>
      <w:jc w:val="both"/>
    </w:pPr>
    <w:rPr>
      <w:snapToGrid w:val="0"/>
      <w:sz w:val="24"/>
    </w:rPr>
  </w:style>
  <w:style w:type="character" w:styleId="a7">
    <w:name w:val="Hyperlink"/>
    <w:rsid w:val="007333D0"/>
    <w:rPr>
      <w:color w:val="0000FF"/>
      <w:u w:val="single"/>
    </w:rPr>
  </w:style>
  <w:style w:type="paragraph" w:customStyle="1" w:styleId="12">
    <w:name w:val="Вадькин список 1"/>
    <w:basedOn w:val="a"/>
    <w:rsid w:val="009D7D36"/>
    <w:pPr>
      <w:spacing w:after="4"/>
      <w:jc w:val="both"/>
    </w:pPr>
    <w:rPr>
      <w:sz w:val="20"/>
      <w:szCs w:val="20"/>
    </w:rPr>
  </w:style>
  <w:style w:type="table" w:styleId="a8">
    <w:name w:val="Table Grid"/>
    <w:basedOn w:val="a1"/>
    <w:rsid w:val="00595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1E36C5"/>
    <w:pPr>
      <w:widowControl w:val="0"/>
      <w:autoSpaceDE w:val="0"/>
      <w:autoSpaceDN w:val="0"/>
      <w:adjustRightInd w:val="0"/>
    </w:pPr>
    <w:rPr>
      <w:rFonts w:ascii="Courier New" w:hAnsi="Courier New" w:cs="Courier New"/>
    </w:rPr>
  </w:style>
  <w:style w:type="paragraph" w:styleId="a9">
    <w:name w:val="Body Text"/>
    <w:basedOn w:val="a"/>
    <w:link w:val="aa"/>
    <w:rsid w:val="00D10E27"/>
    <w:pPr>
      <w:spacing w:after="120"/>
    </w:pPr>
  </w:style>
  <w:style w:type="paragraph" w:customStyle="1" w:styleId="ConsPlusNormal">
    <w:name w:val="ConsPlusNormal"/>
    <w:rsid w:val="00D10E27"/>
    <w:pPr>
      <w:widowControl w:val="0"/>
      <w:autoSpaceDE w:val="0"/>
      <w:autoSpaceDN w:val="0"/>
      <w:adjustRightInd w:val="0"/>
      <w:ind w:firstLine="720"/>
    </w:pPr>
    <w:rPr>
      <w:rFonts w:ascii="Arial" w:hAnsi="Arial" w:cs="Arial"/>
    </w:rPr>
  </w:style>
  <w:style w:type="paragraph" w:customStyle="1" w:styleId="02statia2">
    <w:name w:val="02statia2"/>
    <w:basedOn w:val="a"/>
    <w:rsid w:val="00D10E27"/>
    <w:pPr>
      <w:spacing w:before="120" w:line="320" w:lineRule="atLeast"/>
      <w:ind w:left="2020" w:hanging="880"/>
      <w:jc w:val="both"/>
    </w:pPr>
    <w:rPr>
      <w:rFonts w:ascii="GaramondNarrowC" w:hAnsi="GaramondNarrowC"/>
      <w:color w:val="000000"/>
      <w:sz w:val="21"/>
      <w:szCs w:val="21"/>
    </w:rPr>
  </w:style>
  <w:style w:type="paragraph" w:customStyle="1" w:styleId="ConsPlusTitle">
    <w:name w:val="ConsPlusTitle"/>
    <w:rsid w:val="002731C2"/>
    <w:pPr>
      <w:widowControl w:val="0"/>
      <w:autoSpaceDE w:val="0"/>
      <w:autoSpaceDN w:val="0"/>
      <w:adjustRightInd w:val="0"/>
    </w:pPr>
    <w:rPr>
      <w:rFonts w:ascii="Arial" w:hAnsi="Arial" w:cs="Arial"/>
      <w:b/>
      <w:bCs/>
    </w:rPr>
  </w:style>
  <w:style w:type="paragraph" w:customStyle="1" w:styleId="02statia3">
    <w:name w:val="02statia3"/>
    <w:basedOn w:val="a"/>
    <w:rsid w:val="002731C2"/>
    <w:pPr>
      <w:spacing w:before="120" w:line="320" w:lineRule="atLeast"/>
      <w:ind w:left="2900" w:hanging="880"/>
      <w:jc w:val="both"/>
    </w:pPr>
    <w:rPr>
      <w:rFonts w:ascii="GaramondNarrowC" w:hAnsi="GaramondNarrowC"/>
      <w:color w:val="000000"/>
      <w:sz w:val="21"/>
      <w:szCs w:val="21"/>
    </w:rPr>
  </w:style>
  <w:style w:type="character" w:styleId="ab">
    <w:name w:val="page number"/>
    <w:basedOn w:val="a0"/>
    <w:rsid w:val="002731C2"/>
  </w:style>
  <w:style w:type="paragraph" w:styleId="32">
    <w:name w:val="Body Text Indent 3"/>
    <w:basedOn w:val="a"/>
    <w:link w:val="33"/>
    <w:rsid w:val="002731C2"/>
    <w:pPr>
      <w:spacing w:after="120"/>
      <w:ind w:left="283"/>
    </w:pPr>
    <w:rPr>
      <w:sz w:val="16"/>
      <w:szCs w:val="16"/>
    </w:rPr>
  </w:style>
  <w:style w:type="paragraph" w:customStyle="1" w:styleId="ac">
    <w:name w:val="Вадькин нормальный"/>
    <w:basedOn w:val="a"/>
    <w:rsid w:val="002731C2"/>
    <w:pPr>
      <w:jc w:val="both"/>
    </w:pPr>
    <w:rPr>
      <w:sz w:val="20"/>
      <w:szCs w:val="20"/>
    </w:rPr>
  </w:style>
  <w:style w:type="paragraph" w:styleId="20">
    <w:name w:val="Body Text 2"/>
    <w:basedOn w:val="a"/>
    <w:link w:val="21"/>
    <w:rsid w:val="002731C2"/>
    <w:pPr>
      <w:spacing w:after="120" w:line="480" w:lineRule="auto"/>
    </w:pPr>
  </w:style>
  <w:style w:type="paragraph" w:customStyle="1" w:styleId="ad">
    <w:name w:val="Словарная статья"/>
    <w:basedOn w:val="a"/>
    <w:next w:val="a"/>
    <w:rsid w:val="002731C2"/>
    <w:pPr>
      <w:autoSpaceDE w:val="0"/>
      <w:autoSpaceDN w:val="0"/>
      <w:adjustRightInd w:val="0"/>
      <w:ind w:right="118"/>
      <w:jc w:val="both"/>
    </w:pPr>
    <w:rPr>
      <w:rFonts w:ascii="Arial" w:hAnsi="Arial"/>
      <w:sz w:val="20"/>
      <w:szCs w:val="20"/>
    </w:rPr>
  </w:style>
  <w:style w:type="paragraph" w:customStyle="1" w:styleId="ae">
    <w:name w:val="Прижатый влево"/>
    <w:basedOn w:val="a"/>
    <w:next w:val="a"/>
    <w:rsid w:val="006A36BD"/>
    <w:pPr>
      <w:widowControl w:val="0"/>
      <w:autoSpaceDE w:val="0"/>
      <w:autoSpaceDN w:val="0"/>
      <w:adjustRightInd w:val="0"/>
    </w:pPr>
    <w:rPr>
      <w:rFonts w:ascii="Arial" w:hAnsi="Arial"/>
      <w:sz w:val="20"/>
      <w:szCs w:val="20"/>
    </w:rPr>
  </w:style>
  <w:style w:type="paragraph" w:styleId="22">
    <w:name w:val="Body Text Indent 2"/>
    <w:basedOn w:val="a"/>
    <w:link w:val="23"/>
    <w:rsid w:val="004160C9"/>
    <w:pPr>
      <w:spacing w:after="120" w:line="480" w:lineRule="auto"/>
      <w:ind w:left="283"/>
    </w:pPr>
  </w:style>
  <w:style w:type="paragraph" w:styleId="af">
    <w:name w:val="Body Text Indent"/>
    <w:basedOn w:val="a"/>
    <w:link w:val="af0"/>
    <w:rsid w:val="004160C9"/>
    <w:pPr>
      <w:spacing w:after="120"/>
      <w:ind w:left="283"/>
    </w:pPr>
  </w:style>
  <w:style w:type="paragraph" w:styleId="af1">
    <w:name w:val="List"/>
    <w:basedOn w:val="a"/>
    <w:rsid w:val="004160C9"/>
    <w:pPr>
      <w:ind w:left="283" w:hanging="283"/>
    </w:pPr>
    <w:rPr>
      <w:sz w:val="20"/>
      <w:szCs w:val="20"/>
    </w:rPr>
  </w:style>
  <w:style w:type="paragraph" w:styleId="24">
    <w:name w:val="List 2"/>
    <w:basedOn w:val="a"/>
    <w:rsid w:val="004160C9"/>
    <w:pPr>
      <w:ind w:left="566" w:hanging="283"/>
    </w:pPr>
    <w:rPr>
      <w:sz w:val="20"/>
      <w:szCs w:val="20"/>
    </w:rPr>
  </w:style>
  <w:style w:type="paragraph" w:styleId="af2">
    <w:name w:val="List Continue"/>
    <w:basedOn w:val="a"/>
    <w:rsid w:val="004160C9"/>
    <w:pPr>
      <w:spacing w:after="120"/>
      <w:ind w:left="283"/>
    </w:pPr>
    <w:rPr>
      <w:szCs w:val="20"/>
    </w:rPr>
  </w:style>
  <w:style w:type="paragraph" w:customStyle="1" w:styleId="ConsTitle">
    <w:name w:val="ConsTitle"/>
    <w:rsid w:val="004160C9"/>
    <w:pPr>
      <w:widowControl w:val="0"/>
      <w:snapToGrid w:val="0"/>
    </w:pPr>
    <w:rPr>
      <w:rFonts w:ascii="Arial" w:hAnsi="Arial"/>
      <w:b/>
      <w:sz w:val="16"/>
    </w:rPr>
  </w:style>
  <w:style w:type="paragraph" w:styleId="af3">
    <w:name w:val="header"/>
    <w:basedOn w:val="a"/>
    <w:link w:val="af4"/>
    <w:rsid w:val="001411F3"/>
    <w:pPr>
      <w:tabs>
        <w:tab w:val="center" w:pos="4677"/>
        <w:tab w:val="right" w:pos="9355"/>
      </w:tabs>
    </w:pPr>
  </w:style>
  <w:style w:type="character" w:customStyle="1" w:styleId="af4">
    <w:name w:val="Верхний колонтитул Знак"/>
    <w:link w:val="af3"/>
    <w:rsid w:val="001411F3"/>
    <w:rPr>
      <w:sz w:val="24"/>
      <w:szCs w:val="24"/>
    </w:rPr>
  </w:style>
  <w:style w:type="paragraph" w:styleId="af5">
    <w:name w:val="footer"/>
    <w:basedOn w:val="a"/>
    <w:link w:val="af6"/>
    <w:uiPriority w:val="99"/>
    <w:rsid w:val="001411F3"/>
    <w:pPr>
      <w:tabs>
        <w:tab w:val="center" w:pos="4677"/>
        <w:tab w:val="right" w:pos="9355"/>
      </w:tabs>
    </w:pPr>
  </w:style>
  <w:style w:type="character" w:customStyle="1" w:styleId="af6">
    <w:name w:val="Нижний колонтитул Знак"/>
    <w:link w:val="af5"/>
    <w:uiPriority w:val="99"/>
    <w:rsid w:val="001411F3"/>
    <w:rPr>
      <w:sz w:val="24"/>
      <w:szCs w:val="24"/>
    </w:rPr>
  </w:style>
  <w:style w:type="character" w:customStyle="1" w:styleId="a6">
    <w:name w:val="Текст Знак"/>
    <w:link w:val="a5"/>
    <w:rsid w:val="00DB3D0F"/>
    <w:rPr>
      <w:rFonts w:ascii="Courier New" w:hAnsi="Courier New" w:cs="Courier New"/>
    </w:rPr>
  </w:style>
  <w:style w:type="character" w:customStyle="1" w:styleId="a4">
    <w:name w:val="Заголовок Знак"/>
    <w:link w:val="a3"/>
    <w:rsid w:val="00CA342B"/>
    <w:rPr>
      <w:b/>
      <w:bCs/>
      <w:sz w:val="40"/>
      <w:szCs w:val="24"/>
    </w:rPr>
  </w:style>
  <w:style w:type="paragraph" w:customStyle="1" w:styleId="41">
    <w:name w:val="Знак Знак Знак4 Знак Знак Знак1 Знак Знак Знак Знак"/>
    <w:basedOn w:val="a"/>
    <w:rsid w:val="0053097F"/>
    <w:pPr>
      <w:spacing w:before="100" w:beforeAutospacing="1" w:after="100" w:afterAutospacing="1"/>
    </w:pPr>
    <w:rPr>
      <w:rFonts w:ascii="Tahoma" w:hAnsi="Tahoma"/>
      <w:sz w:val="20"/>
      <w:szCs w:val="20"/>
      <w:lang w:val="en-US" w:eastAsia="en-US"/>
    </w:rPr>
  </w:style>
  <w:style w:type="paragraph" w:styleId="af7">
    <w:name w:val="Balloon Text"/>
    <w:basedOn w:val="a"/>
    <w:link w:val="af8"/>
    <w:rsid w:val="003D55C4"/>
    <w:rPr>
      <w:rFonts w:ascii="Tahoma" w:hAnsi="Tahoma"/>
      <w:sz w:val="16"/>
      <w:szCs w:val="16"/>
    </w:rPr>
  </w:style>
  <w:style w:type="character" w:customStyle="1" w:styleId="af8">
    <w:name w:val="Текст выноски Знак"/>
    <w:link w:val="af7"/>
    <w:rsid w:val="003D55C4"/>
    <w:rPr>
      <w:rFonts w:ascii="Tahoma" w:hAnsi="Tahoma" w:cs="Tahoma"/>
      <w:sz w:val="16"/>
      <w:szCs w:val="16"/>
    </w:rPr>
  </w:style>
  <w:style w:type="character" w:customStyle="1" w:styleId="50">
    <w:name w:val="Заголовок 5 Знак"/>
    <w:link w:val="5"/>
    <w:rsid w:val="000D718D"/>
    <w:rPr>
      <w:rFonts w:ascii="Calibri" w:eastAsia="Times New Roman" w:hAnsi="Calibri" w:cs="Times New Roman"/>
      <w:b/>
      <w:bCs/>
      <w:i/>
      <w:iCs/>
      <w:sz w:val="26"/>
      <w:szCs w:val="26"/>
    </w:rPr>
  </w:style>
  <w:style w:type="character" w:customStyle="1" w:styleId="10">
    <w:name w:val="Заголовок 1 Знак"/>
    <w:link w:val="1"/>
    <w:rsid w:val="000D718D"/>
    <w:rPr>
      <w:b/>
      <w:sz w:val="28"/>
    </w:rPr>
  </w:style>
  <w:style w:type="character" w:customStyle="1" w:styleId="40">
    <w:name w:val="Заголовок 4 Знак"/>
    <w:link w:val="4"/>
    <w:rsid w:val="000D718D"/>
    <w:rPr>
      <w:b/>
      <w:bCs/>
      <w:sz w:val="28"/>
      <w:szCs w:val="28"/>
    </w:rPr>
  </w:style>
  <w:style w:type="character" w:customStyle="1" w:styleId="23">
    <w:name w:val="Основной текст с отступом 2 Знак"/>
    <w:link w:val="22"/>
    <w:rsid w:val="000D718D"/>
    <w:rPr>
      <w:sz w:val="24"/>
      <w:szCs w:val="24"/>
    </w:rPr>
  </w:style>
  <w:style w:type="character" w:customStyle="1" w:styleId="21">
    <w:name w:val="Основной текст 2 Знак"/>
    <w:link w:val="20"/>
    <w:rsid w:val="000D718D"/>
    <w:rPr>
      <w:sz w:val="24"/>
      <w:szCs w:val="24"/>
    </w:rPr>
  </w:style>
  <w:style w:type="character" w:customStyle="1" w:styleId="af0">
    <w:name w:val="Основной текст с отступом Знак"/>
    <w:link w:val="af"/>
    <w:rsid w:val="000D718D"/>
    <w:rPr>
      <w:sz w:val="24"/>
      <w:szCs w:val="24"/>
    </w:rPr>
  </w:style>
  <w:style w:type="character" w:customStyle="1" w:styleId="33">
    <w:name w:val="Основной текст с отступом 3 Знак"/>
    <w:link w:val="32"/>
    <w:rsid w:val="0080385B"/>
    <w:rPr>
      <w:sz w:val="16"/>
      <w:szCs w:val="16"/>
    </w:rPr>
  </w:style>
  <w:style w:type="character" w:customStyle="1" w:styleId="aa">
    <w:name w:val="Основной текст Знак"/>
    <w:link w:val="a9"/>
    <w:rsid w:val="0080385B"/>
    <w:rPr>
      <w:sz w:val="24"/>
      <w:szCs w:val="24"/>
    </w:rPr>
  </w:style>
  <w:style w:type="character" w:customStyle="1" w:styleId="af9">
    <w:name w:val="Основной шрифт"/>
    <w:semiHidden/>
    <w:rsid w:val="00876930"/>
  </w:style>
  <w:style w:type="paragraph" w:styleId="afa">
    <w:name w:val="No Spacing"/>
    <w:link w:val="afb"/>
    <w:uiPriority w:val="1"/>
    <w:qFormat/>
    <w:rsid w:val="00451260"/>
    <w:rPr>
      <w:rFonts w:ascii="Calibri" w:hAnsi="Calibri"/>
      <w:sz w:val="22"/>
      <w:szCs w:val="22"/>
      <w:lang w:eastAsia="en-US"/>
    </w:rPr>
  </w:style>
  <w:style w:type="character" w:customStyle="1" w:styleId="afb">
    <w:name w:val="Без интервала Знак"/>
    <w:link w:val="afa"/>
    <w:uiPriority w:val="1"/>
    <w:rsid w:val="00451260"/>
    <w:rPr>
      <w:rFonts w:ascii="Calibri" w:hAnsi="Calibri"/>
      <w:sz w:val="22"/>
      <w:szCs w:val="22"/>
      <w:lang w:eastAsia="en-US"/>
    </w:rPr>
  </w:style>
  <w:style w:type="paragraph" w:styleId="afc">
    <w:name w:val="List Paragraph"/>
    <w:basedOn w:val="a"/>
    <w:uiPriority w:val="34"/>
    <w:qFormat/>
    <w:rsid w:val="00C95176"/>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882326"/>
    <w:pPr>
      <w:spacing w:before="100" w:beforeAutospacing="1" w:after="100" w:afterAutospacing="1"/>
    </w:pPr>
  </w:style>
  <w:style w:type="paragraph" w:styleId="afd">
    <w:name w:val="Normal (Web)"/>
    <w:basedOn w:val="a"/>
    <w:semiHidden/>
    <w:unhideWhenUsed/>
    <w:rsid w:val="00BF0E3D"/>
  </w:style>
  <w:style w:type="paragraph" w:customStyle="1" w:styleId="ConsNonformat">
    <w:name w:val="ConsNonformat"/>
    <w:rsid w:val="00053D78"/>
    <w:pPr>
      <w:widowControl w:val="0"/>
      <w:autoSpaceDE w:val="0"/>
      <w:autoSpaceDN w:val="0"/>
      <w:adjustRightInd w:val="0"/>
      <w:ind w:right="19772"/>
    </w:pPr>
    <w:rPr>
      <w:rFonts w:ascii="Courier New" w:hAnsi="Courier New" w:cs="Courier New"/>
    </w:rPr>
  </w:style>
  <w:style w:type="paragraph" w:customStyle="1" w:styleId="ConsNormal">
    <w:name w:val="ConsNormal"/>
    <w:rsid w:val="00053D78"/>
    <w:pPr>
      <w:widowControl w:val="0"/>
      <w:autoSpaceDE w:val="0"/>
      <w:autoSpaceDN w:val="0"/>
      <w:adjustRightInd w:val="0"/>
      <w:ind w:right="19772" w:firstLine="720"/>
    </w:pPr>
    <w:rPr>
      <w:rFonts w:ascii="Arial" w:hAnsi="Arial" w:cs="Arial"/>
    </w:rPr>
  </w:style>
  <w:style w:type="paragraph" w:customStyle="1" w:styleId="210">
    <w:name w:val="Основной текст с отступом 21"/>
    <w:basedOn w:val="a"/>
    <w:rsid w:val="00053D78"/>
    <w:pPr>
      <w:suppressAutoHyphens/>
      <w:ind w:left="4320"/>
      <w:jc w:val="right"/>
    </w:pPr>
    <w:rPr>
      <w:kern w:val="2"/>
      <w:sz w:val="22"/>
    </w:rPr>
  </w:style>
  <w:style w:type="character" w:customStyle="1" w:styleId="30">
    <w:name w:val="Заголовок 3 Знак"/>
    <w:basedOn w:val="a0"/>
    <w:link w:val="3"/>
    <w:semiHidden/>
    <w:rsid w:val="00B17187"/>
    <w:rPr>
      <w:rFonts w:asciiTheme="majorHAnsi" w:eastAsiaTheme="majorEastAsia" w:hAnsiTheme="majorHAnsi" w:cstheme="majorBidi"/>
      <w:color w:val="243F60" w:themeColor="accent1" w:themeShade="7F"/>
      <w:sz w:val="24"/>
      <w:szCs w:val="24"/>
    </w:rPr>
  </w:style>
  <w:style w:type="paragraph" w:styleId="34">
    <w:name w:val="toc 3"/>
    <w:basedOn w:val="a"/>
    <w:next w:val="a"/>
    <w:autoRedefine/>
    <w:semiHidden/>
    <w:unhideWhenUsed/>
    <w:rsid w:val="00691AED"/>
    <w:pPr>
      <w:spacing w:after="100"/>
      <w:ind w:left="480"/>
    </w:pPr>
  </w:style>
  <w:style w:type="character" w:styleId="afe">
    <w:name w:val="annotation reference"/>
    <w:basedOn w:val="a0"/>
    <w:uiPriority w:val="99"/>
    <w:semiHidden/>
    <w:unhideWhenUsed/>
    <w:rsid w:val="00057AC5"/>
    <w:rPr>
      <w:sz w:val="16"/>
      <w:szCs w:val="16"/>
    </w:rPr>
  </w:style>
  <w:style w:type="paragraph" w:styleId="aff">
    <w:name w:val="annotation text"/>
    <w:basedOn w:val="a"/>
    <w:link w:val="aff0"/>
    <w:uiPriority w:val="99"/>
    <w:semiHidden/>
    <w:unhideWhenUsed/>
    <w:rsid w:val="00057AC5"/>
    <w:rPr>
      <w:sz w:val="20"/>
      <w:szCs w:val="20"/>
    </w:rPr>
  </w:style>
  <w:style w:type="character" w:customStyle="1" w:styleId="aff0">
    <w:name w:val="Текст примечания Знак"/>
    <w:basedOn w:val="a0"/>
    <w:link w:val="aff"/>
    <w:uiPriority w:val="99"/>
    <w:semiHidden/>
    <w:rsid w:val="00057AC5"/>
  </w:style>
  <w:style w:type="paragraph" w:customStyle="1" w:styleId="Default">
    <w:name w:val="Default"/>
    <w:rsid w:val="008F74A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2929">
      <w:bodyDiv w:val="1"/>
      <w:marLeft w:val="0"/>
      <w:marRight w:val="0"/>
      <w:marTop w:val="0"/>
      <w:marBottom w:val="0"/>
      <w:divBdr>
        <w:top w:val="none" w:sz="0" w:space="0" w:color="auto"/>
        <w:left w:val="none" w:sz="0" w:space="0" w:color="auto"/>
        <w:bottom w:val="none" w:sz="0" w:space="0" w:color="auto"/>
        <w:right w:val="none" w:sz="0" w:space="0" w:color="auto"/>
      </w:divBdr>
    </w:div>
    <w:div w:id="90056157">
      <w:bodyDiv w:val="1"/>
      <w:marLeft w:val="0"/>
      <w:marRight w:val="0"/>
      <w:marTop w:val="0"/>
      <w:marBottom w:val="0"/>
      <w:divBdr>
        <w:top w:val="none" w:sz="0" w:space="0" w:color="auto"/>
        <w:left w:val="none" w:sz="0" w:space="0" w:color="auto"/>
        <w:bottom w:val="none" w:sz="0" w:space="0" w:color="auto"/>
        <w:right w:val="none" w:sz="0" w:space="0" w:color="auto"/>
      </w:divBdr>
    </w:div>
    <w:div w:id="166872301">
      <w:bodyDiv w:val="1"/>
      <w:marLeft w:val="0"/>
      <w:marRight w:val="0"/>
      <w:marTop w:val="0"/>
      <w:marBottom w:val="0"/>
      <w:divBdr>
        <w:top w:val="none" w:sz="0" w:space="0" w:color="auto"/>
        <w:left w:val="none" w:sz="0" w:space="0" w:color="auto"/>
        <w:bottom w:val="none" w:sz="0" w:space="0" w:color="auto"/>
        <w:right w:val="none" w:sz="0" w:space="0" w:color="auto"/>
      </w:divBdr>
    </w:div>
    <w:div w:id="433868836">
      <w:bodyDiv w:val="1"/>
      <w:marLeft w:val="0"/>
      <w:marRight w:val="0"/>
      <w:marTop w:val="0"/>
      <w:marBottom w:val="0"/>
      <w:divBdr>
        <w:top w:val="none" w:sz="0" w:space="0" w:color="auto"/>
        <w:left w:val="none" w:sz="0" w:space="0" w:color="auto"/>
        <w:bottom w:val="none" w:sz="0" w:space="0" w:color="auto"/>
        <w:right w:val="none" w:sz="0" w:space="0" w:color="auto"/>
      </w:divBdr>
    </w:div>
    <w:div w:id="529875063">
      <w:bodyDiv w:val="1"/>
      <w:marLeft w:val="0"/>
      <w:marRight w:val="0"/>
      <w:marTop w:val="0"/>
      <w:marBottom w:val="0"/>
      <w:divBdr>
        <w:top w:val="none" w:sz="0" w:space="0" w:color="auto"/>
        <w:left w:val="none" w:sz="0" w:space="0" w:color="auto"/>
        <w:bottom w:val="none" w:sz="0" w:space="0" w:color="auto"/>
        <w:right w:val="none" w:sz="0" w:space="0" w:color="auto"/>
      </w:divBdr>
    </w:div>
    <w:div w:id="570699814">
      <w:bodyDiv w:val="1"/>
      <w:marLeft w:val="0"/>
      <w:marRight w:val="0"/>
      <w:marTop w:val="0"/>
      <w:marBottom w:val="0"/>
      <w:divBdr>
        <w:top w:val="none" w:sz="0" w:space="0" w:color="auto"/>
        <w:left w:val="none" w:sz="0" w:space="0" w:color="auto"/>
        <w:bottom w:val="none" w:sz="0" w:space="0" w:color="auto"/>
        <w:right w:val="none" w:sz="0" w:space="0" w:color="auto"/>
      </w:divBdr>
    </w:div>
    <w:div w:id="1092509449">
      <w:bodyDiv w:val="1"/>
      <w:marLeft w:val="0"/>
      <w:marRight w:val="0"/>
      <w:marTop w:val="0"/>
      <w:marBottom w:val="0"/>
      <w:divBdr>
        <w:top w:val="none" w:sz="0" w:space="0" w:color="auto"/>
        <w:left w:val="none" w:sz="0" w:space="0" w:color="auto"/>
        <w:bottom w:val="none" w:sz="0" w:space="0" w:color="auto"/>
        <w:right w:val="none" w:sz="0" w:space="0" w:color="auto"/>
      </w:divBdr>
    </w:div>
    <w:div w:id="1104619366">
      <w:bodyDiv w:val="1"/>
      <w:marLeft w:val="0"/>
      <w:marRight w:val="0"/>
      <w:marTop w:val="0"/>
      <w:marBottom w:val="0"/>
      <w:divBdr>
        <w:top w:val="none" w:sz="0" w:space="0" w:color="auto"/>
        <w:left w:val="none" w:sz="0" w:space="0" w:color="auto"/>
        <w:bottom w:val="none" w:sz="0" w:space="0" w:color="auto"/>
        <w:right w:val="none" w:sz="0" w:space="0" w:color="auto"/>
      </w:divBdr>
    </w:div>
    <w:div w:id="1194853548">
      <w:bodyDiv w:val="1"/>
      <w:marLeft w:val="0"/>
      <w:marRight w:val="0"/>
      <w:marTop w:val="0"/>
      <w:marBottom w:val="0"/>
      <w:divBdr>
        <w:top w:val="none" w:sz="0" w:space="0" w:color="auto"/>
        <w:left w:val="none" w:sz="0" w:space="0" w:color="auto"/>
        <w:bottom w:val="none" w:sz="0" w:space="0" w:color="auto"/>
        <w:right w:val="none" w:sz="0" w:space="0" w:color="auto"/>
      </w:divBdr>
    </w:div>
    <w:div w:id="1245722907">
      <w:bodyDiv w:val="1"/>
      <w:marLeft w:val="0"/>
      <w:marRight w:val="0"/>
      <w:marTop w:val="0"/>
      <w:marBottom w:val="0"/>
      <w:divBdr>
        <w:top w:val="none" w:sz="0" w:space="0" w:color="auto"/>
        <w:left w:val="none" w:sz="0" w:space="0" w:color="auto"/>
        <w:bottom w:val="none" w:sz="0" w:space="0" w:color="auto"/>
        <w:right w:val="none" w:sz="0" w:space="0" w:color="auto"/>
      </w:divBdr>
    </w:div>
    <w:div w:id="1253516873">
      <w:bodyDiv w:val="1"/>
      <w:marLeft w:val="0"/>
      <w:marRight w:val="0"/>
      <w:marTop w:val="0"/>
      <w:marBottom w:val="0"/>
      <w:divBdr>
        <w:top w:val="none" w:sz="0" w:space="0" w:color="auto"/>
        <w:left w:val="none" w:sz="0" w:space="0" w:color="auto"/>
        <w:bottom w:val="none" w:sz="0" w:space="0" w:color="auto"/>
        <w:right w:val="none" w:sz="0" w:space="0" w:color="auto"/>
      </w:divBdr>
    </w:div>
    <w:div w:id="1357120268">
      <w:bodyDiv w:val="1"/>
      <w:marLeft w:val="0"/>
      <w:marRight w:val="0"/>
      <w:marTop w:val="0"/>
      <w:marBottom w:val="0"/>
      <w:divBdr>
        <w:top w:val="none" w:sz="0" w:space="0" w:color="auto"/>
        <w:left w:val="none" w:sz="0" w:space="0" w:color="auto"/>
        <w:bottom w:val="none" w:sz="0" w:space="0" w:color="auto"/>
        <w:right w:val="none" w:sz="0" w:space="0" w:color="auto"/>
      </w:divBdr>
    </w:div>
    <w:div w:id="1414859211">
      <w:bodyDiv w:val="1"/>
      <w:marLeft w:val="0"/>
      <w:marRight w:val="0"/>
      <w:marTop w:val="0"/>
      <w:marBottom w:val="0"/>
      <w:divBdr>
        <w:top w:val="none" w:sz="0" w:space="0" w:color="auto"/>
        <w:left w:val="none" w:sz="0" w:space="0" w:color="auto"/>
        <w:bottom w:val="none" w:sz="0" w:space="0" w:color="auto"/>
        <w:right w:val="none" w:sz="0" w:space="0" w:color="auto"/>
      </w:divBdr>
    </w:div>
    <w:div w:id="1459253046">
      <w:bodyDiv w:val="1"/>
      <w:marLeft w:val="0"/>
      <w:marRight w:val="0"/>
      <w:marTop w:val="0"/>
      <w:marBottom w:val="0"/>
      <w:divBdr>
        <w:top w:val="none" w:sz="0" w:space="0" w:color="auto"/>
        <w:left w:val="none" w:sz="0" w:space="0" w:color="auto"/>
        <w:bottom w:val="none" w:sz="0" w:space="0" w:color="auto"/>
        <w:right w:val="none" w:sz="0" w:space="0" w:color="auto"/>
      </w:divBdr>
    </w:div>
    <w:div w:id="177020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umizo@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64072.43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umizo@yandex.ru" TargetMode="External"/><Relationship Id="rId4" Type="http://schemas.openxmlformats.org/officeDocument/2006/relationships/settings" Target="settings.xml"/><Relationship Id="rId9" Type="http://schemas.openxmlformats.org/officeDocument/2006/relationships/hyperlink" Target="mailto:kumizo@yandex.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A3B4E-3307-4356-881F-6513740C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3815</TotalTime>
  <Pages>29</Pages>
  <Words>13908</Words>
  <Characters>79282</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HOME</Company>
  <LinksUpToDate>false</LinksUpToDate>
  <CharactersWithSpaces>93004</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Наталья Халяпина</cp:lastModifiedBy>
  <cp:revision>1084</cp:revision>
  <cp:lastPrinted>2021-01-21T03:35:00Z</cp:lastPrinted>
  <dcterms:created xsi:type="dcterms:W3CDTF">2019-03-21T09:25:00Z</dcterms:created>
  <dcterms:modified xsi:type="dcterms:W3CDTF">2021-03-29T12:16:00Z</dcterms:modified>
</cp:coreProperties>
</file>