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1D" w:rsidRPr="001646A0" w:rsidRDefault="00AB4F36" w:rsidP="00AB4F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1646A0" w:rsidRPr="001646A0">
        <w:rPr>
          <w:rFonts w:ascii="Times New Roman" w:hAnsi="Times New Roman"/>
          <w:sz w:val="24"/>
          <w:szCs w:val="24"/>
        </w:rPr>
        <w:t>УТВЕРЖДЕНА</w:t>
      </w:r>
    </w:p>
    <w:p w:rsidR="001646A0" w:rsidRPr="001646A0" w:rsidRDefault="00AB4F36" w:rsidP="00AB4F3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113EA9">
        <w:rPr>
          <w:rFonts w:ascii="Times New Roman" w:hAnsi="Times New Roman"/>
          <w:sz w:val="24"/>
          <w:szCs w:val="24"/>
        </w:rPr>
        <w:t>Постановлени</w:t>
      </w:r>
      <w:r w:rsidR="001646A0" w:rsidRPr="001646A0">
        <w:rPr>
          <w:rFonts w:ascii="Times New Roman" w:hAnsi="Times New Roman"/>
          <w:sz w:val="24"/>
          <w:szCs w:val="24"/>
        </w:rPr>
        <w:t>ем Администрации</w:t>
      </w:r>
    </w:p>
    <w:p w:rsidR="001646A0" w:rsidRPr="001646A0" w:rsidRDefault="001646A0" w:rsidP="001646A0">
      <w:pPr>
        <w:jc w:val="right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>Саткинского муниципального района</w:t>
      </w:r>
    </w:p>
    <w:p w:rsidR="001646A0" w:rsidRDefault="00DE0354" w:rsidP="00DE03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DC27D4">
        <w:rPr>
          <w:rFonts w:ascii="Times New Roman" w:hAnsi="Times New Roman"/>
          <w:sz w:val="24"/>
          <w:szCs w:val="24"/>
        </w:rPr>
        <w:t xml:space="preserve">                             </w:t>
      </w:r>
      <w:r w:rsidR="001669BE">
        <w:rPr>
          <w:rFonts w:ascii="Times New Roman" w:hAnsi="Times New Roman"/>
          <w:sz w:val="24"/>
          <w:szCs w:val="24"/>
        </w:rPr>
        <w:t>о</w:t>
      </w:r>
      <w:r w:rsidR="00AB4F36">
        <w:rPr>
          <w:rFonts w:ascii="Times New Roman" w:hAnsi="Times New Roman"/>
          <w:sz w:val="24"/>
          <w:szCs w:val="24"/>
        </w:rPr>
        <w:t>т «</w:t>
      </w:r>
      <w:r w:rsidR="00051585">
        <w:rPr>
          <w:rFonts w:ascii="Times New Roman" w:hAnsi="Times New Roman"/>
          <w:sz w:val="24"/>
          <w:szCs w:val="24"/>
        </w:rPr>
        <w:t xml:space="preserve"> </w:t>
      </w:r>
      <w:r w:rsidR="00BF2149">
        <w:rPr>
          <w:rFonts w:ascii="Times New Roman" w:hAnsi="Times New Roman"/>
          <w:sz w:val="24"/>
          <w:szCs w:val="24"/>
        </w:rPr>
        <w:t>07</w:t>
      </w:r>
      <w:r w:rsidR="00DC27D4">
        <w:rPr>
          <w:rFonts w:ascii="Times New Roman" w:hAnsi="Times New Roman"/>
          <w:sz w:val="24"/>
          <w:szCs w:val="24"/>
        </w:rPr>
        <w:t xml:space="preserve"> </w:t>
      </w:r>
      <w:r w:rsidR="00AB4F36">
        <w:rPr>
          <w:rFonts w:ascii="Times New Roman" w:hAnsi="Times New Roman"/>
          <w:sz w:val="24"/>
          <w:szCs w:val="24"/>
        </w:rPr>
        <w:t>»</w:t>
      </w:r>
      <w:r w:rsidR="00BF2149">
        <w:rPr>
          <w:rFonts w:ascii="Times New Roman" w:hAnsi="Times New Roman"/>
          <w:sz w:val="24"/>
          <w:szCs w:val="24"/>
        </w:rPr>
        <w:t xml:space="preserve"> ноября </w:t>
      </w:r>
      <w:r w:rsidR="001646A0" w:rsidRPr="00315099">
        <w:rPr>
          <w:rFonts w:ascii="Times New Roman" w:hAnsi="Times New Roman"/>
          <w:sz w:val="24"/>
          <w:szCs w:val="24"/>
        </w:rPr>
        <w:t>201</w:t>
      </w:r>
      <w:r w:rsidR="00CB1BF6">
        <w:rPr>
          <w:rFonts w:ascii="Times New Roman" w:hAnsi="Times New Roman"/>
          <w:sz w:val="24"/>
          <w:szCs w:val="24"/>
        </w:rPr>
        <w:t>7</w:t>
      </w:r>
      <w:r w:rsidR="001646A0" w:rsidRPr="00315099">
        <w:rPr>
          <w:rFonts w:ascii="Times New Roman" w:hAnsi="Times New Roman"/>
          <w:sz w:val="24"/>
          <w:szCs w:val="24"/>
        </w:rPr>
        <w:t xml:space="preserve"> г. №</w:t>
      </w:r>
      <w:r w:rsidR="00BF2149">
        <w:rPr>
          <w:rFonts w:ascii="Times New Roman" w:hAnsi="Times New Roman"/>
          <w:sz w:val="24"/>
          <w:szCs w:val="24"/>
        </w:rPr>
        <w:t xml:space="preserve"> 778</w:t>
      </w:r>
      <w:r w:rsidR="006F3115">
        <w:rPr>
          <w:rFonts w:ascii="Times New Roman" w:hAnsi="Times New Roman"/>
          <w:sz w:val="24"/>
          <w:szCs w:val="24"/>
        </w:rPr>
        <w:t xml:space="preserve"> </w:t>
      </w:r>
      <w:r w:rsidR="00DC27D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315099">
        <w:rPr>
          <w:rFonts w:ascii="Times New Roman" w:hAnsi="Times New Roman"/>
          <w:sz w:val="24"/>
          <w:szCs w:val="24"/>
        </w:rPr>
        <w:t>МУНИЦИПАЛЬНАЯ ПРОГРАММА</w:t>
      </w:r>
    </w:p>
    <w:p w:rsidR="001646A0" w:rsidRPr="00315099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AB4F36" w:rsidP="001646A0">
      <w:pPr>
        <w:jc w:val="center"/>
        <w:rPr>
          <w:rFonts w:ascii="Times New Roman" w:hAnsi="Times New Roman"/>
          <w:sz w:val="24"/>
          <w:szCs w:val="24"/>
        </w:rPr>
      </w:pPr>
      <w:bookmarkStart w:id="0" w:name="OLE_LINK3"/>
      <w:bookmarkStart w:id="1" w:name="OLE_LINK4"/>
      <w:r>
        <w:rPr>
          <w:rFonts w:ascii="Times New Roman" w:hAnsi="Times New Roman"/>
          <w:sz w:val="24"/>
          <w:szCs w:val="24"/>
        </w:rPr>
        <w:t>«</w:t>
      </w:r>
      <w:r w:rsidR="001646A0" w:rsidRPr="001646A0">
        <w:rPr>
          <w:rFonts w:ascii="Times New Roman" w:hAnsi="Times New Roman"/>
          <w:sz w:val="24"/>
          <w:szCs w:val="24"/>
        </w:rPr>
        <w:t>Выполнение функций по управлению</w:t>
      </w:r>
      <w:r w:rsidR="001646A0">
        <w:rPr>
          <w:rFonts w:ascii="Times New Roman" w:hAnsi="Times New Roman"/>
          <w:sz w:val="24"/>
          <w:szCs w:val="24"/>
        </w:rPr>
        <w:t>,</w:t>
      </w:r>
      <w:r w:rsidR="00FB63D8">
        <w:rPr>
          <w:rFonts w:ascii="Times New Roman" w:hAnsi="Times New Roman"/>
          <w:sz w:val="24"/>
          <w:szCs w:val="24"/>
        </w:rPr>
        <w:t xml:space="preserve">  </w:t>
      </w:r>
      <w:r w:rsidR="001646A0" w:rsidRPr="001646A0">
        <w:rPr>
          <w:rFonts w:ascii="Times New Roman" w:hAnsi="Times New Roman"/>
          <w:sz w:val="24"/>
          <w:szCs w:val="24"/>
        </w:rPr>
        <w:t>владению</w:t>
      </w:r>
      <w:r w:rsidR="00280136">
        <w:rPr>
          <w:rFonts w:ascii="Times New Roman" w:hAnsi="Times New Roman"/>
          <w:sz w:val="24"/>
          <w:szCs w:val="24"/>
        </w:rPr>
        <w:t>,</w:t>
      </w:r>
      <w:r w:rsidR="00FB63D8">
        <w:rPr>
          <w:rFonts w:ascii="Times New Roman" w:hAnsi="Times New Roman"/>
          <w:sz w:val="24"/>
          <w:szCs w:val="24"/>
        </w:rPr>
        <w:t xml:space="preserve"> </w:t>
      </w:r>
      <w:r w:rsidR="001646A0" w:rsidRPr="001646A0">
        <w:rPr>
          <w:rFonts w:ascii="Times New Roman" w:hAnsi="Times New Roman"/>
          <w:sz w:val="24"/>
          <w:szCs w:val="24"/>
        </w:rPr>
        <w:t>пользованию и</w:t>
      </w: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>распоряжению муниципальной собственностью в Саткинском муниципальном районе</w:t>
      </w: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>на 201</w:t>
      </w:r>
      <w:r w:rsidR="00F83AAF">
        <w:rPr>
          <w:rFonts w:ascii="Times New Roman" w:hAnsi="Times New Roman"/>
          <w:sz w:val="24"/>
          <w:szCs w:val="24"/>
        </w:rPr>
        <w:t xml:space="preserve">7 – 2019 </w:t>
      </w:r>
      <w:r w:rsidRPr="001646A0">
        <w:rPr>
          <w:rFonts w:ascii="Times New Roman" w:hAnsi="Times New Roman"/>
          <w:sz w:val="24"/>
          <w:szCs w:val="24"/>
        </w:rPr>
        <w:t>год</w:t>
      </w:r>
      <w:bookmarkEnd w:id="0"/>
      <w:bookmarkEnd w:id="1"/>
      <w:r w:rsidR="00F83AAF">
        <w:rPr>
          <w:rFonts w:ascii="Times New Roman" w:hAnsi="Times New Roman"/>
          <w:sz w:val="24"/>
          <w:szCs w:val="24"/>
        </w:rPr>
        <w:t>ы</w:t>
      </w:r>
      <w:r w:rsidR="00AB4F36">
        <w:rPr>
          <w:rFonts w:ascii="Times New Roman" w:hAnsi="Times New Roman"/>
          <w:sz w:val="24"/>
          <w:szCs w:val="24"/>
        </w:rPr>
        <w:t>»</w:t>
      </w: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9A641B" w:rsidRDefault="009A641B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9A641B" w:rsidRDefault="009A641B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C4DF3" w:rsidRPr="001646A0" w:rsidRDefault="001C4DF3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>г. Сатка</w:t>
      </w:r>
    </w:p>
    <w:p w:rsidR="001646A0" w:rsidRPr="00F92AE2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>201</w:t>
      </w:r>
      <w:r w:rsidR="00F92AE2">
        <w:rPr>
          <w:rFonts w:ascii="Times New Roman" w:hAnsi="Times New Roman"/>
          <w:sz w:val="24"/>
          <w:szCs w:val="24"/>
        </w:rPr>
        <w:t>7г.</w:t>
      </w:r>
    </w:p>
    <w:p w:rsidR="004041A8" w:rsidRPr="00592A23" w:rsidRDefault="00295BD2" w:rsidP="004041A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92A23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1669BE" w:rsidRDefault="001669BE" w:rsidP="001669B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295BD2" w:rsidRPr="00295BD2" w:rsidRDefault="001669BE" w:rsidP="001669B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     </w:t>
      </w:r>
      <w:r w:rsidR="00295BD2" w:rsidRPr="00295BD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Управление земельными и имущественными отношениями является отраслевым (функциональным) органом Администрации Саткинского муниципального района, осуществляющим проведение единой политики в области имущественных отношений, управления, распоряжения муниципальной собственностью, приватизации муниципального имущества, регулирования земельных отношений и координирующим деятельность в этих сферах структурных подразделений Администрации Саткинского муниципального района.  </w:t>
      </w:r>
    </w:p>
    <w:p w:rsidR="001669BE" w:rsidRDefault="001669BE" w:rsidP="001669BE">
      <w:pPr>
        <w:spacing w:after="0" w:line="360" w:lineRule="auto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     </w:t>
      </w:r>
      <w:r w:rsidR="00295BD2" w:rsidRPr="00295BD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Муниципальная программа</w:t>
      </w:r>
      <w:r w:rsidR="00295BD2" w:rsidRPr="00295B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201</w:t>
      </w:r>
      <w:r w:rsidR="00F83AAF">
        <w:rPr>
          <w:rFonts w:ascii="Times New Roman" w:hAnsi="Times New Roman"/>
          <w:color w:val="000000"/>
          <w:sz w:val="24"/>
          <w:szCs w:val="24"/>
          <w:lang w:eastAsia="ru-RU"/>
        </w:rPr>
        <w:t>7 - 2019</w:t>
      </w:r>
      <w:r w:rsidR="00295BD2" w:rsidRPr="00295B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F83AAF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295BD2" w:rsidRPr="00295B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целом позволит обеспе</w:t>
      </w:r>
      <w:r w:rsidR="00295BD2" w:rsidRPr="00295BD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чить работу в области развития земельных и имущественных отношений в Саткинском муниципальном районе. Основной целью муниципальной программы является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:</w:t>
      </w:r>
    </w:p>
    <w:p w:rsidR="00295BD2" w:rsidRPr="00295BD2" w:rsidRDefault="001669BE" w:rsidP="001669B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- </w:t>
      </w:r>
      <w:r w:rsidR="00295BD2" w:rsidRPr="00295BD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п</w:t>
      </w:r>
      <w:r w:rsidR="00295BD2" w:rsidRPr="00295BD2">
        <w:rPr>
          <w:rFonts w:ascii="Times New Roman" w:hAnsi="Times New Roman"/>
          <w:sz w:val="24"/>
          <w:szCs w:val="24"/>
        </w:rPr>
        <w:t>овышение  эффективности использования муниципальной собственности, являющейся экономической основой местного самоуправления</w:t>
      </w:r>
      <w:r w:rsidR="00295BD2" w:rsidRPr="00295BD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. Основными задачами управления являются: о</w:t>
      </w:r>
      <w:r w:rsidR="00295BD2" w:rsidRPr="00295BD2">
        <w:rPr>
          <w:rFonts w:ascii="Times New Roman" w:hAnsi="Times New Roman"/>
          <w:color w:val="000000"/>
          <w:sz w:val="24"/>
          <w:szCs w:val="24"/>
        </w:rPr>
        <w:t>беспечение эффективного управления</w:t>
      </w:r>
      <w:proofErr w:type="gramStart"/>
      <w:r w:rsidR="00295BD2" w:rsidRPr="00295BD2">
        <w:rPr>
          <w:rFonts w:ascii="Times New Roman" w:hAnsi="Times New Roman"/>
          <w:color w:val="000000"/>
          <w:sz w:val="24"/>
          <w:szCs w:val="24"/>
        </w:rPr>
        <w:t>,в</w:t>
      </w:r>
      <w:proofErr w:type="gramEnd"/>
      <w:r w:rsidR="00295BD2" w:rsidRPr="00295BD2">
        <w:rPr>
          <w:rFonts w:ascii="Times New Roman" w:hAnsi="Times New Roman"/>
          <w:color w:val="000000"/>
          <w:sz w:val="24"/>
          <w:szCs w:val="24"/>
        </w:rPr>
        <w:t>ладения,пользования и распоряжения муниципальным имуществом;</w:t>
      </w:r>
    </w:p>
    <w:p w:rsidR="00295BD2" w:rsidRPr="00295BD2" w:rsidRDefault="001669BE" w:rsidP="001669BE">
      <w:pPr>
        <w:spacing w:after="0" w:line="360" w:lineRule="auto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-</w:t>
      </w:r>
      <w:r w:rsidR="00295BD2" w:rsidRPr="00295BD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увеличение базы для исчисления налоговых и неналоговых поступлений от использования земельных ресурсов;</w:t>
      </w:r>
    </w:p>
    <w:p w:rsidR="00295BD2" w:rsidRPr="00295BD2" w:rsidRDefault="001669BE" w:rsidP="001669B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- </w:t>
      </w:r>
      <w:r w:rsidR="00295BD2" w:rsidRPr="00295BD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 w:rsidR="00295BD2" w:rsidRPr="00295BD2">
        <w:rPr>
          <w:rFonts w:ascii="Times New Roman" w:hAnsi="Times New Roman"/>
          <w:bCs/>
          <w:sz w:val="24"/>
          <w:szCs w:val="24"/>
        </w:rPr>
        <w:t>беспечение жилой площадью детей-сирот и детей, оставшихся без попечения родителей, лиц из их числа, находящихся под опекой (попечительством) подоговорам найма спец</w:t>
      </w:r>
      <w:r w:rsidR="00F83AAF">
        <w:rPr>
          <w:rFonts w:ascii="Times New Roman" w:hAnsi="Times New Roman"/>
          <w:bCs/>
          <w:sz w:val="24"/>
          <w:szCs w:val="24"/>
        </w:rPr>
        <w:t>иализированных жилых помещений.</w:t>
      </w:r>
      <w:r w:rsidR="00295BD2" w:rsidRPr="00295BD2">
        <w:rPr>
          <w:rFonts w:ascii="Times New Roman" w:hAnsi="Times New Roman"/>
          <w:bCs/>
          <w:sz w:val="24"/>
          <w:szCs w:val="24"/>
        </w:rPr>
        <w:t xml:space="preserve"> </w:t>
      </w:r>
      <w:r w:rsidR="00295BD2" w:rsidRPr="00295BD2">
        <w:rPr>
          <w:rFonts w:ascii="Times New Roman" w:hAnsi="Times New Roman"/>
          <w:sz w:val="24"/>
          <w:szCs w:val="24"/>
        </w:rPr>
        <w:t xml:space="preserve"> </w:t>
      </w:r>
    </w:p>
    <w:p w:rsidR="00295BD2" w:rsidRPr="00295BD2" w:rsidRDefault="001669BE" w:rsidP="0016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95BD2" w:rsidRPr="00A83B31">
        <w:rPr>
          <w:rFonts w:ascii="Times New Roman" w:hAnsi="Times New Roman"/>
          <w:sz w:val="24"/>
          <w:szCs w:val="24"/>
        </w:rPr>
        <w:t>Результатом реализации Программы будет являться развитие рыночных институтов, повысится эффективность использования и управления муниципальным имуществом Саткинского муниципального района, увеличатся поступления в доход бюджета Саткинского муниципального района.</w:t>
      </w:r>
    </w:p>
    <w:p w:rsidR="00295BD2" w:rsidRPr="00295BD2" w:rsidRDefault="00295BD2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84D2C" w:rsidRPr="001669BE" w:rsidRDefault="00F84D2C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295BD2" w:rsidRPr="001669BE" w:rsidRDefault="00295BD2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295BD2" w:rsidRPr="001669BE" w:rsidRDefault="00295BD2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295BD2" w:rsidRDefault="00295BD2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F83AAF" w:rsidRDefault="00F83AAF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F93A79" w:rsidRPr="001669BE" w:rsidRDefault="00F93A79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295BD2" w:rsidRDefault="00295BD2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3123AD" w:rsidRDefault="003123AD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280136" w:rsidRPr="002B1978" w:rsidRDefault="00280136" w:rsidP="00B525C3">
      <w:pPr>
        <w:spacing w:after="0" w:line="36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B1978">
        <w:rPr>
          <w:rFonts w:ascii="Times New Roman" w:hAnsi="Times New Roman"/>
          <w:bCs/>
          <w:color w:val="000000"/>
          <w:sz w:val="24"/>
          <w:szCs w:val="24"/>
        </w:rPr>
        <w:lastRenderedPageBreak/>
        <w:t>Паспорт муниципальной программы</w:t>
      </w:r>
    </w:p>
    <w:p w:rsidR="00FE35EE" w:rsidRPr="002B1978" w:rsidRDefault="00FE35EE" w:rsidP="00B525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</w:rPr>
        <w:t>“Выполнение функций по управлению,  владению, пользованию и</w:t>
      </w:r>
    </w:p>
    <w:p w:rsidR="00FE35EE" w:rsidRPr="002B1978" w:rsidRDefault="00FE35EE" w:rsidP="00B525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</w:rPr>
        <w:t>распоряжению муниципальной собственностью в Саткинском муниципальном районе</w:t>
      </w:r>
      <w:r w:rsidR="00E0763E" w:rsidRPr="002B1978">
        <w:rPr>
          <w:rFonts w:ascii="Times New Roman" w:hAnsi="Times New Roman"/>
          <w:sz w:val="24"/>
          <w:szCs w:val="24"/>
        </w:rPr>
        <w:t xml:space="preserve"> </w:t>
      </w:r>
      <w:r w:rsidRPr="002B1978">
        <w:rPr>
          <w:rFonts w:ascii="Times New Roman" w:hAnsi="Times New Roman"/>
          <w:sz w:val="24"/>
          <w:szCs w:val="24"/>
        </w:rPr>
        <w:t>на 201</w:t>
      </w:r>
      <w:r w:rsidR="00F83AAF">
        <w:rPr>
          <w:rFonts w:ascii="Times New Roman" w:hAnsi="Times New Roman"/>
          <w:sz w:val="24"/>
          <w:szCs w:val="24"/>
        </w:rPr>
        <w:t>7 - 2019</w:t>
      </w:r>
      <w:r w:rsidRPr="002B1978">
        <w:rPr>
          <w:rFonts w:ascii="Times New Roman" w:hAnsi="Times New Roman"/>
          <w:sz w:val="24"/>
          <w:szCs w:val="24"/>
        </w:rPr>
        <w:t xml:space="preserve"> год</w:t>
      </w:r>
      <w:r w:rsidR="00F83AAF">
        <w:rPr>
          <w:rFonts w:ascii="Times New Roman" w:hAnsi="Times New Roman"/>
          <w:sz w:val="24"/>
          <w:szCs w:val="24"/>
        </w:rPr>
        <w:t>ы</w:t>
      </w:r>
      <w:r w:rsidRPr="002B1978">
        <w:rPr>
          <w:rFonts w:ascii="Times New Roman" w:hAnsi="Times New Roman"/>
          <w:sz w:val="24"/>
          <w:szCs w:val="24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8"/>
        <w:gridCol w:w="6666"/>
      </w:tblGrid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804" w:type="dxa"/>
          </w:tcPr>
          <w:p w:rsidR="00280136" w:rsidRPr="00280136" w:rsidRDefault="00280136" w:rsidP="00F83AA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46A0">
              <w:rPr>
                <w:rFonts w:ascii="Times New Roman" w:hAnsi="Times New Roman"/>
                <w:sz w:val="24"/>
                <w:szCs w:val="24"/>
              </w:rPr>
              <w:t>Выполнение функций по управлению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владению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пользованию и</w:t>
            </w:r>
            <w:r w:rsidRPr="0028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распоряжению муниципальной собственностью в Саткинском муниципальном районе</w:t>
            </w:r>
            <w:r w:rsidRPr="0028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F83AAF">
              <w:rPr>
                <w:rFonts w:ascii="Times New Roman" w:hAnsi="Times New Roman"/>
                <w:sz w:val="24"/>
                <w:szCs w:val="24"/>
              </w:rPr>
              <w:t>7 - 2019</w:t>
            </w:r>
            <w:r w:rsidR="00E0763E" w:rsidRPr="00E07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год</w:t>
            </w:r>
            <w:r w:rsidR="00F83AA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04" w:type="dxa"/>
          </w:tcPr>
          <w:p w:rsidR="00280136" w:rsidRPr="00280136" w:rsidRDefault="00280136" w:rsidP="00B525C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2" w:name="OLE_LINK5"/>
            <w:bookmarkStart w:id="3" w:name="OLE_LINK6"/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Управлени</w:t>
            </w:r>
            <w:r w:rsidR="00113E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 </w:t>
            </w: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земельными и имущественными отношениями </w:t>
            </w:r>
            <w:r w:rsidR="00BF48F5" w:rsidRPr="00BF48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Саткинского муниципального района </w:t>
            </w:r>
            <w:bookmarkEnd w:id="2"/>
            <w:bookmarkEnd w:id="3"/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804" w:type="dxa"/>
          </w:tcPr>
          <w:p w:rsidR="00280136" w:rsidRPr="00FB63D8" w:rsidRDefault="00FB63D8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</w:tcPr>
          <w:p w:rsidR="00280136" w:rsidRPr="00FB63D8" w:rsidRDefault="00FB63D8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6804" w:type="dxa"/>
          </w:tcPr>
          <w:p w:rsidR="00280136" w:rsidRPr="00280136" w:rsidRDefault="00FB63D8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Основные цели муниципальной программы </w:t>
            </w:r>
          </w:p>
        </w:tc>
        <w:tc>
          <w:tcPr>
            <w:tcW w:w="6804" w:type="dxa"/>
          </w:tcPr>
          <w:p w:rsidR="00280136" w:rsidRPr="001669BE" w:rsidRDefault="008B4C19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C19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муниципальной собственности, являющейся экономической основой местного самоуправл</w:t>
            </w:r>
            <w:r w:rsidR="001669BE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Основные задачи муниципальной программы </w:t>
            </w:r>
          </w:p>
        </w:tc>
        <w:tc>
          <w:tcPr>
            <w:tcW w:w="6804" w:type="dxa"/>
          </w:tcPr>
          <w:p w:rsidR="00280136" w:rsidRPr="00FC101E" w:rsidRDefault="00280136" w:rsidP="00B525C3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10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эффективного управления</w:t>
            </w:r>
            <w:r w:rsidR="00FC101E" w:rsidRPr="00FC10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1669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C101E" w:rsidRPr="00FC10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владения,</w:t>
            </w:r>
            <w:r w:rsidR="001669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C101E" w:rsidRPr="00FC10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пользования и распоряжения муниципальным имуществом;</w:t>
            </w:r>
          </w:p>
          <w:p w:rsidR="00FC101E" w:rsidRPr="00FC101E" w:rsidRDefault="00FC101E" w:rsidP="00B525C3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10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Увеличение базы для исчисления налоговых и неналоговых поступлений от использования земельных ресурсов;</w:t>
            </w:r>
          </w:p>
          <w:p w:rsidR="00CA2C3C" w:rsidRPr="00F83AAF" w:rsidRDefault="00F8083F" w:rsidP="00F83AAF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083F">
              <w:rPr>
                <w:rFonts w:ascii="Times New Roman" w:hAnsi="Times New Roman"/>
                <w:bCs/>
                <w:sz w:val="24"/>
                <w:szCs w:val="24"/>
              </w:rPr>
              <w:t>Обеспечение жилой площадью детей-сирот и детей, оставшихся без попечения родителей, лиц из их числа, находящихся под опекой (попечительством)</w:t>
            </w:r>
            <w:r w:rsidR="00CA2C3C" w:rsidRPr="00CA2C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4" w:name="OLE_LINK13"/>
            <w:r w:rsidR="00CA2C3C">
              <w:rPr>
                <w:rFonts w:ascii="Times New Roman" w:hAnsi="Times New Roman"/>
                <w:bCs/>
                <w:sz w:val="24"/>
                <w:szCs w:val="24"/>
              </w:rPr>
              <w:t>по договорам найма специализированных жилых помещений</w:t>
            </w:r>
            <w:bookmarkEnd w:id="4"/>
            <w:r w:rsidRPr="00F8083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8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Целевые индикаторы и показатели с разбивкой по годам и по источникам финансирования муниципальной программы </w:t>
            </w:r>
          </w:p>
        </w:tc>
        <w:tc>
          <w:tcPr>
            <w:tcW w:w="6804" w:type="dxa"/>
          </w:tcPr>
          <w:p w:rsidR="008B4C19" w:rsidRPr="002C6AC4" w:rsidRDefault="00A02282" w:rsidP="00B525C3">
            <w:pPr>
              <w:pStyle w:val="2"/>
              <w:numPr>
                <w:ilvl w:val="0"/>
                <w:numId w:val="7"/>
              </w:numPr>
              <w:spacing w:line="360" w:lineRule="auto"/>
              <w:ind w:left="0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 xml:space="preserve">Количество обработанных писем </w:t>
            </w:r>
            <w:r w:rsidR="00C851C4" w:rsidRPr="002C6AC4">
              <w:rPr>
                <w:sz w:val="24"/>
                <w:szCs w:val="24"/>
                <w:lang w:eastAsia="ru-RU"/>
              </w:rPr>
              <w:t>(финансирование из бюджета Саткинского муниципального района)</w:t>
            </w:r>
            <w:r w:rsidR="008B4C19" w:rsidRPr="002C6AC4">
              <w:rPr>
                <w:sz w:val="24"/>
                <w:szCs w:val="24"/>
                <w:lang w:eastAsia="ru-RU"/>
              </w:rPr>
              <w:t xml:space="preserve">: </w:t>
            </w:r>
          </w:p>
          <w:p w:rsidR="008B4C19" w:rsidRPr="002C6AC4" w:rsidRDefault="008B4C19" w:rsidP="00B525C3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201</w:t>
            </w:r>
            <w:r w:rsidR="00F83AAF" w:rsidRPr="002C6AC4">
              <w:rPr>
                <w:sz w:val="24"/>
                <w:szCs w:val="24"/>
                <w:lang w:eastAsia="ru-RU"/>
              </w:rPr>
              <w:t>7</w:t>
            </w:r>
            <w:r w:rsidRPr="002C6AC4">
              <w:rPr>
                <w:sz w:val="24"/>
                <w:szCs w:val="24"/>
                <w:lang w:eastAsia="ru-RU"/>
              </w:rPr>
              <w:t>г. – 3</w:t>
            </w:r>
            <w:r w:rsidR="00F83AAF" w:rsidRPr="002C6AC4">
              <w:rPr>
                <w:sz w:val="24"/>
                <w:szCs w:val="24"/>
                <w:lang w:eastAsia="ru-RU"/>
              </w:rPr>
              <w:t>6</w:t>
            </w:r>
            <w:r w:rsidRPr="002C6AC4">
              <w:rPr>
                <w:sz w:val="24"/>
                <w:szCs w:val="24"/>
                <w:lang w:eastAsia="ru-RU"/>
              </w:rPr>
              <w:t>00 писем;</w:t>
            </w:r>
          </w:p>
          <w:p w:rsidR="00F83AAF" w:rsidRPr="002C6AC4" w:rsidRDefault="00F83AAF" w:rsidP="00F83AAF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2018г. – 3600 писем;</w:t>
            </w:r>
          </w:p>
          <w:p w:rsidR="00F83AAF" w:rsidRPr="002C6AC4" w:rsidRDefault="00F83AAF" w:rsidP="00F83AAF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2019г. – 3600 писем;</w:t>
            </w:r>
          </w:p>
          <w:p w:rsidR="00F8083F" w:rsidRPr="002C6AC4" w:rsidRDefault="00F8083F" w:rsidP="00B525C3">
            <w:pPr>
              <w:pStyle w:val="2"/>
              <w:numPr>
                <w:ilvl w:val="0"/>
                <w:numId w:val="7"/>
              </w:numPr>
              <w:spacing w:line="360" w:lineRule="auto"/>
              <w:ind w:left="0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Доля объектов недвижимости, на которые зарегистрировано право муниципальной собственности</w:t>
            </w:r>
            <w:r w:rsidR="00840F17" w:rsidRPr="002C6AC4">
              <w:rPr>
                <w:sz w:val="24"/>
                <w:szCs w:val="24"/>
                <w:lang w:eastAsia="ru-RU"/>
              </w:rPr>
              <w:t xml:space="preserve"> </w:t>
            </w:r>
            <w:bookmarkStart w:id="5" w:name="OLE_LINK16"/>
            <w:bookmarkStart w:id="6" w:name="OLE_LINK17"/>
            <w:r w:rsidR="00840F17" w:rsidRPr="002C6AC4">
              <w:rPr>
                <w:sz w:val="24"/>
                <w:szCs w:val="24"/>
                <w:lang w:eastAsia="ru-RU"/>
              </w:rPr>
              <w:t xml:space="preserve">(финансирование из </w:t>
            </w:r>
            <w:r w:rsidR="00840F17" w:rsidRPr="002C6AC4">
              <w:rPr>
                <w:sz w:val="24"/>
                <w:szCs w:val="24"/>
                <w:lang w:eastAsia="ru-RU"/>
              </w:rPr>
              <w:lastRenderedPageBreak/>
              <w:t>бюджета Саткинского муниципального района)</w:t>
            </w:r>
            <w:bookmarkEnd w:id="5"/>
            <w:bookmarkEnd w:id="6"/>
            <w:r w:rsidRPr="002C6AC4">
              <w:rPr>
                <w:sz w:val="24"/>
                <w:szCs w:val="24"/>
                <w:lang w:eastAsia="ru-RU"/>
              </w:rPr>
              <w:t>:</w:t>
            </w:r>
          </w:p>
          <w:p w:rsidR="00F8083F" w:rsidRPr="002C6AC4" w:rsidRDefault="00F8083F" w:rsidP="00B525C3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201</w:t>
            </w:r>
            <w:r w:rsidR="00F83AAF" w:rsidRPr="002C6AC4">
              <w:rPr>
                <w:sz w:val="24"/>
                <w:szCs w:val="24"/>
                <w:lang w:eastAsia="ru-RU"/>
              </w:rPr>
              <w:t>7</w:t>
            </w:r>
            <w:r w:rsidRPr="002C6AC4">
              <w:rPr>
                <w:sz w:val="24"/>
                <w:szCs w:val="24"/>
                <w:lang w:eastAsia="ru-RU"/>
              </w:rPr>
              <w:t xml:space="preserve">г. </w:t>
            </w:r>
            <w:r w:rsidR="004F35E8" w:rsidRPr="002C6AC4">
              <w:rPr>
                <w:sz w:val="24"/>
                <w:szCs w:val="24"/>
                <w:lang w:eastAsia="ru-RU"/>
              </w:rPr>
              <w:t>–</w:t>
            </w:r>
            <w:r w:rsidRPr="002C6AC4">
              <w:rPr>
                <w:sz w:val="24"/>
                <w:szCs w:val="24"/>
                <w:lang w:eastAsia="ru-RU"/>
              </w:rPr>
              <w:t xml:space="preserve"> </w:t>
            </w:r>
            <w:r w:rsidR="00074C04" w:rsidRPr="002C6AC4">
              <w:rPr>
                <w:sz w:val="24"/>
                <w:szCs w:val="24"/>
                <w:lang w:eastAsia="ru-RU"/>
              </w:rPr>
              <w:t>7</w:t>
            </w:r>
            <w:r w:rsidR="00F83AAF" w:rsidRPr="002C6AC4">
              <w:rPr>
                <w:sz w:val="24"/>
                <w:szCs w:val="24"/>
                <w:lang w:eastAsia="ru-RU"/>
              </w:rPr>
              <w:t>5</w:t>
            </w:r>
            <w:r w:rsidR="004F35E8" w:rsidRPr="002C6AC4">
              <w:rPr>
                <w:sz w:val="24"/>
                <w:szCs w:val="24"/>
                <w:lang w:eastAsia="ru-RU"/>
              </w:rPr>
              <w:t xml:space="preserve"> </w:t>
            </w:r>
            <w:r w:rsidR="00B24001">
              <w:rPr>
                <w:sz w:val="24"/>
                <w:szCs w:val="24"/>
                <w:lang w:eastAsia="ru-RU"/>
              </w:rPr>
              <w:t>процентов</w:t>
            </w:r>
          </w:p>
          <w:p w:rsidR="00F83AAF" w:rsidRPr="002C6AC4" w:rsidRDefault="00F83AAF" w:rsidP="00B525C3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2018г. – 80</w:t>
            </w:r>
            <w:r w:rsidR="004F35E8" w:rsidRPr="002C6AC4">
              <w:rPr>
                <w:sz w:val="24"/>
                <w:szCs w:val="24"/>
                <w:lang w:eastAsia="ru-RU"/>
              </w:rPr>
              <w:t xml:space="preserve"> </w:t>
            </w:r>
            <w:r w:rsidR="00B24001">
              <w:rPr>
                <w:sz w:val="24"/>
                <w:szCs w:val="24"/>
                <w:lang w:eastAsia="ru-RU"/>
              </w:rPr>
              <w:t>процентов</w:t>
            </w:r>
          </w:p>
          <w:p w:rsidR="00F83AAF" w:rsidRPr="002C6AC4" w:rsidRDefault="00F83AAF" w:rsidP="00B525C3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2019г. – 85</w:t>
            </w:r>
            <w:r w:rsidR="004F35E8" w:rsidRPr="002C6AC4">
              <w:rPr>
                <w:sz w:val="24"/>
                <w:szCs w:val="24"/>
                <w:lang w:eastAsia="ru-RU"/>
              </w:rPr>
              <w:t xml:space="preserve"> </w:t>
            </w:r>
            <w:r w:rsidR="00B24001">
              <w:rPr>
                <w:sz w:val="24"/>
                <w:szCs w:val="24"/>
                <w:lang w:eastAsia="ru-RU"/>
              </w:rPr>
              <w:t>процентов</w:t>
            </w:r>
          </w:p>
          <w:p w:rsidR="001724B2" w:rsidRPr="002C6AC4" w:rsidRDefault="001724B2" w:rsidP="00B525C3">
            <w:pPr>
              <w:pStyle w:val="2"/>
              <w:numPr>
                <w:ilvl w:val="0"/>
                <w:numId w:val="7"/>
              </w:numPr>
              <w:spacing w:line="36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Площадь земельных участков, сформированных</w:t>
            </w:r>
            <w:r w:rsidRPr="002C6AC4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2C6AC4">
              <w:rPr>
                <w:sz w:val="24"/>
                <w:szCs w:val="24"/>
                <w:lang w:eastAsia="ru-RU"/>
              </w:rPr>
              <w:t>для дальнейшего использования</w:t>
            </w:r>
            <w:r w:rsidR="00840F17" w:rsidRPr="002C6AC4">
              <w:rPr>
                <w:sz w:val="24"/>
                <w:szCs w:val="24"/>
                <w:lang w:eastAsia="ru-RU"/>
              </w:rPr>
              <w:t xml:space="preserve"> (финансирование из бюджета Саткинского муниципального района)</w:t>
            </w:r>
            <w:r w:rsidRPr="002C6AC4">
              <w:rPr>
                <w:sz w:val="24"/>
                <w:szCs w:val="24"/>
                <w:lang w:eastAsia="ru-RU"/>
              </w:rPr>
              <w:t>:</w:t>
            </w:r>
          </w:p>
          <w:p w:rsidR="001724B2" w:rsidRPr="002C6AC4" w:rsidRDefault="001724B2" w:rsidP="00B525C3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201</w:t>
            </w:r>
            <w:r w:rsidR="004F35E8" w:rsidRPr="002C6AC4">
              <w:rPr>
                <w:sz w:val="24"/>
                <w:szCs w:val="24"/>
                <w:lang w:eastAsia="ru-RU"/>
              </w:rPr>
              <w:t>7</w:t>
            </w:r>
            <w:r w:rsidRPr="002C6AC4">
              <w:rPr>
                <w:sz w:val="24"/>
                <w:szCs w:val="24"/>
                <w:lang w:eastAsia="ru-RU"/>
              </w:rPr>
              <w:t xml:space="preserve">г. </w:t>
            </w:r>
            <w:r w:rsidR="004F35E8" w:rsidRPr="002C6AC4">
              <w:rPr>
                <w:sz w:val="24"/>
                <w:szCs w:val="24"/>
                <w:lang w:eastAsia="ru-RU"/>
              </w:rPr>
              <w:t>–</w:t>
            </w:r>
            <w:r w:rsidRPr="002C6AC4">
              <w:rPr>
                <w:sz w:val="24"/>
                <w:szCs w:val="24"/>
                <w:lang w:eastAsia="ru-RU"/>
              </w:rPr>
              <w:t xml:space="preserve"> 21</w:t>
            </w:r>
            <w:r w:rsidR="004F35E8" w:rsidRPr="002C6AC4">
              <w:rPr>
                <w:sz w:val="24"/>
                <w:szCs w:val="24"/>
                <w:lang w:eastAsia="ru-RU"/>
              </w:rPr>
              <w:t xml:space="preserve">,2 </w:t>
            </w:r>
            <w:r w:rsidRPr="002C6AC4">
              <w:rPr>
                <w:sz w:val="24"/>
                <w:szCs w:val="24"/>
                <w:lang w:eastAsia="ru-RU"/>
              </w:rPr>
              <w:t>га</w:t>
            </w:r>
          </w:p>
          <w:p w:rsidR="004F35E8" w:rsidRPr="002C6AC4" w:rsidRDefault="004F35E8" w:rsidP="00B525C3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2018г. – 21,5 га</w:t>
            </w:r>
          </w:p>
          <w:p w:rsidR="004F35E8" w:rsidRPr="002C6AC4" w:rsidRDefault="004F35E8" w:rsidP="00B525C3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</w:t>
            </w:r>
            <w:r w:rsidR="00315D59" w:rsidRPr="002C6AC4">
              <w:rPr>
                <w:sz w:val="24"/>
                <w:szCs w:val="24"/>
                <w:lang w:eastAsia="ru-RU"/>
              </w:rPr>
              <w:t>1</w:t>
            </w:r>
            <w:r w:rsidRPr="002C6AC4">
              <w:rPr>
                <w:sz w:val="24"/>
                <w:szCs w:val="24"/>
                <w:lang w:eastAsia="ru-RU"/>
              </w:rPr>
              <w:t>9г. – 22 га</w:t>
            </w:r>
          </w:p>
          <w:p w:rsidR="001724B2" w:rsidRPr="002C6AC4" w:rsidRDefault="00C851C4" w:rsidP="00B525C3">
            <w:pPr>
              <w:pStyle w:val="2"/>
              <w:numPr>
                <w:ilvl w:val="0"/>
                <w:numId w:val="7"/>
              </w:numPr>
              <w:spacing w:line="36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Количество п</w:t>
            </w:r>
            <w:r w:rsidR="001724B2" w:rsidRPr="002C6AC4">
              <w:rPr>
                <w:sz w:val="24"/>
                <w:szCs w:val="24"/>
                <w:lang w:eastAsia="ru-RU"/>
              </w:rPr>
              <w:t>риобретен</w:t>
            </w:r>
            <w:r w:rsidRPr="002C6AC4">
              <w:rPr>
                <w:sz w:val="24"/>
                <w:szCs w:val="24"/>
                <w:lang w:eastAsia="ru-RU"/>
              </w:rPr>
              <w:t>ных</w:t>
            </w:r>
            <w:r w:rsidR="001724B2" w:rsidRPr="002C6AC4">
              <w:rPr>
                <w:sz w:val="24"/>
                <w:szCs w:val="24"/>
                <w:lang w:eastAsia="ru-RU"/>
              </w:rPr>
              <w:t xml:space="preserve"> жилых помещений </w:t>
            </w:r>
            <w:r w:rsidR="001429F8" w:rsidRPr="002C6AC4">
              <w:rPr>
                <w:sz w:val="24"/>
                <w:szCs w:val="24"/>
                <w:lang w:eastAsia="ru-RU"/>
              </w:rPr>
              <w:t xml:space="preserve">для </w:t>
            </w:r>
            <w:r w:rsidR="001429F8" w:rsidRPr="002C6AC4">
              <w:rPr>
                <w:bCs/>
                <w:sz w:val="24"/>
                <w:szCs w:val="24"/>
                <w:lang w:eastAsia="ru-RU"/>
              </w:rPr>
              <w:t xml:space="preserve">детей-сирот и детей, оставшихся без попечения родителей, лиц из их числа </w:t>
            </w:r>
            <w:r w:rsidR="001724B2" w:rsidRPr="002C6AC4">
              <w:rPr>
                <w:sz w:val="24"/>
                <w:szCs w:val="24"/>
                <w:lang w:eastAsia="ru-RU"/>
              </w:rPr>
              <w:t>в соответствии с требованиями действующего законодательства</w:t>
            </w:r>
            <w:r w:rsidR="00840F17" w:rsidRPr="002C6AC4">
              <w:rPr>
                <w:sz w:val="24"/>
                <w:szCs w:val="24"/>
                <w:lang w:eastAsia="ru-RU"/>
              </w:rPr>
              <w:t xml:space="preserve"> (финансирование из областного  бюджета):</w:t>
            </w:r>
          </w:p>
          <w:p w:rsidR="001724B2" w:rsidRPr="002C6AC4" w:rsidRDefault="001724B2" w:rsidP="00B525C3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201</w:t>
            </w:r>
            <w:r w:rsidR="004F35E8" w:rsidRPr="002C6AC4">
              <w:rPr>
                <w:sz w:val="24"/>
                <w:szCs w:val="24"/>
                <w:lang w:eastAsia="ru-RU"/>
              </w:rPr>
              <w:t>7</w:t>
            </w:r>
            <w:r w:rsidRPr="002C6AC4">
              <w:rPr>
                <w:sz w:val="24"/>
                <w:szCs w:val="24"/>
                <w:lang w:eastAsia="ru-RU"/>
              </w:rPr>
              <w:t xml:space="preserve">г. – </w:t>
            </w:r>
            <w:r w:rsidR="0022155A" w:rsidRPr="002C6AC4">
              <w:rPr>
                <w:sz w:val="24"/>
                <w:szCs w:val="24"/>
                <w:lang w:eastAsia="ru-RU"/>
              </w:rPr>
              <w:t>1</w:t>
            </w:r>
            <w:r w:rsidR="00DC6673">
              <w:rPr>
                <w:sz w:val="24"/>
                <w:szCs w:val="24"/>
                <w:lang w:eastAsia="ru-RU"/>
              </w:rPr>
              <w:t>7</w:t>
            </w:r>
            <w:r w:rsidRPr="002C6AC4">
              <w:rPr>
                <w:sz w:val="24"/>
                <w:szCs w:val="24"/>
                <w:lang w:eastAsia="ru-RU"/>
              </w:rPr>
              <w:t xml:space="preserve"> шт</w:t>
            </w:r>
            <w:r w:rsidR="00B24001">
              <w:rPr>
                <w:sz w:val="24"/>
                <w:szCs w:val="24"/>
                <w:lang w:eastAsia="ru-RU"/>
              </w:rPr>
              <w:t>ук</w:t>
            </w:r>
          </w:p>
          <w:p w:rsidR="004F35E8" w:rsidRPr="002C6AC4" w:rsidRDefault="00B24001" w:rsidP="00B525C3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2018г. – 10 штук</w:t>
            </w:r>
          </w:p>
          <w:p w:rsidR="004F35E8" w:rsidRPr="002C6AC4" w:rsidRDefault="00B24001" w:rsidP="00B525C3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2019г. – 10 штук</w:t>
            </w:r>
          </w:p>
          <w:p w:rsidR="00476AC2" w:rsidRPr="002C6AC4" w:rsidRDefault="00476AC2" w:rsidP="00476AC2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2C6AC4">
              <w:rPr>
                <w:rFonts w:eastAsia="Calibri"/>
                <w:sz w:val="24"/>
                <w:szCs w:val="24"/>
                <w:lang w:eastAsia="ru-RU"/>
              </w:rPr>
              <w:t>Площадь содержания гидротехнического сооружения п</w:t>
            </w:r>
            <w:proofErr w:type="gramStart"/>
            <w:r w:rsidRPr="002C6AC4">
              <w:rPr>
                <w:rFonts w:eastAsia="Calibri"/>
                <w:sz w:val="24"/>
                <w:szCs w:val="24"/>
                <w:lang w:eastAsia="ru-RU"/>
              </w:rPr>
              <w:t>.П</w:t>
            </w:r>
            <w:proofErr w:type="gramEnd"/>
            <w:r w:rsidRPr="002C6AC4">
              <w:rPr>
                <w:rFonts w:eastAsia="Calibri"/>
                <w:sz w:val="24"/>
                <w:szCs w:val="24"/>
                <w:lang w:eastAsia="ru-RU"/>
              </w:rPr>
              <w:t>ороги - площадь 1193,75 кв.м.</w:t>
            </w:r>
            <w:r w:rsidR="00315D59" w:rsidRPr="002C6AC4">
              <w:rPr>
                <w:rFonts w:eastAsia="Calibri"/>
                <w:sz w:val="24"/>
                <w:szCs w:val="24"/>
                <w:lang w:eastAsia="ru-RU"/>
              </w:rPr>
              <w:t xml:space="preserve"> (2017 год финансирование из бюджета </w:t>
            </w:r>
            <w:proofErr w:type="spellStart"/>
            <w:r w:rsidR="00315D59" w:rsidRPr="002C6AC4">
              <w:rPr>
                <w:rFonts w:eastAsia="Calibri"/>
                <w:sz w:val="24"/>
                <w:szCs w:val="24"/>
                <w:lang w:eastAsia="ru-RU"/>
              </w:rPr>
              <w:t>Саткинского</w:t>
            </w:r>
            <w:proofErr w:type="spellEnd"/>
            <w:r w:rsidR="00315D59" w:rsidRPr="002C6AC4">
              <w:rPr>
                <w:rFonts w:eastAsia="Calibri"/>
                <w:sz w:val="24"/>
                <w:szCs w:val="24"/>
                <w:lang w:eastAsia="ru-RU"/>
              </w:rPr>
              <w:t xml:space="preserve"> муниципального района)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6804" w:type="dxa"/>
          </w:tcPr>
          <w:p w:rsidR="00280136" w:rsidRPr="00FE35EE" w:rsidRDefault="00280136" w:rsidP="002204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EE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220410">
              <w:rPr>
                <w:rFonts w:ascii="Times New Roman" w:eastAsia="Times New Roman" w:hAnsi="Times New Roman"/>
                <w:sz w:val="24"/>
                <w:szCs w:val="24"/>
              </w:rPr>
              <w:t>7 - 2019</w:t>
            </w:r>
            <w:r w:rsidRPr="00FE35EE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  <w:r w:rsidR="001429F8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r w:rsidR="00220410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Объемы и источники финансирования муниципальной программы с разбивкой по годам и по источникам финансирования</w:t>
            </w:r>
          </w:p>
        </w:tc>
        <w:tc>
          <w:tcPr>
            <w:tcW w:w="6804" w:type="dxa"/>
          </w:tcPr>
          <w:p w:rsidR="00840F17" w:rsidRPr="00FE35EE" w:rsidRDefault="00840F17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35EE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финансирования </w:t>
            </w:r>
            <w:r w:rsidR="00917755" w:rsidRPr="00FE35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25CE3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  <w:r w:rsidR="0046664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652B9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DC667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B2400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24001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B2400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24001">
              <w:rPr>
                <w:rFonts w:ascii="Times New Roman" w:hAnsi="Times New Roman"/>
                <w:sz w:val="24"/>
                <w:szCs w:val="24"/>
              </w:rPr>
              <w:t>ублей</w:t>
            </w:r>
            <w:r w:rsidRPr="00FE35EE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C6703F" w:rsidRDefault="00840F17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OLE_LINK22"/>
            <w:bookmarkStart w:id="8" w:name="OLE_LINK23"/>
            <w:r w:rsidRPr="00FE35EE">
              <w:rPr>
                <w:rFonts w:ascii="Times New Roman" w:hAnsi="Times New Roman"/>
                <w:sz w:val="24"/>
                <w:szCs w:val="24"/>
              </w:rPr>
              <w:t xml:space="preserve">-за счет средств бюджета </w:t>
            </w:r>
            <w:proofErr w:type="spellStart"/>
            <w:r w:rsidRPr="00FE35EE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FE35E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="00F92AE2">
              <w:rPr>
                <w:rFonts w:ascii="Times New Roman" w:hAnsi="Times New Roman"/>
                <w:sz w:val="24"/>
                <w:szCs w:val="24"/>
              </w:rPr>
              <w:t>5</w:t>
            </w:r>
            <w:r w:rsidR="00025CE3">
              <w:rPr>
                <w:rFonts w:ascii="Times New Roman" w:hAnsi="Times New Roman"/>
                <w:sz w:val="24"/>
                <w:szCs w:val="24"/>
              </w:rPr>
              <w:t>2</w:t>
            </w:r>
            <w:r w:rsidR="0084403E">
              <w:rPr>
                <w:rFonts w:ascii="Times New Roman" w:hAnsi="Times New Roman"/>
                <w:sz w:val="24"/>
                <w:szCs w:val="24"/>
              </w:rPr>
              <w:t xml:space="preserve"> 895</w:t>
            </w:r>
            <w:r w:rsidR="00F92AE2">
              <w:rPr>
                <w:rFonts w:ascii="Times New Roman" w:hAnsi="Times New Roman"/>
                <w:sz w:val="24"/>
                <w:szCs w:val="24"/>
              </w:rPr>
              <w:t>,</w:t>
            </w:r>
            <w:r w:rsidR="0084403E">
              <w:rPr>
                <w:rFonts w:ascii="Times New Roman" w:hAnsi="Times New Roman"/>
                <w:sz w:val="24"/>
                <w:szCs w:val="24"/>
              </w:rPr>
              <w:t>5</w:t>
            </w:r>
            <w:r w:rsidR="0029696E">
              <w:rPr>
                <w:rFonts w:ascii="Times New Roman" w:hAnsi="Times New Roman"/>
                <w:sz w:val="24"/>
                <w:szCs w:val="24"/>
              </w:rPr>
              <w:t>2</w:t>
            </w:r>
            <w:r w:rsidRPr="00FE35E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C6703F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  <w:p w:rsidR="00C6703F" w:rsidRDefault="00C6703F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 –</w:t>
            </w:r>
            <w:r w:rsidR="00B2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025CE3">
              <w:rPr>
                <w:rFonts w:ascii="Times New Roman" w:hAnsi="Times New Roman"/>
                <w:sz w:val="24"/>
                <w:szCs w:val="24"/>
              </w:rPr>
              <w:t>7</w:t>
            </w:r>
            <w:r w:rsidR="00F92AE2">
              <w:rPr>
                <w:rFonts w:ascii="Times New Roman" w:hAnsi="Times New Roman"/>
                <w:sz w:val="24"/>
                <w:szCs w:val="24"/>
              </w:rPr>
              <w:t> </w:t>
            </w:r>
            <w:r w:rsidR="0084403E">
              <w:rPr>
                <w:rFonts w:ascii="Times New Roman" w:hAnsi="Times New Roman"/>
                <w:sz w:val="24"/>
                <w:szCs w:val="24"/>
              </w:rPr>
              <w:t>8</w:t>
            </w:r>
            <w:r w:rsidR="00B24001">
              <w:rPr>
                <w:rFonts w:ascii="Times New Roman" w:hAnsi="Times New Roman"/>
                <w:sz w:val="24"/>
                <w:szCs w:val="24"/>
              </w:rPr>
              <w:t>8</w:t>
            </w:r>
            <w:r w:rsidR="0084403E">
              <w:rPr>
                <w:rFonts w:ascii="Times New Roman" w:hAnsi="Times New Roman"/>
                <w:sz w:val="24"/>
                <w:szCs w:val="24"/>
              </w:rPr>
              <w:t>4</w:t>
            </w:r>
            <w:r w:rsidR="00F92AE2">
              <w:rPr>
                <w:rFonts w:ascii="Times New Roman" w:hAnsi="Times New Roman"/>
                <w:sz w:val="24"/>
                <w:szCs w:val="24"/>
              </w:rPr>
              <w:t>,</w:t>
            </w:r>
            <w:r w:rsidR="0084403E">
              <w:rPr>
                <w:rFonts w:ascii="Times New Roman" w:hAnsi="Times New Roman"/>
                <w:sz w:val="24"/>
                <w:szCs w:val="24"/>
              </w:rPr>
              <w:t>1</w:t>
            </w:r>
            <w:r w:rsidR="0029696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24001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C6703F" w:rsidRDefault="00B24001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 –  12 445,6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917755" w:rsidRPr="00FE35EE" w:rsidRDefault="0046664E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2019г. – </w:t>
            </w:r>
            <w:r w:rsidR="00B2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12 565,8</w:t>
            </w:r>
            <w:r w:rsidR="00B24001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B2400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24001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bookmarkEnd w:id="7"/>
          <w:bookmarkEnd w:id="8"/>
          <w:p w:rsidR="00917755" w:rsidRDefault="00124756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17755" w:rsidRPr="00152F12">
              <w:rPr>
                <w:rFonts w:ascii="Times New Roman" w:hAnsi="Times New Roman"/>
                <w:sz w:val="24"/>
                <w:szCs w:val="24"/>
              </w:rPr>
              <w:t xml:space="preserve">за счет средств Областного бюджета </w:t>
            </w:r>
            <w:r w:rsidR="0046664E">
              <w:rPr>
                <w:rFonts w:ascii="Times New Roman" w:hAnsi="Times New Roman"/>
                <w:sz w:val="24"/>
                <w:szCs w:val="24"/>
              </w:rPr>
              <w:t>2</w:t>
            </w:r>
            <w:r w:rsidR="00DC6673">
              <w:rPr>
                <w:rFonts w:ascii="Times New Roman" w:hAnsi="Times New Roman"/>
                <w:sz w:val="24"/>
                <w:szCs w:val="24"/>
              </w:rPr>
              <w:t>8</w:t>
            </w:r>
            <w:r w:rsidR="0046664E">
              <w:rPr>
                <w:rFonts w:ascii="Times New Roman" w:hAnsi="Times New Roman"/>
                <w:sz w:val="24"/>
                <w:szCs w:val="24"/>
              </w:rPr>
              <w:t> </w:t>
            </w:r>
            <w:r w:rsidR="0084403E">
              <w:rPr>
                <w:rFonts w:ascii="Times New Roman" w:hAnsi="Times New Roman"/>
                <w:sz w:val="24"/>
                <w:szCs w:val="24"/>
              </w:rPr>
              <w:t>684</w:t>
            </w:r>
            <w:r w:rsidR="0046664E">
              <w:rPr>
                <w:rFonts w:ascii="Times New Roman" w:hAnsi="Times New Roman"/>
                <w:sz w:val="24"/>
                <w:szCs w:val="24"/>
              </w:rPr>
              <w:t>,</w:t>
            </w:r>
            <w:r w:rsidR="0084403E">
              <w:rPr>
                <w:rFonts w:ascii="Times New Roman" w:hAnsi="Times New Roman"/>
                <w:sz w:val="24"/>
                <w:szCs w:val="24"/>
              </w:rPr>
              <w:t>4</w:t>
            </w:r>
            <w:r w:rsidR="0046664E">
              <w:rPr>
                <w:rFonts w:ascii="Times New Roman" w:hAnsi="Times New Roman"/>
                <w:sz w:val="24"/>
                <w:szCs w:val="24"/>
              </w:rPr>
              <w:t>8</w:t>
            </w:r>
            <w:r w:rsidR="00261AEF" w:rsidRPr="00152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7755" w:rsidRPr="00152F12">
              <w:rPr>
                <w:rFonts w:ascii="Times New Roman" w:hAnsi="Times New Roman"/>
                <w:sz w:val="24"/>
                <w:szCs w:val="24"/>
              </w:rPr>
              <w:t>тыс. руб</w:t>
            </w:r>
            <w:r w:rsidR="00B24001">
              <w:rPr>
                <w:rFonts w:ascii="Times New Roman" w:hAnsi="Times New Roman"/>
                <w:sz w:val="24"/>
                <w:szCs w:val="24"/>
              </w:rPr>
              <w:t>лей</w:t>
            </w:r>
            <w:r w:rsidR="00C6703F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  <w:p w:rsidR="00C6703F" w:rsidRDefault="00C6703F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2017г. – </w:t>
            </w:r>
            <w:r w:rsidR="00B2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673">
              <w:rPr>
                <w:rFonts w:ascii="Times New Roman" w:hAnsi="Times New Roman"/>
                <w:sz w:val="24"/>
                <w:szCs w:val="24"/>
              </w:rPr>
              <w:t>10</w:t>
            </w:r>
            <w:r w:rsidR="0046664E">
              <w:rPr>
                <w:rFonts w:ascii="Times New Roman" w:hAnsi="Times New Roman"/>
                <w:sz w:val="24"/>
                <w:szCs w:val="24"/>
              </w:rPr>
              <w:t> </w:t>
            </w:r>
            <w:r w:rsidR="0084403E">
              <w:rPr>
                <w:rFonts w:ascii="Times New Roman" w:hAnsi="Times New Roman"/>
                <w:sz w:val="24"/>
                <w:szCs w:val="24"/>
              </w:rPr>
              <w:t>832</w:t>
            </w:r>
            <w:r w:rsidR="0046664E">
              <w:rPr>
                <w:rFonts w:ascii="Times New Roman" w:hAnsi="Times New Roman"/>
                <w:sz w:val="24"/>
                <w:szCs w:val="24"/>
              </w:rPr>
              <w:t>,</w:t>
            </w:r>
            <w:r w:rsidR="0084403E">
              <w:rPr>
                <w:rFonts w:ascii="Times New Roman" w:hAnsi="Times New Roman"/>
                <w:sz w:val="24"/>
                <w:szCs w:val="24"/>
              </w:rPr>
              <w:t>0</w:t>
            </w:r>
            <w:r w:rsidR="00DC6673">
              <w:rPr>
                <w:rFonts w:ascii="Times New Roman" w:hAnsi="Times New Roman"/>
                <w:sz w:val="24"/>
                <w:szCs w:val="24"/>
              </w:rPr>
              <w:t>8</w:t>
            </w:r>
            <w:r w:rsidR="00B24001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B2400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24001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152F12" w:rsidRDefault="00B24001" w:rsidP="003D3F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2018г. –  8 926,2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ублей</w:t>
            </w:r>
          </w:p>
          <w:p w:rsidR="00C6703F" w:rsidRPr="00FE35EE" w:rsidRDefault="00C6703F" w:rsidP="003D3F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2019г. – </w:t>
            </w:r>
            <w:r w:rsidR="00B240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8 926,2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r w:rsidR="00B24001">
              <w:rPr>
                <w:rFonts w:ascii="Times New Roman" w:eastAsia="Times New Roman" w:hAnsi="Times New Roman"/>
                <w:sz w:val="24"/>
                <w:szCs w:val="24"/>
              </w:rPr>
              <w:t>лей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Ожидаемые конечные результаты реализации </w:t>
            </w: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муниципальной программы </w:t>
            </w:r>
          </w:p>
        </w:tc>
        <w:tc>
          <w:tcPr>
            <w:tcW w:w="6804" w:type="dxa"/>
          </w:tcPr>
          <w:p w:rsidR="00917755" w:rsidRPr="00917755" w:rsidRDefault="00917755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285B">
              <w:rPr>
                <w:sz w:val="28"/>
                <w:szCs w:val="28"/>
              </w:rPr>
              <w:lastRenderedPageBreak/>
              <w:t xml:space="preserve">- </w:t>
            </w:r>
            <w:r w:rsidRPr="00917755">
              <w:rPr>
                <w:rFonts w:ascii="Times New Roman" w:hAnsi="Times New Roman"/>
                <w:sz w:val="24"/>
                <w:szCs w:val="24"/>
              </w:rPr>
              <w:t>увеличение поступления денежных сре</w:t>
            </w:r>
            <w:proofErr w:type="gramStart"/>
            <w:r w:rsidRPr="00917755">
              <w:rPr>
                <w:rFonts w:ascii="Times New Roman" w:hAnsi="Times New Roman"/>
                <w:sz w:val="24"/>
                <w:szCs w:val="24"/>
              </w:rPr>
              <w:t>дств в б</w:t>
            </w:r>
            <w:proofErr w:type="gramEnd"/>
            <w:r w:rsidRPr="00917755">
              <w:rPr>
                <w:rFonts w:ascii="Times New Roman" w:hAnsi="Times New Roman"/>
                <w:sz w:val="24"/>
                <w:szCs w:val="24"/>
              </w:rPr>
              <w:t>юджет Саткинского муниципального района;</w:t>
            </w:r>
          </w:p>
          <w:p w:rsidR="00917755" w:rsidRPr="00917755" w:rsidRDefault="00917755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77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укрепление экономической основы для решения </w:t>
            </w:r>
            <w:proofErr w:type="gramStart"/>
            <w:r w:rsidRPr="00917755">
              <w:rPr>
                <w:rFonts w:ascii="Times New Roman" w:hAnsi="Times New Roman"/>
                <w:sz w:val="24"/>
                <w:szCs w:val="24"/>
              </w:rPr>
              <w:t>вопросов обеспечения жизнедеятельности населения муниципального образования</w:t>
            </w:r>
            <w:proofErr w:type="gramEnd"/>
            <w:r w:rsidRPr="009177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0136" w:rsidRPr="006E487F" w:rsidRDefault="00917755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35EE">
              <w:rPr>
                <w:rFonts w:ascii="Times New Roman" w:hAnsi="Times New Roman"/>
                <w:sz w:val="24"/>
                <w:szCs w:val="24"/>
              </w:rPr>
              <w:t>- повышение уровня жизни лиц из числа детей-сирот и детей, оста</w:t>
            </w:r>
            <w:r w:rsidR="006E487F">
              <w:rPr>
                <w:rFonts w:ascii="Times New Roman" w:hAnsi="Times New Roman"/>
                <w:sz w:val="24"/>
                <w:szCs w:val="24"/>
              </w:rPr>
              <w:t>вшихся без попечения родителей.</w:t>
            </w:r>
          </w:p>
        </w:tc>
      </w:tr>
    </w:tbl>
    <w:p w:rsidR="001429F8" w:rsidRDefault="001429F8" w:rsidP="00A0228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C6673" w:rsidRPr="002B1978" w:rsidRDefault="00DC6673" w:rsidP="00DC6673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1978">
        <w:rPr>
          <w:rFonts w:ascii="Times New Roman" w:hAnsi="Times New Roman"/>
          <w:sz w:val="24"/>
          <w:szCs w:val="24"/>
          <w:lang w:val="en-US"/>
        </w:rPr>
        <w:t>I</w:t>
      </w:r>
      <w:r w:rsidRPr="002B1978">
        <w:rPr>
          <w:rFonts w:ascii="Times New Roman" w:hAnsi="Times New Roman"/>
          <w:sz w:val="24"/>
          <w:szCs w:val="24"/>
        </w:rPr>
        <w:t xml:space="preserve">. </w:t>
      </w:r>
      <w:r w:rsidRPr="002B1978">
        <w:rPr>
          <w:rFonts w:ascii="Times New Roman" w:hAnsi="Times New Roman"/>
          <w:color w:val="000000"/>
          <w:sz w:val="24"/>
          <w:szCs w:val="24"/>
        </w:rPr>
        <w:t xml:space="preserve">Содержание проблемы и обоснование необходимости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</w:t>
      </w:r>
      <w:r w:rsidRPr="002B1978">
        <w:rPr>
          <w:rFonts w:ascii="Times New Roman" w:hAnsi="Times New Roman"/>
          <w:color w:val="000000"/>
          <w:sz w:val="24"/>
          <w:szCs w:val="24"/>
        </w:rPr>
        <w:t>ее решения программными методами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DC6673" w:rsidRPr="00074C04" w:rsidRDefault="00DC6673" w:rsidP="00DC6673">
      <w:pPr>
        <w:pStyle w:val="a7"/>
        <w:spacing w:after="0" w:line="36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074C04">
        <w:rPr>
          <w:rFonts w:ascii="Times New Roman" w:hAnsi="Times New Roman"/>
          <w:sz w:val="24"/>
          <w:szCs w:val="24"/>
        </w:rPr>
        <w:t xml:space="preserve">Муниципальная собственность наряду с местными финансами составляет экономическую основу местного самоуправления. Вопросы формирования эффективного управления и распоряжения муниципальной собственностью являются приоритетными для </w:t>
      </w:r>
      <w:proofErr w:type="spellStart"/>
      <w:r w:rsidRPr="00074C04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074C04">
        <w:rPr>
          <w:rFonts w:ascii="Times New Roman" w:hAnsi="Times New Roman"/>
          <w:sz w:val="24"/>
          <w:szCs w:val="24"/>
        </w:rPr>
        <w:t xml:space="preserve"> муниципального района. Несмотря на полученные в последние годы результаты в сфере управления муниципальной собственностью, необходимо выделить следующие проблемы:</w:t>
      </w:r>
    </w:p>
    <w:p w:rsidR="00DC6673" w:rsidRPr="006B5874" w:rsidRDefault="00DC6673" w:rsidP="00DC6673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074C04">
        <w:rPr>
          <w:rFonts w:ascii="Times New Roman" w:hAnsi="Times New Roman"/>
          <w:sz w:val="24"/>
          <w:szCs w:val="24"/>
        </w:rPr>
        <w:t>аличие объектов недвижимого имущества, на которые отсутствует техническая инвентаризация и право муниципальной собственности, на которые не зарегистрировано в Едином государственном реестре прав на недвижи</w:t>
      </w:r>
      <w:r>
        <w:rPr>
          <w:rFonts w:ascii="Times New Roman" w:hAnsi="Times New Roman"/>
          <w:sz w:val="24"/>
          <w:szCs w:val="24"/>
        </w:rPr>
        <w:t>мое имущество и сделок с ним;</w:t>
      </w:r>
    </w:p>
    <w:p w:rsidR="00DC6673" w:rsidRPr="006B5874" w:rsidRDefault="00DC6673" w:rsidP="00DC6673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074C04">
        <w:rPr>
          <w:rFonts w:ascii="Times New Roman" w:hAnsi="Times New Roman"/>
          <w:sz w:val="24"/>
          <w:szCs w:val="24"/>
        </w:rPr>
        <w:t>ост недоимки по арендным платежам за пользование муниципальной собственностью, вследствие несоблюдения арендаторами сроков уплаты арендных платежей</w:t>
      </w:r>
      <w:r>
        <w:rPr>
          <w:rFonts w:ascii="Times New Roman" w:hAnsi="Times New Roman"/>
          <w:sz w:val="24"/>
          <w:szCs w:val="24"/>
        </w:rPr>
        <w:t>;</w:t>
      </w:r>
    </w:p>
    <w:p w:rsidR="00DC6673" w:rsidRPr="006B5874" w:rsidRDefault="00DC6673" w:rsidP="00DC6673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074C04">
        <w:rPr>
          <w:rFonts w:ascii="Times New Roman" w:hAnsi="Times New Roman"/>
          <w:sz w:val="24"/>
          <w:szCs w:val="24"/>
        </w:rPr>
        <w:t>аличие на территории муниципального образования фактически используемых земельных участков, но не оформленных в установленном порядке 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>;</w:t>
      </w:r>
    </w:p>
    <w:p w:rsidR="00DC6673" w:rsidRPr="00074C04" w:rsidRDefault="00DC6673" w:rsidP="00DC6673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074C04">
        <w:rPr>
          <w:rFonts w:ascii="Times New Roman" w:hAnsi="Times New Roman"/>
          <w:sz w:val="24"/>
          <w:szCs w:val="24"/>
        </w:rPr>
        <w:t xml:space="preserve">спользование земельных участков с нарушением требований действующего законодательства (использование земельных участков без правоустанавливающих документов, нецелевое использование, захламление территории и т.д.). </w:t>
      </w:r>
    </w:p>
    <w:p w:rsidR="00DC6673" w:rsidRPr="00074C04" w:rsidRDefault="00DC6673" w:rsidP="00DC6673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74C04">
        <w:rPr>
          <w:rFonts w:ascii="Times New Roman" w:hAnsi="Times New Roman"/>
          <w:sz w:val="24"/>
          <w:szCs w:val="24"/>
        </w:rPr>
        <w:t xml:space="preserve"> Это связано как с экономическими трудностями, так и с отсутствием инженерной инфраструктуры на планируемых к освоению территориях в границах муниципального образования и значительными финансовыми затратами,  необходимыми для строительства коммуникаций. </w:t>
      </w:r>
    </w:p>
    <w:p w:rsidR="00DC6673" w:rsidRDefault="00DC6673" w:rsidP="00DC6673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74C04">
        <w:rPr>
          <w:rFonts w:ascii="Times New Roman" w:hAnsi="Times New Roman"/>
          <w:sz w:val="24"/>
          <w:szCs w:val="24"/>
        </w:rPr>
        <w:t>В целях увеличения поступлений в местный бюджет от использования земельных ресурсов Управлением</w:t>
      </w:r>
      <w:r>
        <w:rPr>
          <w:rFonts w:ascii="Times New Roman" w:hAnsi="Times New Roman"/>
          <w:sz w:val="24"/>
          <w:szCs w:val="24"/>
        </w:rPr>
        <w:t xml:space="preserve"> земельными и имущественными отношениями (далее Управление)</w:t>
      </w:r>
      <w:r w:rsidRPr="00074C04">
        <w:rPr>
          <w:rFonts w:ascii="Times New Roman" w:hAnsi="Times New Roman"/>
          <w:sz w:val="24"/>
          <w:szCs w:val="24"/>
        </w:rPr>
        <w:t xml:space="preserve"> в период 2004-2007 г.г. была проведена  работа по оформлению земельных участков под многоэтажными жилыми домами. До настоящего времени это произошло в связи с возникшими трудностями при проведении расчета со стороны налоговых органов. Данный вид налога в дальнейшем позволит увеличить поступление доходов от земельного налога.</w:t>
      </w:r>
    </w:p>
    <w:p w:rsidR="00DC6673" w:rsidRDefault="00DC6673" w:rsidP="00DC6673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C6673" w:rsidRPr="002B1978" w:rsidRDefault="00DC6673" w:rsidP="00DC6673">
      <w:pPr>
        <w:spacing w:after="0" w:line="36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  <w:lang w:val="en-US"/>
        </w:rPr>
        <w:t>II</w:t>
      </w:r>
      <w:r w:rsidRPr="002B1978">
        <w:rPr>
          <w:rFonts w:ascii="Times New Roman" w:hAnsi="Times New Roman"/>
          <w:sz w:val="24"/>
          <w:szCs w:val="24"/>
        </w:rPr>
        <w:t xml:space="preserve">. </w:t>
      </w:r>
      <w:r w:rsidRPr="002B1978">
        <w:rPr>
          <w:rFonts w:ascii="Times New Roman" w:hAnsi="Times New Roman"/>
          <w:color w:val="000000"/>
          <w:sz w:val="24"/>
          <w:szCs w:val="24"/>
        </w:rPr>
        <w:t>Основные цели и задачи муниципальной программы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C6673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FC7107">
        <w:rPr>
          <w:rFonts w:ascii="Times New Roman" w:hAnsi="Times New Roman"/>
          <w:bCs/>
          <w:sz w:val="24"/>
          <w:szCs w:val="24"/>
        </w:rPr>
        <w:t>Цель программы</w:t>
      </w:r>
      <w:r w:rsidRPr="008E103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</w:t>
      </w:r>
      <w:r w:rsidRPr="008E1033">
        <w:rPr>
          <w:rFonts w:ascii="Times New Roman" w:hAnsi="Times New Roman"/>
          <w:sz w:val="24"/>
          <w:szCs w:val="24"/>
        </w:rPr>
        <w:t>овышение эффективности использования муниципальной собственности, являющейся экономической основой местного самоуправления.</w:t>
      </w:r>
    </w:p>
    <w:p w:rsidR="00DC6673" w:rsidRPr="008E1033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Цель программы соответствует одной из целей стратегического плана развития </w:t>
      </w:r>
      <w:proofErr w:type="spellStart"/>
      <w:r>
        <w:rPr>
          <w:rFonts w:ascii="Times New Roman" w:hAnsi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4041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2020 года</w:t>
      </w:r>
      <w:r w:rsidRPr="004041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п</w:t>
      </w:r>
      <w:r w:rsidRPr="008E1033">
        <w:rPr>
          <w:rFonts w:ascii="Times New Roman" w:hAnsi="Times New Roman"/>
          <w:sz w:val="24"/>
          <w:szCs w:val="24"/>
        </w:rPr>
        <w:t>овышение эффективности использования муниципальной собственности, являющейся экономической основой местного самоуправления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DC6673" w:rsidRPr="00FC7107" w:rsidRDefault="00DC6673" w:rsidP="00DC667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C7107">
        <w:rPr>
          <w:rFonts w:ascii="Times New Roman" w:hAnsi="Times New Roman"/>
          <w:bCs/>
          <w:sz w:val="24"/>
          <w:szCs w:val="24"/>
        </w:rPr>
        <w:t xml:space="preserve">      Задачи программы:</w:t>
      </w:r>
    </w:p>
    <w:p w:rsidR="00DC6673" w:rsidRDefault="00DC6673" w:rsidP="00DC6673">
      <w:pPr>
        <w:pStyle w:val="1"/>
        <w:spacing w:line="360" w:lineRule="auto"/>
        <w:ind w:left="0" w:firstLine="708"/>
        <w:jc w:val="both"/>
      </w:pPr>
      <w:r>
        <w:rPr>
          <w:spacing w:val="3"/>
        </w:rPr>
        <w:t>1. О</w:t>
      </w:r>
      <w:r w:rsidRPr="00C51D64">
        <w:t xml:space="preserve">беспечение эффективного управления, владения,  пользования и распоряжения муниципальным  имуществом, находящимся в муниципальной собственности </w:t>
      </w:r>
      <w:proofErr w:type="spellStart"/>
      <w:r w:rsidRPr="00C51D64">
        <w:t>Саткинского</w:t>
      </w:r>
      <w:proofErr w:type="spellEnd"/>
      <w:r w:rsidRPr="00C51D64">
        <w:t xml:space="preserve"> муниципального района, а также защита   имущественных интересов  муниципального образования «</w:t>
      </w:r>
      <w:proofErr w:type="spellStart"/>
      <w:r w:rsidRPr="00C51D64">
        <w:t>Саткинский</w:t>
      </w:r>
      <w:proofErr w:type="spellEnd"/>
      <w:r w:rsidRPr="00C51D64">
        <w:t xml:space="preserve"> муниципальный район»;</w:t>
      </w:r>
    </w:p>
    <w:p w:rsidR="00DC6673" w:rsidRDefault="00DC6673" w:rsidP="00DC6673">
      <w:pPr>
        <w:pStyle w:val="1"/>
        <w:spacing w:line="360" w:lineRule="auto"/>
        <w:ind w:left="0" w:firstLine="708"/>
        <w:jc w:val="both"/>
      </w:pPr>
      <w:r>
        <w:t>2. О</w:t>
      </w:r>
      <w:r w:rsidRPr="00C51D64">
        <w:t xml:space="preserve">беспечение эффективного управления, владения, пользования и распоряжения земельными участками, находящимися в муниципальной  собственности </w:t>
      </w:r>
      <w:proofErr w:type="spellStart"/>
      <w:r w:rsidRPr="00C51D64">
        <w:t>Саткинского</w:t>
      </w:r>
      <w:proofErr w:type="spellEnd"/>
      <w:r w:rsidRPr="00C51D64">
        <w:t xml:space="preserve"> муниципального района, а также защита имущественных интересов муниципального образования «</w:t>
      </w:r>
      <w:proofErr w:type="spellStart"/>
      <w:r w:rsidRPr="00C51D64">
        <w:t>Саткинский</w:t>
      </w:r>
      <w:proofErr w:type="spellEnd"/>
      <w:r w:rsidRPr="00C51D64">
        <w:t xml:space="preserve"> муниципальный район»; </w:t>
      </w:r>
    </w:p>
    <w:p w:rsidR="00DC6673" w:rsidRPr="00185985" w:rsidRDefault="00DC6673" w:rsidP="00DC6673">
      <w:pPr>
        <w:pStyle w:val="1"/>
        <w:spacing w:line="360" w:lineRule="auto"/>
        <w:ind w:left="0" w:firstLine="708"/>
        <w:jc w:val="both"/>
        <w:rPr>
          <w:color w:val="000000"/>
        </w:rPr>
      </w:pPr>
      <w:r>
        <w:t>3. О</w:t>
      </w:r>
      <w:r w:rsidRPr="00185985">
        <w:rPr>
          <w:bCs/>
        </w:rPr>
        <w:t xml:space="preserve">беспечение жилой площадью детей-сирот и детей, оставшихся без попечения родителей, лиц из их числа, находящихся под опекой (попечительством) </w:t>
      </w:r>
      <w:proofErr w:type="spellStart"/>
      <w:r w:rsidRPr="00185985">
        <w:rPr>
          <w:bCs/>
        </w:rPr>
        <w:t>подоговорам</w:t>
      </w:r>
      <w:proofErr w:type="spellEnd"/>
      <w:r w:rsidRPr="00185985">
        <w:rPr>
          <w:bCs/>
        </w:rPr>
        <w:t xml:space="preserve"> найма специализированных жилых помещений. </w:t>
      </w:r>
      <w:r w:rsidRPr="00185985">
        <w:t xml:space="preserve"> </w:t>
      </w:r>
    </w:p>
    <w:p w:rsidR="00DC6673" w:rsidRPr="006B7437" w:rsidRDefault="00DC6673" w:rsidP="00DC667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6B7437">
        <w:rPr>
          <w:rFonts w:ascii="Times New Roman" w:hAnsi="Times New Roman"/>
          <w:sz w:val="24"/>
          <w:szCs w:val="24"/>
        </w:rPr>
        <w:t>В целях обеспечения эффективного управления муниципальной собственностью Управлением  планируется проведение мероприятий для решения следующих задач.</w:t>
      </w:r>
    </w:p>
    <w:p w:rsidR="00DC6673" w:rsidRPr="00B332D4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ab/>
      </w:r>
      <w:r w:rsidRPr="00FC7107">
        <w:rPr>
          <w:rFonts w:ascii="Times New Roman" w:hAnsi="Times New Roman"/>
          <w:sz w:val="24"/>
          <w:szCs w:val="24"/>
        </w:rPr>
        <w:t>Задача 1.</w:t>
      </w:r>
      <w:r w:rsidRPr="008E1033">
        <w:rPr>
          <w:rFonts w:ascii="Times New Roman" w:hAnsi="Times New Roman"/>
          <w:sz w:val="24"/>
          <w:szCs w:val="24"/>
        </w:rPr>
        <w:t xml:space="preserve"> </w:t>
      </w:r>
      <w:r w:rsidRPr="00B332D4">
        <w:rPr>
          <w:rFonts w:ascii="Times New Roman" w:hAnsi="Times New Roman"/>
          <w:spacing w:val="3"/>
          <w:sz w:val="24"/>
          <w:szCs w:val="24"/>
        </w:rPr>
        <w:t>О</w:t>
      </w:r>
      <w:r w:rsidRPr="00B332D4">
        <w:rPr>
          <w:rFonts w:ascii="Times New Roman" w:hAnsi="Times New Roman"/>
          <w:sz w:val="24"/>
          <w:szCs w:val="24"/>
        </w:rPr>
        <w:t xml:space="preserve">беспечение эффективного управления, владения,  пользования и распоряжения муниципальным  имуществом, находящимся в муниципальной собственности </w:t>
      </w:r>
      <w:proofErr w:type="spellStart"/>
      <w:r w:rsidRPr="00B332D4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332D4">
        <w:rPr>
          <w:rFonts w:ascii="Times New Roman" w:hAnsi="Times New Roman"/>
          <w:sz w:val="24"/>
          <w:szCs w:val="24"/>
        </w:rPr>
        <w:t xml:space="preserve"> муниципального района, а также защита   имущественных интересов  муниципального образования «</w:t>
      </w:r>
      <w:proofErr w:type="spellStart"/>
      <w:r w:rsidRPr="00B332D4">
        <w:rPr>
          <w:rFonts w:ascii="Times New Roman" w:hAnsi="Times New Roman"/>
          <w:sz w:val="24"/>
          <w:szCs w:val="24"/>
        </w:rPr>
        <w:t>Саткинский</w:t>
      </w:r>
      <w:proofErr w:type="spellEnd"/>
      <w:r w:rsidRPr="00B332D4">
        <w:rPr>
          <w:rFonts w:ascii="Times New Roman" w:hAnsi="Times New Roman"/>
          <w:sz w:val="24"/>
          <w:szCs w:val="24"/>
        </w:rPr>
        <w:t xml:space="preserve"> муниципальный район»</w:t>
      </w:r>
      <w:r>
        <w:rPr>
          <w:rFonts w:ascii="Times New Roman" w:hAnsi="Times New Roman"/>
          <w:sz w:val="24"/>
          <w:szCs w:val="24"/>
        </w:rPr>
        <w:t>.</w:t>
      </w:r>
    </w:p>
    <w:p w:rsidR="00DC6673" w:rsidRPr="008E1033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8E1033">
        <w:rPr>
          <w:rFonts w:ascii="Times New Roman" w:hAnsi="Times New Roman"/>
          <w:sz w:val="24"/>
          <w:szCs w:val="24"/>
        </w:rPr>
        <w:t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Учет муниципального имущества осуществляется Управлением в реестре муниципальной собственности, путем формирования электронного банка данных об объектах в программном комплексе «</w:t>
      </w:r>
      <w:r w:rsidRPr="008E1033">
        <w:rPr>
          <w:rFonts w:ascii="Times New Roman" w:hAnsi="Times New Roman"/>
          <w:sz w:val="24"/>
          <w:szCs w:val="24"/>
          <w:lang w:val="en-US"/>
        </w:rPr>
        <w:t>SAUMI</w:t>
      </w:r>
      <w:r w:rsidRPr="008E1033">
        <w:rPr>
          <w:rFonts w:ascii="Times New Roman" w:hAnsi="Times New Roman"/>
          <w:sz w:val="24"/>
          <w:szCs w:val="24"/>
        </w:rPr>
        <w:t>». Основной проблемой учета муниципальной собственности является отсутствие надлежащего оформления права муниципальной собственности на объекты недвижимости, что затрудняет оперативное принятие решений по вопросам управления и распоряжения имуществом. Для решения данной проблемы необходимо проведение технической инвентаризации объектов недвижимости и государственной регистрации прав муниципальной собственности.</w:t>
      </w:r>
    </w:p>
    <w:p w:rsidR="00DC6673" w:rsidRPr="008E1033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8E1033">
        <w:rPr>
          <w:rFonts w:ascii="Times New Roman" w:hAnsi="Times New Roman"/>
          <w:sz w:val="24"/>
          <w:szCs w:val="24"/>
        </w:rPr>
        <w:t xml:space="preserve">В настоящее время регистрация прав на недвижимое имущество, поступающее в муниципальную собственность, осуществляется Управлением в плановом порядке, однако, большая часть объектов  недвижимости была принята в муниципальную собственность </w:t>
      </w:r>
      <w:proofErr w:type="spellStart"/>
      <w:r w:rsidRPr="008E103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8E1033">
        <w:rPr>
          <w:rFonts w:ascii="Times New Roman" w:hAnsi="Times New Roman"/>
          <w:sz w:val="24"/>
          <w:szCs w:val="24"/>
        </w:rPr>
        <w:t xml:space="preserve"> муници</w:t>
      </w:r>
      <w:r>
        <w:rPr>
          <w:rFonts w:ascii="Times New Roman" w:hAnsi="Times New Roman"/>
          <w:sz w:val="24"/>
          <w:szCs w:val="24"/>
        </w:rPr>
        <w:t>пального района  в период до 200</w:t>
      </w:r>
      <w:r w:rsidRPr="008E1033">
        <w:rPr>
          <w:rFonts w:ascii="Times New Roman" w:hAnsi="Times New Roman"/>
          <w:sz w:val="24"/>
          <w:szCs w:val="24"/>
        </w:rPr>
        <w:t xml:space="preserve">0 года. Объекты передавались без технической документации и надлежащего оформления перехода прав собственности на них. Для решения обозначенной проблемы Управление вынуждено обращаться в суд о признании права собственности или постановке объектов на учет как бесхозяйных. </w:t>
      </w:r>
    </w:p>
    <w:p w:rsidR="00DC6673" w:rsidRPr="008E1033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8E1033">
        <w:rPr>
          <w:rFonts w:ascii="Times New Roman" w:hAnsi="Times New Roman"/>
          <w:sz w:val="24"/>
          <w:szCs w:val="24"/>
        </w:rPr>
        <w:t>Основным риском в достижении запланированных результатов является недостаточное финансирование на данные цели, т.к. оформление технических паспортов на объекты недвижимости требует значительных финансовых затрат, а каких либо льгот для муниципального образования не предусмотрено.</w:t>
      </w:r>
    </w:p>
    <w:p w:rsidR="00DC6673" w:rsidRPr="008E1033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8E1033">
        <w:rPr>
          <w:rFonts w:ascii="Times New Roman" w:hAnsi="Times New Roman"/>
          <w:sz w:val="24"/>
          <w:szCs w:val="24"/>
        </w:rPr>
        <w:t xml:space="preserve">В плановом периоде в пределах выделяемых ассигнований Управлением  планируется продолжить работу по паспортизации и регистрации права муниципальной собственности на объекты муниципальной собственности и уделить особое внимание инженерной инфраструктуре. </w:t>
      </w:r>
    </w:p>
    <w:p w:rsidR="00DC6673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8E1033">
        <w:rPr>
          <w:rFonts w:ascii="Times New Roman" w:hAnsi="Times New Roman"/>
          <w:sz w:val="24"/>
          <w:szCs w:val="24"/>
        </w:rPr>
        <w:t>В целях содержания объектов недвижимости, находящихся в собственности района, но в настоящее время невостребованных хозяйствующими субъектами, администрация района вынуждена оплачивать расходы по содержанию и обслуживанию данных объектов. В целях сокращения затрат бюджета планируется  активизация работы по включению данных объектов в план приватизации и проведению аукционов по продаже права аренды таких объектов.</w:t>
      </w:r>
    </w:p>
    <w:p w:rsidR="00DC6673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FC7107">
        <w:rPr>
          <w:rFonts w:ascii="Times New Roman" w:hAnsi="Times New Roman"/>
          <w:sz w:val="24"/>
          <w:szCs w:val="24"/>
        </w:rPr>
        <w:t>Задача 2.</w:t>
      </w:r>
      <w:r w:rsidRPr="008E1033">
        <w:rPr>
          <w:rFonts w:ascii="Times New Roman" w:hAnsi="Times New Roman"/>
          <w:sz w:val="24"/>
          <w:szCs w:val="24"/>
        </w:rPr>
        <w:t xml:space="preserve"> </w:t>
      </w:r>
      <w:r w:rsidRPr="00C51D64">
        <w:rPr>
          <w:rFonts w:ascii="Times New Roman" w:hAnsi="Times New Roman"/>
          <w:sz w:val="24"/>
          <w:szCs w:val="24"/>
        </w:rPr>
        <w:t xml:space="preserve">Обеспечение эффективного управления, владения, пользования и распоряжения земельными участками, находящимися в муниципальной  собственности </w:t>
      </w:r>
      <w:proofErr w:type="spellStart"/>
      <w:r w:rsidRPr="00C51D64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C51D64">
        <w:rPr>
          <w:rFonts w:ascii="Times New Roman" w:hAnsi="Times New Roman"/>
          <w:sz w:val="24"/>
          <w:szCs w:val="24"/>
        </w:rPr>
        <w:t xml:space="preserve"> муниципального района, а также защита имущественных интересов муниципального образования «</w:t>
      </w:r>
      <w:proofErr w:type="spellStart"/>
      <w:r w:rsidRPr="00C51D64">
        <w:rPr>
          <w:rFonts w:ascii="Times New Roman" w:hAnsi="Times New Roman"/>
          <w:sz w:val="24"/>
          <w:szCs w:val="24"/>
        </w:rPr>
        <w:t>Саткинский</w:t>
      </w:r>
      <w:proofErr w:type="spellEnd"/>
      <w:r w:rsidRPr="00C51D64">
        <w:rPr>
          <w:rFonts w:ascii="Times New Roman" w:hAnsi="Times New Roman"/>
          <w:sz w:val="24"/>
          <w:szCs w:val="24"/>
        </w:rPr>
        <w:t xml:space="preserve"> муниципальный район»</w:t>
      </w:r>
      <w:r>
        <w:rPr>
          <w:rFonts w:ascii="Times New Roman" w:hAnsi="Times New Roman"/>
          <w:sz w:val="24"/>
          <w:szCs w:val="24"/>
        </w:rPr>
        <w:t>.</w:t>
      </w:r>
    </w:p>
    <w:p w:rsidR="00DC6673" w:rsidRPr="002040C4" w:rsidRDefault="00DC6673" w:rsidP="00DC667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обеспечения эффективного управления, владения, пользования и распоряжения земельными участками под объектами муниципальной собственности необходимо провести </w:t>
      </w:r>
      <w:r w:rsidRPr="002040C4">
        <w:rPr>
          <w:rFonts w:ascii="Times New Roman" w:hAnsi="Times New Roman"/>
          <w:color w:val="000000"/>
          <w:sz w:val="24"/>
          <w:szCs w:val="24"/>
        </w:rPr>
        <w:t xml:space="preserve">межевание земельных участков </w:t>
      </w:r>
      <w:r>
        <w:rPr>
          <w:rFonts w:ascii="Times New Roman" w:hAnsi="Times New Roman"/>
          <w:color w:val="000000"/>
          <w:sz w:val="24"/>
          <w:szCs w:val="24"/>
        </w:rPr>
        <w:t xml:space="preserve">с целью </w:t>
      </w:r>
      <w:r w:rsidRPr="002040C4">
        <w:rPr>
          <w:rFonts w:ascii="Times New Roman" w:hAnsi="Times New Roman"/>
          <w:color w:val="000000"/>
          <w:sz w:val="24"/>
          <w:szCs w:val="24"/>
        </w:rPr>
        <w:t>продажи.</w:t>
      </w:r>
      <w:r w:rsidRPr="002040C4">
        <w:rPr>
          <w:rFonts w:ascii="Times New Roman" w:hAnsi="Times New Roman"/>
          <w:sz w:val="24"/>
          <w:szCs w:val="24"/>
        </w:rPr>
        <w:t xml:space="preserve"> </w:t>
      </w:r>
    </w:p>
    <w:p w:rsidR="00DC6673" w:rsidRPr="008E1033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8E1033">
        <w:rPr>
          <w:rFonts w:ascii="Times New Roman" w:hAnsi="Times New Roman"/>
          <w:sz w:val="24"/>
          <w:szCs w:val="24"/>
        </w:rPr>
        <w:t xml:space="preserve">Одним из основных источников неналоговых доходов бюджета района является арендная плата за пользование муниципальным имуществом и земельными участками. </w:t>
      </w:r>
    </w:p>
    <w:p w:rsidR="00DC6673" w:rsidRPr="008E1033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8E1033">
        <w:rPr>
          <w:rFonts w:ascii="Times New Roman" w:hAnsi="Times New Roman"/>
          <w:sz w:val="24"/>
          <w:szCs w:val="24"/>
        </w:rPr>
        <w:t xml:space="preserve">В связи с проведением мероприятий по отчуждению муниципального имущества, а также вследствие физического износа и списания, перечень имущества, составляющего арендный фонд муниципальной собственности, постоянно сокращается. В связи с этим  происходит постоянное снижение доходов муниципального образования от аренды имущества. Данная тенденция в связи с сокращением арендного фонда сохранится и в плановом периоде. Увеличение ставки арендной платы за пользование муниципальным </w:t>
      </w:r>
      <w:r w:rsidRPr="008E1033">
        <w:rPr>
          <w:rFonts w:ascii="Times New Roman" w:hAnsi="Times New Roman"/>
          <w:sz w:val="24"/>
          <w:szCs w:val="24"/>
        </w:rPr>
        <w:lastRenderedPageBreak/>
        <w:t>недвижимым имуществом позволит лишь частично компенсировать сокращение доходов от аренды имущества, возникающее в результате указанных причин.</w:t>
      </w:r>
    </w:p>
    <w:p w:rsidR="00DC6673" w:rsidRPr="008E1033" w:rsidRDefault="00DC6673" w:rsidP="00DC6673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E1033">
        <w:rPr>
          <w:rFonts w:ascii="Times New Roman" w:hAnsi="Times New Roman"/>
          <w:sz w:val="24"/>
          <w:szCs w:val="24"/>
        </w:rPr>
        <w:t xml:space="preserve">В целях повышения доходности от аренды Управлением на постоянной основе проводится </w:t>
      </w:r>
      <w:proofErr w:type="spellStart"/>
      <w:r w:rsidRPr="008E1033">
        <w:rPr>
          <w:rFonts w:ascii="Times New Roman" w:hAnsi="Times New Roman"/>
          <w:sz w:val="24"/>
          <w:szCs w:val="24"/>
        </w:rPr>
        <w:t>претензионно</w:t>
      </w:r>
      <w:proofErr w:type="spellEnd"/>
      <w:r w:rsidRPr="008E1033">
        <w:rPr>
          <w:rFonts w:ascii="Times New Roman" w:hAnsi="Times New Roman"/>
          <w:sz w:val="24"/>
          <w:szCs w:val="24"/>
        </w:rPr>
        <w:t xml:space="preserve"> - исковая работа по взысканию задолженностей с недобросовестных арендаторов муниципального имущества и земельных участков. </w:t>
      </w:r>
    </w:p>
    <w:p w:rsidR="00DC6673" w:rsidRPr="008E1033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8E1033">
        <w:rPr>
          <w:rFonts w:ascii="Times New Roman" w:hAnsi="Times New Roman"/>
          <w:sz w:val="24"/>
          <w:szCs w:val="24"/>
        </w:rPr>
        <w:t>Следует отметить, что процент недоимки по арендным платежам за пользование муниципальным имуществом значительно выше аналогичного показателя по земельным участкам. Наибольший удельный вес в общей сумме задолженности по аренде имущества приходится на предприятия, находящиеся в стадии ликвидации, и предприятия, оказывающие услуги в сфере жилищно-коммунального хозяйства, что делает мало реальной процедуру взыскания данной задолженности в местный бюджет.</w:t>
      </w:r>
    </w:p>
    <w:p w:rsidR="00DC6673" w:rsidRPr="008E1033" w:rsidRDefault="00DC6673" w:rsidP="00DC6673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8E1033">
        <w:rPr>
          <w:rFonts w:ascii="Times New Roman" w:hAnsi="Times New Roman"/>
          <w:sz w:val="24"/>
          <w:szCs w:val="24"/>
        </w:rPr>
        <w:t xml:space="preserve">В соответствии с Федеральным законом от 21.12.2001 № 178-ФЗ «О приватизации государственного и муниципального имущества», а также утвержденным прогнозным планом приватизации Управлением осуществляется приватизация муниципального имущества. Доходы от приватизации имущества в полном объеме поступают в  бюджет муниципального образования. Необходимо отметить, что проводимые мероприятия по продаже муниципального имущества показали низкую активность потенциальных покупателей. Доходы от реализации имущества, находящегося в муниципальной собственности, являются хорошей поддержкой местного бюджета, однако при </w:t>
      </w:r>
      <w:proofErr w:type="spellStart"/>
      <w:r w:rsidRPr="008E1033">
        <w:rPr>
          <w:rFonts w:ascii="Times New Roman" w:hAnsi="Times New Roman"/>
          <w:sz w:val="24"/>
          <w:szCs w:val="24"/>
        </w:rPr>
        <w:t>одномоментности</w:t>
      </w:r>
      <w:proofErr w:type="spellEnd"/>
      <w:r w:rsidRPr="008E1033">
        <w:rPr>
          <w:rFonts w:ascii="Times New Roman" w:hAnsi="Times New Roman"/>
          <w:sz w:val="24"/>
          <w:szCs w:val="24"/>
        </w:rPr>
        <w:t xml:space="preserve"> получения финансовых средств от продажи имущества муниципалитет лишается такого постоянного источника неналоговых доходов, как сдача имущества в аренду.</w:t>
      </w:r>
    </w:p>
    <w:p w:rsidR="00DC6673" w:rsidRPr="008E1033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8E1033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продажа земельных участков, находящихся в государственной собственности до разграничения государственной собственности на землю, относится к полномочиям органов местного самоуправления. В настоящее время земельные участки продаются в собственность только собственникам расположенных на них строений. Продажа в собственность земельных участков с аукциона не осуществляется. Собственник строения вправе использовать земельный участок,  как по договору аренды, так и приобрести его в собственность. </w:t>
      </w:r>
    </w:p>
    <w:p w:rsidR="00DC6673" w:rsidRPr="008E1033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8E1033">
        <w:rPr>
          <w:rFonts w:ascii="Times New Roman" w:hAnsi="Times New Roman"/>
          <w:sz w:val="24"/>
          <w:szCs w:val="24"/>
        </w:rPr>
        <w:t>По оценке специалистов Управления  основным риском при решении данной проблемы является низкая платежеспособность пользователей муниципального имущества и невозможность взыскания задолженности перед бюджетом в связи с банкротством юридических лиц.</w:t>
      </w:r>
    </w:p>
    <w:p w:rsidR="00DC6673" w:rsidRPr="008E1033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8E1033">
        <w:rPr>
          <w:rFonts w:ascii="Times New Roman" w:hAnsi="Times New Roman"/>
          <w:sz w:val="24"/>
          <w:szCs w:val="24"/>
        </w:rPr>
        <w:t xml:space="preserve">Установленный Федеральным законом от 06.10.2003 № 131-ФЗ «Об общих принципах организации местного самоуправления в Российской Федерации» подход к муниципальному имуществу сводит к минимуму неналоговые источники доходов местного бюджета от его </w:t>
      </w:r>
      <w:r w:rsidRPr="008E1033">
        <w:rPr>
          <w:rFonts w:ascii="Times New Roman" w:hAnsi="Times New Roman"/>
          <w:sz w:val="24"/>
          <w:szCs w:val="24"/>
        </w:rPr>
        <w:lastRenderedPageBreak/>
        <w:t>использования. В планируемом периоде главным источником неналоговых и налоговых доходов бюджета будут являться земельные ресурсы муниципального образования.</w:t>
      </w:r>
    </w:p>
    <w:p w:rsidR="00DC6673" w:rsidRPr="008E1033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8E1033">
        <w:rPr>
          <w:rFonts w:ascii="Times New Roman" w:hAnsi="Times New Roman"/>
          <w:sz w:val="24"/>
          <w:szCs w:val="24"/>
        </w:rPr>
        <w:t xml:space="preserve">Территория </w:t>
      </w:r>
      <w:proofErr w:type="spellStart"/>
      <w:r w:rsidRPr="008E103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8E1033">
        <w:rPr>
          <w:rFonts w:ascii="Times New Roman" w:hAnsi="Times New Roman"/>
          <w:sz w:val="24"/>
          <w:szCs w:val="24"/>
        </w:rPr>
        <w:t xml:space="preserve"> муниципального района  </w:t>
      </w:r>
      <w:r w:rsidRPr="008E1033">
        <w:rPr>
          <w:rFonts w:ascii="Times New Roman" w:hAnsi="Times New Roman"/>
          <w:color w:val="000000"/>
          <w:sz w:val="24"/>
          <w:szCs w:val="24"/>
        </w:rPr>
        <w:t>составляет 241207 га. В настоящее время о</w:t>
      </w:r>
      <w:r w:rsidRPr="008E1033">
        <w:rPr>
          <w:rFonts w:ascii="Times New Roman" w:hAnsi="Times New Roman"/>
          <w:sz w:val="24"/>
          <w:szCs w:val="24"/>
        </w:rPr>
        <w:t>бщая площадь земельных ресурсов,</w:t>
      </w:r>
      <w:r w:rsidRPr="008E1033">
        <w:rPr>
          <w:rFonts w:ascii="Times New Roman" w:hAnsi="Times New Roman"/>
          <w:color w:val="000000"/>
          <w:sz w:val="24"/>
          <w:szCs w:val="24"/>
        </w:rPr>
        <w:t xml:space="preserve"> находящихся в пользовании и владении, составляет всего </w:t>
      </w:r>
      <w:r w:rsidRPr="008E1033">
        <w:rPr>
          <w:rFonts w:ascii="Times New Roman" w:hAnsi="Times New Roman"/>
          <w:sz w:val="24"/>
          <w:szCs w:val="24"/>
        </w:rPr>
        <w:t>1,7 %</w:t>
      </w:r>
      <w:r w:rsidRPr="008E1033">
        <w:rPr>
          <w:rFonts w:ascii="Times New Roman" w:hAnsi="Times New Roman"/>
          <w:color w:val="000000"/>
          <w:sz w:val="24"/>
          <w:szCs w:val="24"/>
        </w:rPr>
        <w:t xml:space="preserve"> от общей площади. Данные сведения свидетельствуют о наличии значительного потенциала для развития</w:t>
      </w:r>
      <w:r w:rsidRPr="008E103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E1033">
        <w:rPr>
          <w:rFonts w:ascii="Times New Roman" w:hAnsi="Times New Roman"/>
          <w:color w:val="000000"/>
          <w:sz w:val="24"/>
          <w:szCs w:val="24"/>
        </w:rPr>
        <w:t xml:space="preserve">территории и необходимости </w:t>
      </w:r>
      <w:r w:rsidRPr="008E1033">
        <w:rPr>
          <w:rFonts w:ascii="Times New Roman" w:hAnsi="Times New Roman"/>
          <w:sz w:val="24"/>
          <w:szCs w:val="24"/>
        </w:rPr>
        <w:t>вовлечения в оборот дополнительных земельных ресурсов.</w:t>
      </w:r>
    </w:p>
    <w:p w:rsidR="00DC6673" w:rsidRPr="008E1033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8E1033">
        <w:rPr>
          <w:rFonts w:ascii="Times New Roman" w:hAnsi="Times New Roman"/>
          <w:sz w:val="24"/>
          <w:szCs w:val="24"/>
        </w:rPr>
        <w:t xml:space="preserve">Одним из основных видов деятельности Управления является формирование и выделение земельных участков под все виды их использования. Земельные участки выделяются под строительство, под существующие объекты недвижимого имущества, находящегося в собственности  у граждан и юридических лиц, и для сельскохозяйственного производства. </w:t>
      </w:r>
    </w:p>
    <w:p w:rsidR="00DC6673" w:rsidRPr="008E1033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8E1033">
        <w:rPr>
          <w:rFonts w:ascii="Times New Roman" w:hAnsi="Times New Roman"/>
          <w:sz w:val="24"/>
          <w:szCs w:val="24"/>
        </w:rPr>
        <w:t xml:space="preserve">Предоставление в пользование земельных участков гражданам и юридическим лицам проводится в соответствии с действующим законодательством, одним из способов является продажа права аренды земельного участка на торгах.  Необходимо отметить, что по сравнению с предыдущими годами, с начала 2009 года наблюдается снижение спроса на приобретение земельных участков для всех видов строительства.  Это связано как с экономическими трудностями, так и с отсутствием инженерной инфраструктуры на планируемых к освоению территориях в границах муниципального образования и значительными финансовыми затратами,  необходимыми для строительства коммуникаций. </w:t>
      </w:r>
    </w:p>
    <w:p w:rsidR="00DC6673" w:rsidRPr="008E1033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E1033">
        <w:rPr>
          <w:rFonts w:ascii="Times New Roman" w:hAnsi="Times New Roman"/>
          <w:sz w:val="24"/>
          <w:szCs w:val="24"/>
        </w:rPr>
        <w:t>В целях увеличения поступлений в местный бюджет от использования земельных ресурсов Управлением в период 2004-2007 г.г. была проведена  работа по оформлению земельных участков под многоэтажными жилыми домами. До настоящего времени это произошло в связи с возникшими трудностями при проведении расчета со стороны налоговых органов. Данный вид налога в дальнейшем позволит увеличить поступление доходов от земельного налога.</w:t>
      </w:r>
    </w:p>
    <w:p w:rsidR="00DC6673" w:rsidRDefault="00DC6673" w:rsidP="00DC667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ab/>
      </w:r>
      <w:r w:rsidRPr="00FC7107">
        <w:rPr>
          <w:rFonts w:ascii="Times New Roman" w:hAnsi="Times New Roman"/>
          <w:sz w:val="24"/>
          <w:szCs w:val="24"/>
        </w:rPr>
        <w:t>Задача 3.</w:t>
      </w:r>
      <w:r w:rsidRPr="008E1033">
        <w:rPr>
          <w:rFonts w:ascii="Times New Roman" w:hAnsi="Times New Roman"/>
          <w:b/>
          <w:sz w:val="24"/>
          <w:szCs w:val="24"/>
        </w:rPr>
        <w:t xml:space="preserve"> </w:t>
      </w:r>
      <w:r w:rsidRPr="008E1033">
        <w:rPr>
          <w:rFonts w:ascii="Times New Roman" w:hAnsi="Times New Roman"/>
          <w:bCs/>
          <w:sz w:val="24"/>
          <w:szCs w:val="24"/>
        </w:rPr>
        <w:t>Обеспечение жилой площадью детей-сирот и детей, оставшихся без попечения родителей, лиц из их числа, находящихся под опекой (попечительством)</w:t>
      </w:r>
      <w:r w:rsidRPr="00BF48F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 договорам найма специализированных жилых помещений</w:t>
      </w:r>
    </w:p>
    <w:p w:rsidR="00DC6673" w:rsidRPr="000716C0" w:rsidRDefault="00DC6673" w:rsidP="00DC667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ab/>
      </w:r>
      <w:r w:rsidRPr="008E1033">
        <w:rPr>
          <w:rFonts w:ascii="Times New Roman" w:hAnsi="Times New Roman"/>
          <w:sz w:val="24"/>
          <w:szCs w:val="24"/>
        </w:rPr>
        <w:t>Программа включает в себя мероприятия, направленные на организацию предоставления изолированных жилых помещений в соответствии с Жилищным кодексом Российской Федерации детям-сиротам, детям, оставшимся без попечения родителей, лицам из их числа, а также детям, находящимся под опекой</w:t>
      </w:r>
      <w:r w:rsidRPr="00BF48F5">
        <w:rPr>
          <w:rFonts w:ascii="Times New Roman" w:hAnsi="Times New Roman"/>
          <w:sz w:val="24"/>
          <w:szCs w:val="24"/>
        </w:rPr>
        <w:t>.</w:t>
      </w:r>
    </w:p>
    <w:p w:rsidR="00DC6673" w:rsidRPr="002040C4" w:rsidRDefault="00DC6673" w:rsidP="00DC667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DC6673" w:rsidRPr="002B1978" w:rsidRDefault="00DC6673" w:rsidP="00DC6673">
      <w:pPr>
        <w:spacing w:after="0" w:line="36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  <w:lang w:val="en-US"/>
        </w:rPr>
        <w:t>III</w:t>
      </w:r>
      <w:r w:rsidRPr="002B1978">
        <w:rPr>
          <w:rFonts w:ascii="Times New Roman" w:hAnsi="Times New Roman"/>
          <w:sz w:val="24"/>
          <w:szCs w:val="24"/>
        </w:rPr>
        <w:t xml:space="preserve">. </w:t>
      </w:r>
      <w:r w:rsidRPr="002B1978">
        <w:rPr>
          <w:rFonts w:ascii="Times New Roman" w:hAnsi="Times New Roman"/>
          <w:color w:val="000000"/>
          <w:sz w:val="24"/>
          <w:szCs w:val="24"/>
        </w:rPr>
        <w:t>Сроки и этапы реализации муниципальной программы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C6673" w:rsidRPr="008E1033" w:rsidRDefault="00DC6673" w:rsidP="00DC667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ab/>
      </w:r>
      <w:r w:rsidRPr="008E1033">
        <w:rPr>
          <w:rFonts w:ascii="Times New Roman" w:hAnsi="Times New Roman"/>
          <w:bCs/>
          <w:sz w:val="24"/>
          <w:szCs w:val="24"/>
        </w:rPr>
        <w:t>Реализация программы рассчитана на 201</w:t>
      </w:r>
      <w:r>
        <w:rPr>
          <w:rFonts w:ascii="Times New Roman" w:hAnsi="Times New Roman"/>
          <w:bCs/>
          <w:sz w:val="24"/>
          <w:szCs w:val="24"/>
        </w:rPr>
        <w:t>7 - 2019</w:t>
      </w:r>
      <w:r w:rsidRPr="008E1033">
        <w:rPr>
          <w:rFonts w:ascii="Times New Roman" w:hAnsi="Times New Roman"/>
          <w:bCs/>
          <w:sz w:val="24"/>
          <w:szCs w:val="24"/>
        </w:rPr>
        <w:t xml:space="preserve"> год</w:t>
      </w:r>
      <w:r>
        <w:rPr>
          <w:rFonts w:ascii="Times New Roman" w:hAnsi="Times New Roman"/>
          <w:bCs/>
          <w:sz w:val="24"/>
          <w:szCs w:val="24"/>
        </w:rPr>
        <w:t>ы</w:t>
      </w:r>
      <w:r w:rsidRPr="008E1033">
        <w:rPr>
          <w:rFonts w:ascii="Times New Roman" w:hAnsi="Times New Roman"/>
          <w:bCs/>
          <w:sz w:val="24"/>
          <w:szCs w:val="24"/>
        </w:rPr>
        <w:t>.</w:t>
      </w:r>
    </w:p>
    <w:p w:rsidR="00DC6673" w:rsidRPr="002B1978" w:rsidRDefault="00DC6673" w:rsidP="00DC6673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bCs/>
          <w:sz w:val="24"/>
          <w:szCs w:val="24"/>
          <w:lang w:val="en-US"/>
        </w:rPr>
        <w:lastRenderedPageBreak/>
        <w:t>IV</w:t>
      </w:r>
      <w:r w:rsidRPr="002B1978">
        <w:rPr>
          <w:rFonts w:ascii="Times New Roman" w:hAnsi="Times New Roman"/>
          <w:bCs/>
          <w:sz w:val="24"/>
          <w:szCs w:val="24"/>
        </w:rPr>
        <w:t xml:space="preserve">. </w:t>
      </w:r>
      <w:r w:rsidRPr="002B1978">
        <w:rPr>
          <w:rFonts w:ascii="Times New Roman" w:hAnsi="Times New Roman"/>
          <w:color w:val="000000"/>
          <w:sz w:val="24"/>
          <w:szCs w:val="24"/>
        </w:rPr>
        <w:t>Система мероприятий муниципальной программы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C6673" w:rsidRPr="00822688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8E1033">
        <w:rPr>
          <w:rFonts w:ascii="Times New Roman" w:hAnsi="Times New Roman"/>
          <w:sz w:val="24"/>
          <w:szCs w:val="24"/>
        </w:rPr>
        <w:t xml:space="preserve">Для достижения указанных цели и задач Управлением земельными и имущественными отношениями администрации </w:t>
      </w:r>
      <w:proofErr w:type="spellStart"/>
      <w:r w:rsidRPr="008E103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8E1033">
        <w:rPr>
          <w:rFonts w:ascii="Times New Roman" w:hAnsi="Times New Roman"/>
          <w:sz w:val="24"/>
          <w:szCs w:val="24"/>
        </w:rPr>
        <w:t xml:space="preserve"> муниципального района  планируется проведение мероприятий, </w:t>
      </w:r>
      <w:proofErr w:type="gramStart"/>
      <w:r w:rsidRPr="008E1033">
        <w:rPr>
          <w:rFonts w:ascii="Times New Roman" w:hAnsi="Times New Roman"/>
          <w:sz w:val="24"/>
          <w:szCs w:val="24"/>
        </w:rPr>
        <w:t>источниками</w:t>
      </w:r>
      <w:proofErr w:type="gramEnd"/>
      <w:r w:rsidRPr="008E1033">
        <w:rPr>
          <w:rFonts w:ascii="Times New Roman" w:hAnsi="Times New Roman"/>
          <w:sz w:val="24"/>
          <w:szCs w:val="24"/>
        </w:rPr>
        <w:t xml:space="preserve"> финансирования которых являются средства </w:t>
      </w:r>
      <w:proofErr w:type="spellStart"/>
      <w:r w:rsidRPr="00BF48F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F48F5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8E1033">
        <w:rPr>
          <w:rFonts w:ascii="Times New Roman" w:hAnsi="Times New Roman"/>
          <w:sz w:val="24"/>
          <w:szCs w:val="24"/>
        </w:rPr>
        <w:t xml:space="preserve"> и областного бюджета</w:t>
      </w:r>
      <w:r w:rsidRPr="00822688">
        <w:rPr>
          <w:rFonts w:ascii="Times New Roman" w:hAnsi="Times New Roman"/>
          <w:sz w:val="24"/>
          <w:szCs w:val="24"/>
        </w:rPr>
        <w:t>.</w:t>
      </w:r>
    </w:p>
    <w:p w:rsidR="00DC6673" w:rsidRPr="002040C4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B7437">
        <w:rPr>
          <w:rFonts w:ascii="Times New Roman" w:hAnsi="Times New Roman"/>
          <w:sz w:val="24"/>
          <w:szCs w:val="24"/>
        </w:rPr>
        <w:t>Описание программных мероприятий.</w:t>
      </w:r>
    </w:p>
    <w:p w:rsidR="00DC6673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8E1033">
        <w:rPr>
          <w:rFonts w:ascii="Times New Roman" w:hAnsi="Times New Roman"/>
          <w:sz w:val="24"/>
          <w:szCs w:val="24"/>
        </w:rPr>
        <w:t>Задача 1.</w:t>
      </w:r>
      <w:r w:rsidRPr="008E1033">
        <w:rPr>
          <w:rFonts w:ascii="Times New Roman" w:hAnsi="Times New Roman"/>
          <w:bCs/>
          <w:sz w:val="24"/>
          <w:szCs w:val="24"/>
        </w:rPr>
        <w:t xml:space="preserve"> </w:t>
      </w:r>
      <w:r w:rsidRPr="00B332D4">
        <w:rPr>
          <w:rFonts w:ascii="Times New Roman" w:hAnsi="Times New Roman"/>
          <w:spacing w:val="3"/>
          <w:sz w:val="24"/>
          <w:szCs w:val="24"/>
        </w:rPr>
        <w:t>О</w:t>
      </w:r>
      <w:r w:rsidRPr="00B332D4">
        <w:rPr>
          <w:rFonts w:ascii="Times New Roman" w:hAnsi="Times New Roman"/>
          <w:sz w:val="24"/>
          <w:szCs w:val="24"/>
        </w:rPr>
        <w:t xml:space="preserve">беспечение эффективного управления, владения,  пользования и распоряжения муниципальным  имуществом, находящимся в муниципальной собственности </w:t>
      </w:r>
      <w:proofErr w:type="spellStart"/>
      <w:r w:rsidRPr="00B332D4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332D4">
        <w:rPr>
          <w:rFonts w:ascii="Times New Roman" w:hAnsi="Times New Roman"/>
          <w:sz w:val="24"/>
          <w:szCs w:val="24"/>
        </w:rPr>
        <w:t xml:space="preserve"> муниципального района, а также защита   имущественных интересов  муниципального образования «</w:t>
      </w:r>
      <w:proofErr w:type="spellStart"/>
      <w:r w:rsidRPr="00B332D4">
        <w:rPr>
          <w:rFonts w:ascii="Times New Roman" w:hAnsi="Times New Roman"/>
          <w:sz w:val="24"/>
          <w:szCs w:val="24"/>
        </w:rPr>
        <w:t>Саткинский</w:t>
      </w:r>
      <w:proofErr w:type="spellEnd"/>
      <w:r w:rsidRPr="00B332D4">
        <w:rPr>
          <w:rFonts w:ascii="Times New Roman" w:hAnsi="Times New Roman"/>
          <w:sz w:val="24"/>
          <w:szCs w:val="24"/>
        </w:rPr>
        <w:t xml:space="preserve"> муниципальный район»</w:t>
      </w:r>
      <w:r>
        <w:rPr>
          <w:rFonts w:ascii="Times New Roman" w:hAnsi="Times New Roman"/>
          <w:sz w:val="24"/>
          <w:szCs w:val="24"/>
        </w:rPr>
        <w:t>:</w:t>
      </w:r>
    </w:p>
    <w:p w:rsidR="00DC6673" w:rsidRPr="00FC127C" w:rsidRDefault="00DC6673" w:rsidP="00DC667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FC127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уководство и управление в сфере установленных функций - проведение организационных мероприятий;</w:t>
      </w:r>
    </w:p>
    <w:p w:rsidR="00DC6673" w:rsidRDefault="00DC6673" w:rsidP="00DC6673">
      <w:pPr>
        <w:pStyle w:val="2"/>
        <w:spacing w:line="360" w:lineRule="auto"/>
        <w:ind w:firstLine="0"/>
        <w:rPr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</w:t>
      </w:r>
      <w:r w:rsidRPr="00A62FE0">
        <w:rPr>
          <w:spacing w:val="2"/>
          <w:sz w:val="24"/>
          <w:szCs w:val="24"/>
          <w:shd w:val="clear" w:color="auto" w:fill="FFFFFF"/>
        </w:rPr>
        <w:t xml:space="preserve">осуществление учета муниципального имущества в реестре муниципального имущества </w:t>
      </w:r>
      <w:proofErr w:type="spellStart"/>
      <w:r>
        <w:rPr>
          <w:spacing w:val="2"/>
          <w:sz w:val="24"/>
          <w:szCs w:val="24"/>
          <w:shd w:val="clear" w:color="auto" w:fill="FFFFFF"/>
        </w:rPr>
        <w:t>Саткинского</w:t>
      </w:r>
      <w:proofErr w:type="spellEnd"/>
      <w:r>
        <w:rPr>
          <w:spacing w:val="2"/>
          <w:sz w:val="24"/>
          <w:szCs w:val="24"/>
          <w:shd w:val="clear" w:color="auto" w:fill="FFFFFF"/>
        </w:rPr>
        <w:t xml:space="preserve"> муниципального района</w:t>
      </w:r>
      <w:r w:rsidRPr="00A62FE0">
        <w:rPr>
          <w:spacing w:val="2"/>
          <w:sz w:val="24"/>
          <w:szCs w:val="24"/>
          <w:shd w:val="clear" w:color="auto" w:fill="FFFFFF"/>
        </w:rPr>
        <w:t xml:space="preserve">, а также </w:t>
      </w:r>
      <w:proofErr w:type="gramStart"/>
      <w:r w:rsidRPr="00A62FE0">
        <w:rPr>
          <w:spacing w:val="2"/>
          <w:sz w:val="24"/>
          <w:szCs w:val="24"/>
          <w:shd w:val="clear" w:color="auto" w:fill="FFFFFF"/>
        </w:rPr>
        <w:t>контроля за</w:t>
      </w:r>
      <w:proofErr w:type="gramEnd"/>
      <w:r w:rsidRPr="00A62FE0">
        <w:rPr>
          <w:spacing w:val="2"/>
          <w:sz w:val="24"/>
          <w:szCs w:val="24"/>
          <w:shd w:val="clear" w:color="auto" w:fill="FFFFFF"/>
        </w:rPr>
        <w:t xml:space="preserve"> использованием муниципального имущества в различных правовых режимах;</w:t>
      </w:r>
    </w:p>
    <w:p w:rsidR="00DC6673" w:rsidRDefault="00DC6673" w:rsidP="00DC6673">
      <w:pPr>
        <w:pStyle w:val="2"/>
        <w:spacing w:line="360" w:lineRule="auto"/>
        <w:ind w:firstLine="0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- п</w:t>
      </w:r>
      <w:r w:rsidRPr="00A62FE0">
        <w:rPr>
          <w:spacing w:val="2"/>
          <w:sz w:val="24"/>
          <w:szCs w:val="24"/>
          <w:shd w:val="clear" w:color="auto" w:fill="FFFFFF"/>
        </w:rPr>
        <w:t>роведение инвентаризации объектов муниципального имущества;</w:t>
      </w:r>
    </w:p>
    <w:p w:rsidR="00DC6673" w:rsidRDefault="00DC6673" w:rsidP="00DC6673">
      <w:pPr>
        <w:pStyle w:val="2"/>
        <w:spacing w:line="360" w:lineRule="auto"/>
        <w:ind w:firstLine="0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- </w:t>
      </w:r>
      <w:r w:rsidRPr="00A62FE0">
        <w:rPr>
          <w:spacing w:val="2"/>
          <w:sz w:val="24"/>
          <w:szCs w:val="24"/>
          <w:shd w:val="clear" w:color="auto" w:fill="FFFFFF"/>
        </w:rPr>
        <w:t>повышение эффективности использования объектов нежилого фонда, движимого имущества и автотранспортных средств;</w:t>
      </w:r>
    </w:p>
    <w:p w:rsidR="00DC6673" w:rsidRDefault="00DC6673" w:rsidP="00DC6673">
      <w:pPr>
        <w:pStyle w:val="2"/>
        <w:spacing w:line="360" w:lineRule="auto"/>
        <w:ind w:firstLine="0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- </w:t>
      </w:r>
      <w:r w:rsidRPr="00A62FE0">
        <w:rPr>
          <w:spacing w:val="2"/>
          <w:sz w:val="24"/>
          <w:szCs w:val="24"/>
          <w:shd w:val="clear" w:color="auto" w:fill="FFFFFF"/>
        </w:rPr>
        <w:t>реализация программы приватизации муниципального имущества;</w:t>
      </w:r>
    </w:p>
    <w:p w:rsidR="00DC6673" w:rsidRDefault="00DC6673" w:rsidP="00DC6673">
      <w:pPr>
        <w:pStyle w:val="2"/>
        <w:spacing w:line="360" w:lineRule="auto"/>
        <w:ind w:firstLine="0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- </w:t>
      </w:r>
      <w:r w:rsidRPr="00A62FE0">
        <w:rPr>
          <w:spacing w:val="2"/>
          <w:sz w:val="24"/>
          <w:szCs w:val="24"/>
          <w:shd w:val="clear" w:color="auto" w:fill="FFFFFF"/>
        </w:rPr>
        <w:t xml:space="preserve">управление комплексом муниципальных унитарных предприятий и учреждений </w:t>
      </w:r>
      <w:proofErr w:type="spellStart"/>
      <w:r>
        <w:rPr>
          <w:spacing w:val="2"/>
          <w:sz w:val="24"/>
          <w:szCs w:val="24"/>
          <w:shd w:val="clear" w:color="auto" w:fill="FFFFFF"/>
        </w:rPr>
        <w:t>Саткинского</w:t>
      </w:r>
      <w:proofErr w:type="spellEnd"/>
      <w:r>
        <w:rPr>
          <w:spacing w:val="2"/>
          <w:sz w:val="24"/>
          <w:szCs w:val="24"/>
          <w:shd w:val="clear" w:color="auto" w:fill="FFFFFF"/>
        </w:rPr>
        <w:t xml:space="preserve"> муниципального района;</w:t>
      </w:r>
    </w:p>
    <w:p w:rsidR="00DC6673" w:rsidRDefault="00DC6673" w:rsidP="00DC6673">
      <w:pPr>
        <w:pStyle w:val="2"/>
        <w:spacing w:line="360" w:lineRule="auto"/>
        <w:ind w:firstLine="0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- </w:t>
      </w:r>
      <w:r w:rsidRPr="00A62FE0">
        <w:rPr>
          <w:spacing w:val="2"/>
          <w:sz w:val="24"/>
          <w:szCs w:val="24"/>
          <w:shd w:val="clear" w:color="auto" w:fill="FFFFFF"/>
        </w:rPr>
        <w:t xml:space="preserve">регистрация права муниципальной собственности на объекты, учитываемые в реестре муниципального имущества </w:t>
      </w:r>
      <w:proofErr w:type="spellStart"/>
      <w:r>
        <w:rPr>
          <w:spacing w:val="2"/>
          <w:sz w:val="24"/>
          <w:szCs w:val="24"/>
          <w:shd w:val="clear" w:color="auto" w:fill="FFFFFF"/>
        </w:rPr>
        <w:t>Саткинского</w:t>
      </w:r>
      <w:proofErr w:type="spellEnd"/>
      <w:r>
        <w:rPr>
          <w:spacing w:val="2"/>
          <w:sz w:val="24"/>
          <w:szCs w:val="24"/>
          <w:shd w:val="clear" w:color="auto" w:fill="FFFFFF"/>
        </w:rPr>
        <w:t xml:space="preserve"> муниципального района</w:t>
      </w:r>
      <w:r w:rsidRPr="00A62FE0">
        <w:rPr>
          <w:spacing w:val="2"/>
          <w:sz w:val="24"/>
          <w:szCs w:val="24"/>
          <w:shd w:val="clear" w:color="auto" w:fill="FFFFFF"/>
        </w:rPr>
        <w:t>, а также на бесхозяйные объекты</w:t>
      </w:r>
      <w:r>
        <w:rPr>
          <w:spacing w:val="2"/>
          <w:sz w:val="24"/>
          <w:szCs w:val="24"/>
          <w:shd w:val="clear" w:color="auto" w:fill="FFFFFF"/>
        </w:rPr>
        <w:t>;</w:t>
      </w:r>
    </w:p>
    <w:p w:rsidR="00DC6673" w:rsidRPr="00302663" w:rsidRDefault="00DC6673" w:rsidP="00DC6673">
      <w:pPr>
        <w:pStyle w:val="2"/>
        <w:spacing w:line="360" w:lineRule="auto"/>
        <w:ind w:firstLine="0"/>
        <w:rPr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>- с</w:t>
      </w:r>
      <w:r w:rsidRPr="00476AC2">
        <w:rPr>
          <w:rFonts w:eastAsia="Calibri"/>
          <w:sz w:val="24"/>
          <w:szCs w:val="24"/>
        </w:rPr>
        <w:t>одержани</w:t>
      </w:r>
      <w:r>
        <w:rPr>
          <w:rFonts w:eastAsia="Calibri"/>
          <w:sz w:val="24"/>
          <w:szCs w:val="24"/>
        </w:rPr>
        <w:t>е</w:t>
      </w:r>
      <w:r w:rsidRPr="00476AC2">
        <w:rPr>
          <w:rFonts w:eastAsia="Calibri"/>
          <w:sz w:val="24"/>
          <w:szCs w:val="24"/>
        </w:rPr>
        <w:t xml:space="preserve"> гидротехнического сооружения п</w:t>
      </w:r>
      <w:proofErr w:type="gramStart"/>
      <w:r w:rsidRPr="00476AC2">
        <w:rPr>
          <w:rFonts w:eastAsia="Calibri"/>
          <w:sz w:val="24"/>
          <w:szCs w:val="24"/>
        </w:rPr>
        <w:t>.П</w:t>
      </w:r>
      <w:proofErr w:type="gramEnd"/>
      <w:r w:rsidRPr="00476AC2">
        <w:rPr>
          <w:rFonts w:eastAsia="Calibri"/>
          <w:sz w:val="24"/>
          <w:szCs w:val="24"/>
        </w:rPr>
        <w:t>ороги</w:t>
      </w:r>
      <w:r>
        <w:rPr>
          <w:rFonts w:eastAsia="Calibri"/>
          <w:sz w:val="24"/>
          <w:szCs w:val="24"/>
        </w:rPr>
        <w:t>.</w:t>
      </w:r>
    </w:p>
    <w:p w:rsidR="00DC6673" w:rsidRDefault="00DC6673" w:rsidP="00DC6673">
      <w:pPr>
        <w:pStyle w:val="2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E1033">
        <w:rPr>
          <w:sz w:val="24"/>
          <w:szCs w:val="24"/>
        </w:rPr>
        <w:t xml:space="preserve">Задача 2. </w:t>
      </w:r>
      <w:r>
        <w:t>О</w:t>
      </w:r>
      <w:r w:rsidRPr="00C51D64">
        <w:rPr>
          <w:sz w:val="24"/>
          <w:szCs w:val="24"/>
        </w:rPr>
        <w:t xml:space="preserve">беспечение эффективного управления, владения, пользования и распоряжения земельными участками, находящимися в муниципальной  собственности </w:t>
      </w:r>
      <w:proofErr w:type="spellStart"/>
      <w:r w:rsidRPr="00C51D64">
        <w:rPr>
          <w:sz w:val="24"/>
          <w:szCs w:val="24"/>
        </w:rPr>
        <w:t>Саткинского</w:t>
      </w:r>
      <w:proofErr w:type="spellEnd"/>
      <w:r w:rsidRPr="00C51D64">
        <w:rPr>
          <w:sz w:val="24"/>
          <w:szCs w:val="24"/>
        </w:rPr>
        <w:t xml:space="preserve"> муниципального района, а также защита имущественных интересов муниципального образования «</w:t>
      </w:r>
      <w:proofErr w:type="spellStart"/>
      <w:r w:rsidRPr="00C51D64">
        <w:rPr>
          <w:sz w:val="24"/>
          <w:szCs w:val="24"/>
        </w:rPr>
        <w:t>Саткинский</w:t>
      </w:r>
      <w:proofErr w:type="spellEnd"/>
      <w:r w:rsidRPr="00C51D64">
        <w:rPr>
          <w:sz w:val="24"/>
          <w:szCs w:val="24"/>
        </w:rPr>
        <w:t xml:space="preserve"> муниципальный район»</w:t>
      </w:r>
      <w:r>
        <w:rPr>
          <w:sz w:val="24"/>
          <w:szCs w:val="24"/>
        </w:rPr>
        <w:t>:</w:t>
      </w:r>
    </w:p>
    <w:p w:rsidR="00DC6673" w:rsidRPr="00A62FE0" w:rsidRDefault="00DC6673" w:rsidP="00DC6673">
      <w:pPr>
        <w:pStyle w:val="2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в</w:t>
      </w:r>
      <w:r w:rsidRPr="00C84838">
        <w:rPr>
          <w:sz w:val="24"/>
          <w:szCs w:val="24"/>
        </w:rPr>
        <w:t>ыявление бесхозных земельных участков с целью регистрации права муниципальной соб</w:t>
      </w:r>
      <w:r>
        <w:rPr>
          <w:sz w:val="24"/>
          <w:szCs w:val="24"/>
        </w:rPr>
        <w:t>ственности на земельные участки;</w:t>
      </w:r>
    </w:p>
    <w:p w:rsidR="00DC6673" w:rsidRDefault="00DC6673" w:rsidP="00DC6673">
      <w:pPr>
        <w:pStyle w:val="2"/>
        <w:spacing w:line="360" w:lineRule="auto"/>
        <w:ind w:firstLine="0"/>
        <w:rPr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постановка на кадастровый учет и </w:t>
      </w:r>
      <w:r w:rsidRPr="00A62FE0">
        <w:rPr>
          <w:spacing w:val="2"/>
          <w:sz w:val="24"/>
          <w:szCs w:val="24"/>
          <w:shd w:val="clear" w:color="auto" w:fill="FFFFFF"/>
        </w:rPr>
        <w:t xml:space="preserve">регистрация права муниципальной собственности на </w:t>
      </w:r>
      <w:r>
        <w:rPr>
          <w:spacing w:val="2"/>
          <w:sz w:val="24"/>
          <w:szCs w:val="24"/>
          <w:shd w:val="clear" w:color="auto" w:fill="FFFFFF"/>
        </w:rPr>
        <w:t>бесхозные земельные участки для дальнейшего их использования;</w:t>
      </w:r>
    </w:p>
    <w:p w:rsidR="00DC6673" w:rsidRDefault="00DC6673" w:rsidP="00DC6673">
      <w:pPr>
        <w:pStyle w:val="2"/>
        <w:spacing w:line="360" w:lineRule="auto"/>
        <w:ind w:firstLine="0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</w:rPr>
        <w:t xml:space="preserve">постановка на кадастровый учет и </w:t>
      </w:r>
      <w:r w:rsidRPr="00A62FE0">
        <w:rPr>
          <w:spacing w:val="2"/>
          <w:sz w:val="24"/>
          <w:szCs w:val="24"/>
          <w:shd w:val="clear" w:color="auto" w:fill="FFFFFF"/>
        </w:rPr>
        <w:t xml:space="preserve">регистрация права муниципальной собственности на </w:t>
      </w:r>
      <w:r>
        <w:rPr>
          <w:spacing w:val="2"/>
          <w:sz w:val="24"/>
          <w:szCs w:val="24"/>
          <w:shd w:val="clear" w:color="auto" w:fill="FFFFFF"/>
        </w:rPr>
        <w:t>земельные участки под объектами муниципальной собственности с целью продажи.</w:t>
      </w:r>
    </w:p>
    <w:p w:rsidR="00DC6673" w:rsidRDefault="00DC6673" w:rsidP="00DC6673">
      <w:pPr>
        <w:pStyle w:val="2"/>
        <w:spacing w:line="360" w:lineRule="auto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8E1033">
        <w:rPr>
          <w:sz w:val="24"/>
          <w:szCs w:val="24"/>
        </w:rPr>
        <w:t>Задача 3</w:t>
      </w:r>
      <w:r w:rsidRPr="00BF48F5">
        <w:rPr>
          <w:sz w:val="24"/>
          <w:szCs w:val="24"/>
        </w:rPr>
        <w:t>.</w:t>
      </w:r>
      <w:r w:rsidRPr="008E1033">
        <w:rPr>
          <w:sz w:val="24"/>
          <w:szCs w:val="24"/>
        </w:rPr>
        <w:t xml:space="preserve"> </w:t>
      </w:r>
      <w:r w:rsidRPr="008E1033">
        <w:rPr>
          <w:bCs/>
          <w:sz w:val="24"/>
          <w:szCs w:val="24"/>
        </w:rPr>
        <w:t>Обеспечение жилой площадью детей-сирот и детей, оставшихся без попечения родителей, лиц из их числа, находящихся под опекой (попечительством)</w:t>
      </w:r>
      <w:r w:rsidRPr="00C8483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 договорам найма специализированных жилых помещений</w:t>
      </w:r>
      <w:r w:rsidRPr="00C84838">
        <w:rPr>
          <w:bCs/>
          <w:sz w:val="24"/>
          <w:szCs w:val="24"/>
        </w:rPr>
        <w:t>.</w:t>
      </w:r>
    </w:p>
    <w:p w:rsidR="00DC6673" w:rsidRPr="000716C0" w:rsidRDefault="00DC6673" w:rsidP="00DC6673">
      <w:pPr>
        <w:pStyle w:val="2"/>
        <w:spacing w:line="36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84838">
        <w:rPr>
          <w:sz w:val="24"/>
          <w:szCs w:val="24"/>
        </w:rPr>
        <w:t>Основным мероприятием является</w:t>
      </w:r>
      <w:proofErr w:type="gramStart"/>
      <w:r w:rsidRPr="00C84838">
        <w:rPr>
          <w:sz w:val="24"/>
          <w:szCs w:val="24"/>
        </w:rPr>
        <w:t xml:space="preserve"> :</w:t>
      </w:r>
      <w:proofErr w:type="gramEnd"/>
    </w:p>
    <w:p w:rsidR="00DC6673" w:rsidRPr="008E1033" w:rsidRDefault="00DC6673" w:rsidP="00DC66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483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838">
        <w:rPr>
          <w:rFonts w:ascii="Times New Roman" w:hAnsi="Times New Roman"/>
          <w:sz w:val="24"/>
          <w:szCs w:val="24"/>
        </w:rPr>
        <w:t>п</w:t>
      </w:r>
      <w:r w:rsidRPr="008E1033">
        <w:rPr>
          <w:rFonts w:ascii="Times New Roman" w:hAnsi="Times New Roman"/>
          <w:sz w:val="24"/>
          <w:szCs w:val="24"/>
        </w:rPr>
        <w:t>овышение уровня жизни детей-сирот и детей, оставшихся без попечения родителей</w:t>
      </w:r>
      <w:r w:rsidRPr="00C84838">
        <w:rPr>
          <w:rFonts w:ascii="Times New Roman" w:hAnsi="Times New Roman"/>
          <w:bCs/>
          <w:sz w:val="24"/>
          <w:szCs w:val="24"/>
        </w:rPr>
        <w:t xml:space="preserve"> </w:t>
      </w:r>
      <w:r w:rsidRPr="008E1033">
        <w:rPr>
          <w:rFonts w:ascii="Times New Roman" w:hAnsi="Times New Roman"/>
          <w:bCs/>
          <w:sz w:val="24"/>
          <w:szCs w:val="24"/>
        </w:rPr>
        <w:t>лиц из их числа, находящихся под опекой (попечительством)</w:t>
      </w:r>
      <w:r w:rsidRPr="00BF48F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 договорам найма специализированных жилых помещений</w:t>
      </w:r>
      <w:r w:rsidRPr="00C84838">
        <w:rPr>
          <w:rFonts w:ascii="Times New Roman" w:hAnsi="Times New Roman"/>
          <w:bCs/>
          <w:sz w:val="24"/>
          <w:szCs w:val="24"/>
        </w:rPr>
        <w:t>.</w:t>
      </w:r>
      <w:r w:rsidRPr="008E1033">
        <w:rPr>
          <w:rFonts w:ascii="Times New Roman" w:hAnsi="Times New Roman"/>
          <w:sz w:val="24"/>
          <w:szCs w:val="24"/>
        </w:rPr>
        <w:t xml:space="preserve"> </w:t>
      </w:r>
    </w:p>
    <w:p w:rsidR="00DC6673" w:rsidRPr="00276AE6" w:rsidRDefault="00DC6673" w:rsidP="00DC667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76AE6">
        <w:rPr>
          <w:rFonts w:ascii="Times New Roman" w:hAnsi="Times New Roman"/>
          <w:sz w:val="24"/>
          <w:szCs w:val="24"/>
        </w:rPr>
        <w:t>Проведение мероприятий муниципальной  программы регламентируется Гражданским, Земельным, Налоговым кодексами Российской Федерации и иными действующими нормативно-правовыми актами.</w:t>
      </w:r>
    </w:p>
    <w:p w:rsidR="00DC6673" w:rsidRPr="001D06E9" w:rsidRDefault="00DC6673" w:rsidP="00DC6673">
      <w:pPr>
        <w:tabs>
          <w:tab w:val="left" w:pos="709"/>
        </w:tabs>
        <w:spacing w:after="0" w:line="360" w:lineRule="auto"/>
        <w:ind w:left="207"/>
        <w:jc w:val="both"/>
        <w:rPr>
          <w:rFonts w:ascii="Times New Roman" w:hAnsi="Times New Roman"/>
          <w:bCs/>
          <w:sz w:val="24"/>
          <w:szCs w:val="24"/>
        </w:rPr>
      </w:pPr>
    </w:p>
    <w:p w:rsidR="00DC6673" w:rsidRPr="001D06E9" w:rsidRDefault="00DC6673" w:rsidP="00DC6673">
      <w:pPr>
        <w:tabs>
          <w:tab w:val="left" w:pos="709"/>
        </w:tabs>
        <w:spacing w:after="0" w:line="360" w:lineRule="auto"/>
        <w:ind w:left="568"/>
        <w:jc w:val="both"/>
        <w:rPr>
          <w:rFonts w:ascii="Times New Roman" w:hAnsi="Times New Roman"/>
          <w:bCs/>
          <w:sz w:val="24"/>
          <w:szCs w:val="24"/>
        </w:rPr>
      </w:pPr>
    </w:p>
    <w:p w:rsidR="00DC6673" w:rsidRPr="001D06E9" w:rsidRDefault="00DC6673" w:rsidP="00DC6673">
      <w:pPr>
        <w:tabs>
          <w:tab w:val="left" w:pos="709"/>
        </w:tabs>
        <w:spacing w:after="0" w:line="36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3D3F84" w:rsidRDefault="003D3F84" w:rsidP="00A0228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84838" w:rsidRPr="001D06E9" w:rsidRDefault="00C84838" w:rsidP="004A5EE8">
      <w:pPr>
        <w:tabs>
          <w:tab w:val="left" w:pos="709"/>
        </w:tabs>
        <w:spacing w:after="0" w:line="36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453F75" w:rsidRPr="001D06E9" w:rsidRDefault="00453F75" w:rsidP="00580D4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453F75" w:rsidRPr="001D06E9" w:rsidSect="009A641B">
          <w:headerReference w:type="default" r:id="rId8"/>
          <w:pgSz w:w="11906" w:h="16838"/>
          <w:pgMar w:top="851" w:right="567" w:bottom="851" w:left="1701" w:header="709" w:footer="709" w:gutter="0"/>
          <w:pgNumType w:start="0"/>
          <w:cols w:space="708"/>
          <w:docGrid w:linePitch="360"/>
        </w:sectPr>
      </w:pPr>
    </w:p>
    <w:p w:rsidR="00580D42" w:rsidRPr="00444E46" w:rsidRDefault="005D6284" w:rsidP="00D61123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Система м</w:t>
      </w:r>
      <w:r w:rsidR="00580D42" w:rsidRPr="00444E46">
        <w:rPr>
          <w:rFonts w:ascii="Times New Roman" w:hAnsi="Times New Roman"/>
          <w:sz w:val="24"/>
          <w:szCs w:val="24"/>
        </w:rPr>
        <w:t>ероприяти</w:t>
      </w:r>
      <w:r>
        <w:rPr>
          <w:rFonts w:ascii="Times New Roman" w:hAnsi="Times New Roman"/>
          <w:sz w:val="24"/>
          <w:szCs w:val="24"/>
        </w:rPr>
        <w:t>й</w:t>
      </w:r>
      <w:r w:rsidR="00580D42" w:rsidRPr="00444E46"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tbl>
      <w:tblPr>
        <w:tblW w:w="0" w:type="auto"/>
        <w:jc w:val="center"/>
        <w:tblInd w:w="-7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4530"/>
        <w:gridCol w:w="2083"/>
        <w:gridCol w:w="2038"/>
        <w:gridCol w:w="1116"/>
        <w:gridCol w:w="1116"/>
        <w:gridCol w:w="1033"/>
        <w:gridCol w:w="1017"/>
        <w:gridCol w:w="1033"/>
        <w:gridCol w:w="1017"/>
      </w:tblGrid>
      <w:tr w:rsidR="00276AE6" w:rsidRPr="00444E46" w:rsidTr="00DC6673">
        <w:trPr>
          <w:trHeight w:val="225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276AE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0" w:type="dxa"/>
            <w:vMerge w:val="restart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 w:rsidR="00276AE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6233" w:type="dxa"/>
            <w:gridSpan w:val="6"/>
            <w:shd w:val="clear" w:color="auto" w:fill="auto"/>
          </w:tcPr>
          <w:p w:rsidR="00276AE6" w:rsidRDefault="00276AE6" w:rsidP="00025C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  <w:r w:rsidR="00025CE3">
              <w:rPr>
                <w:rFonts w:ascii="Times New Roman" w:hAnsi="Times New Roman"/>
                <w:sz w:val="24"/>
                <w:szCs w:val="24"/>
              </w:rPr>
              <w:t>81</w:t>
            </w:r>
            <w:r w:rsidR="006F6183">
              <w:rPr>
                <w:rFonts w:ascii="Times New Roman" w:hAnsi="Times New Roman"/>
                <w:sz w:val="24"/>
                <w:szCs w:val="24"/>
              </w:rPr>
              <w:t> </w:t>
            </w:r>
            <w:r w:rsidR="00652B94">
              <w:rPr>
                <w:rFonts w:ascii="Times New Roman" w:hAnsi="Times New Roman"/>
                <w:sz w:val="24"/>
                <w:szCs w:val="24"/>
              </w:rPr>
              <w:t>5</w:t>
            </w:r>
            <w:r w:rsidR="00DC6673">
              <w:rPr>
                <w:rFonts w:ascii="Times New Roman" w:hAnsi="Times New Roman"/>
                <w:sz w:val="24"/>
                <w:szCs w:val="24"/>
              </w:rPr>
              <w:t>8</w:t>
            </w:r>
            <w:r w:rsidR="00B2400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="00B24001">
              <w:rPr>
                <w:rFonts w:ascii="Times New Roman" w:hAnsi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по годам и источникам финансирования</w:t>
            </w:r>
          </w:p>
        </w:tc>
      </w:tr>
      <w:tr w:rsidR="00276AE6" w:rsidRPr="00444E46" w:rsidTr="00DC6673">
        <w:trPr>
          <w:trHeight w:val="22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276AE6" w:rsidRPr="00444E46" w:rsidRDefault="00276AE6" w:rsidP="00276A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050" w:type="dxa"/>
            <w:gridSpan w:val="2"/>
          </w:tcPr>
          <w:p w:rsidR="00276AE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050" w:type="dxa"/>
            <w:gridSpan w:val="2"/>
          </w:tcPr>
          <w:p w:rsidR="00276AE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276AE6" w:rsidRPr="00444E46" w:rsidTr="00DC6673">
        <w:trPr>
          <w:trHeight w:val="225"/>
          <w:jc w:val="center"/>
        </w:trPr>
        <w:tc>
          <w:tcPr>
            <w:tcW w:w="596" w:type="dxa"/>
            <w:vMerge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276AE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Бюджет СМР</w:t>
            </w:r>
          </w:p>
        </w:tc>
        <w:tc>
          <w:tcPr>
            <w:tcW w:w="1017" w:type="dxa"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E46"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  <w:r w:rsidRPr="00444E46">
              <w:rPr>
                <w:rFonts w:ascii="Times New Roman" w:hAnsi="Times New Roman"/>
                <w:sz w:val="24"/>
                <w:szCs w:val="24"/>
              </w:rPr>
              <w:t>. бюджет</w:t>
            </w:r>
          </w:p>
        </w:tc>
        <w:tc>
          <w:tcPr>
            <w:tcW w:w="1033" w:type="dxa"/>
          </w:tcPr>
          <w:p w:rsidR="00276AE6" w:rsidRDefault="00276AE6" w:rsidP="005401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Бюджет СМР</w:t>
            </w:r>
          </w:p>
        </w:tc>
        <w:tc>
          <w:tcPr>
            <w:tcW w:w="1017" w:type="dxa"/>
          </w:tcPr>
          <w:p w:rsidR="00276AE6" w:rsidRPr="00444E46" w:rsidRDefault="00276AE6" w:rsidP="005401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E46"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  <w:r w:rsidRPr="00444E46">
              <w:rPr>
                <w:rFonts w:ascii="Times New Roman" w:hAnsi="Times New Roman"/>
                <w:sz w:val="24"/>
                <w:szCs w:val="24"/>
              </w:rPr>
              <w:t>. бюджет</w:t>
            </w:r>
          </w:p>
        </w:tc>
        <w:tc>
          <w:tcPr>
            <w:tcW w:w="1033" w:type="dxa"/>
          </w:tcPr>
          <w:p w:rsidR="00276AE6" w:rsidRDefault="00276AE6" w:rsidP="005401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Бюджет СМР</w:t>
            </w:r>
          </w:p>
        </w:tc>
        <w:tc>
          <w:tcPr>
            <w:tcW w:w="1017" w:type="dxa"/>
          </w:tcPr>
          <w:p w:rsidR="00276AE6" w:rsidRPr="00444E46" w:rsidRDefault="00276AE6" w:rsidP="005401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E46"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  <w:r w:rsidRPr="00444E46">
              <w:rPr>
                <w:rFonts w:ascii="Times New Roman" w:hAnsi="Times New Roman"/>
                <w:sz w:val="24"/>
                <w:szCs w:val="24"/>
              </w:rPr>
              <w:t>. бюджет</w:t>
            </w:r>
          </w:p>
        </w:tc>
      </w:tr>
      <w:tr w:rsidR="00DC6673" w:rsidRPr="00444E46" w:rsidTr="00DB4A6D">
        <w:trPr>
          <w:trHeight w:val="225"/>
          <w:jc w:val="center"/>
        </w:trPr>
        <w:tc>
          <w:tcPr>
            <w:tcW w:w="15480" w:type="dxa"/>
            <w:gridSpan w:val="10"/>
            <w:shd w:val="clear" w:color="auto" w:fill="auto"/>
          </w:tcPr>
          <w:p w:rsidR="00DC6673" w:rsidRDefault="00DC6673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8B4C19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использования муниципальной собственности, являющейся экономической </w:t>
            </w:r>
            <w:r>
              <w:rPr>
                <w:rFonts w:ascii="Times New Roman" w:hAnsi="Times New Roman"/>
                <w:sz w:val="24"/>
                <w:szCs w:val="24"/>
              </w:rPr>
              <w:t>основой местного самоуправления</w:t>
            </w:r>
          </w:p>
        </w:tc>
      </w:tr>
      <w:tr w:rsidR="00DC6673" w:rsidRPr="00444E46" w:rsidTr="00DB4A6D">
        <w:trPr>
          <w:trHeight w:val="225"/>
          <w:jc w:val="center"/>
        </w:trPr>
        <w:tc>
          <w:tcPr>
            <w:tcW w:w="15480" w:type="dxa"/>
            <w:gridSpan w:val="10"/>
            <w:shd w:val="clear" w:color="auto" w:fill="auto"/>
          </w:tcPr>
          <w:p w:rsidR="00DC6673" w:rsidRDefault="00DC6673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1: </w:t>
            </w:r>
            <w:r w:rsidRPr="008E10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эффективного управления, владения, пользования и распоряжения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10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муниципальным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8E10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муществом.</w:t>
            </w:r>
          </w:p>
        </w:tc>
      </w:tr>
      <w:tr w:rsidR="00DB4A6D" w:rsidRPr="00444E46" w:rsidTr="00DC667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4A6D" w:rsidRPr="00444E46" w:rsidRDefault="00DB4A6D" w:rsidP="00DC667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B4A6D" w:rsidRPr="00444E46" w:rsidRDefault="00DB4A6D" w:rsidP="00DB4A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C127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уководство и управление в сфере установленных функций - проведение организационных мероприятий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B4A6D" w:rsidRPr="00B571EE" w:rsidRDefault="00DB4A6D" w:rsidP="00DB4A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DB4A6D" w:rsidRPr="001D06E9" w:rsidRDefault="00DB4A6D" w:rsidP="00DB4A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B4A6D" w:rsidRDefault="00F64990" w:rsidP="00114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141C1">
              <w:rPr>
                <w:rFonts w:ascii="Times New Roman" w:hAnsi="Times New Roman"/>
                <w:sz w:val="24"/>
                <w:szCs w:val="24"/>
              </w:rPr>
              <w:t>284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141C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B4A6D" w:rsidRDefault="00F64990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344,2</w:t>
            </w:r>
          </w:p>
        </w:tc>
        <w:tc>
          <w:tcPr>
            <w:tcW w:w="1033" w:type="dxa"/>
            <w:vAlign w:val="center"/>
          </w:tcPr>
          <w:p w:rsidR="00DB4A6D" w:rsidRDefault="00F64990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12332,6</w:t>
            </w:r>
          </w:p>
        </w:tc>
        <w:tc>
          <w:tcPr>
            <w:tcW w:w="1017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DB4A6D" w:rsidRDefault="00F64990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12448,4</w:t>
            </w:r>
          </w:p>
        </w:tc>
        <w:tc>
          <w:tcPr>
            <w:tcW w:w="1017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A6D" w:rsidRPr="00444E46" w:rsidTr="00DC667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44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B4A6D" w:rsidRPr="00444E46" w:rsidRDefault="00DB4A6D" w:rsidP="00DB4A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 по </w:t>
            </w:r>
            <w:r w:rsidRPr="00444E46">
              <w:rPr>
                <w:rFonts w:ascii="Times New Roman" w:hAnsi="Times New Roman"/>
                <w:sz w:val="24"/>
                <w:szCs w:val="24"/>
              </w:rPr>
              <w:t>технической инвентаризации объектов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оценка рыночной стоимости объектов муниципальной собственности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B4A6D" w:rsidRPr="00B571EE" w:rsidRDefault="00DB4A6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DB4A6D" w:rsidRPr="001D06E9" w:rsidRDefault="00DB4A6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OLE_LINK31"/>
            <w:bookmarkStart w:id="10" w:name="OLE_LINK32"/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  <w:bookmarkEnd w:id="9"/>
            <w:bookmarkEnd w:id="10"/>
          </w:p>
        </w:tc>
        <w:tc>
          <w:tcPr>
            <w:tcW w:w="1116" w:type="dxa"/>
            <w:shd w:val="clear" w:color="auto" w:fill="auto"/>
            <w:vAlign w:val="center"/>
          </w:tcPr>
          <w:p w:rsidR="00DB4A6D" w:rsidRPr="004041A8" w:rsidRDefault="00F93A79" w:rsidP="00114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947A2">
              <w:rPr>
                <w:rFonts w:ascii="Times New Roman" w:hAnsi="Times New Roman"/>
                <w:sz w:val="24"/>
                <w:szCs w:val="24"/>
              </w:rPr>
              <w:t> 2</w:t>
            </w:r>
            <w:r w:rsidR="001141C1">
              <w:rPr>
                <w:rFonts w:ascii="Times New Roman" w:hAnsi="Times New Roman"/>
                <w:sz w:val="24"/>
                <w:szCs w:val="24"/>
              </w:rPr>
              <w:t>49</w:t>
            </w:r>
            <w:r w:rsidR="00D947A2">
              <w:rPr>
                <w:rFonts w:ascii="Times New Roman" w:hAnsi="Times New Roman"/>
                <w:sz w:val="24"/>
                <w:szCs w:val="24"/>
              </w:rPr>
              <w:t>,</w:t>
            </w:r>
            <w:r w:rsidR="001141C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DB4A6D" w:rsidRDefault="00D42C64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017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DB4A6D" w:rsidRDefault="00D42C64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1017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A6D" w:rsidRPr="00444E46" w:rsidTr="00DC667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44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B4A6D" w:rsidRPr="00444E46" w:rsidRDefault="00DB4A6D" w:rsidP="00DB4A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Проведение государственной регистрации объектов муниципальной собственности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DB4A6D" w:rsidRPr="00444E46" w:rsidRDefault="00DB4A6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B4A6D" w:rsidRPr="00444E46" w:rsidRDefault="00F93A79" w:rsidP="00114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64990">
              <w:rPr>
                <w:rFonts w:ascii="Times New Roman" w:hAnsi="Times New Roman"/>
                <w:sz w:val="24"/>
                <w:szCs w:val="24"/>
              </w:rPr>
              <w:t> </w:t>
            </w:r>
            <w:r w:rsidR="00D947A2">
              <w:rPr>
                <w:rFonts w:ascii="Times New Roman" w:hAnsi="Times New Roman"/>
                <w:sz w:val="24"/>
                <w:szCs w:val="24"/>
              </w:rPr>
              <w:t>2</w:t>
            </w:r>
            <w:r w:rsidR="001141C1">
              <w:rPr>
                <w:rFonts w:ascii="Times New Roman" w:hAnsi="Times New Roman"/>
                <w:sz w:val="24"/>
                <w:szCs w:val="24"/>
              </w:rPr>
              <w:t>49</w:t>
            </w:r>
            <w:r w:rsidR="00F64990">
              <w:rPr>
                <w:rFonts w:ascii="Times New Roman" w:hAnsi="Times New Roman"/>
                <w:sz w:val="24"/>
                <w:szCs w:val="24"/>
              </w:rPr>
              <w:t>,</w:t>
            </w:r>
            <w:r w:rsidR="001141C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DB4A6D" w:rsidRDefault="00D42C64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017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DB4A6D" w:rsidRDefault="00D42C64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1017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A6D" w:rsidRPr="00444E46" w:rsidTr="00DC667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B4A6D" w:rsidRPr="002C6AC4" w:rsidRDefault="00DB4A6D" w:rsidP="00B571EE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Содержание гидротехнического сооружения п</w:t>
            </w:r>
            <w:proofErr w:type="gramStart"/>
            <w:r w:rsidRPr="002C6AC4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2C6AC4">
              <w:rPr>
                <w:sz w:val="24"/>
                <w:szCs w:val="24"/>
                <w:lang w:eastAsia="ru-RU"/>
              </w:rPr>
              <w:t>ороги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B4A6D" w:rsidRPr="007D4325" w:rsidRDefault="00DB4A6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DB4A6D" w:rsidRPr="001D06E9" w:rsidRDefault="00DB4A6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 xml:space="preserve">Управление земельными и </w:t>
            </w:r>
            <w:r w:rsidRPr="001D06E9"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имущественными отношениями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B4A6D" w:rsidRDefault="00D14DA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DB4A6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B4A6D" w:rsidRDefault="00DB4A6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A6D" w:rsidRPr="00444E46" w:rsidTr="00DB4A6D">
        <w:trPr>
          <w:trHeight w:val="225"/>
          <w:jc w:val="center"/>
        </w:trPr>
        <w:tc>
          <w:tcPr>
            <w:tcW w:w="15480" w:type="dxa"/>
            <w:gridSpan w:val="10"/>
            <w:shd w:val="clear" w:color="auto" w:fill="auto"/>
            <w:vAlign w:val="center"/>
          </w:tcPr>
          <w:p w:rsidR="00DB4A6D" w:rsidRDefault="00DB4A6D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2:</w:t>
            </w:r>
            <w:r w:rsidRPr="008E10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Увеличение базы для исчисления налоговых и неналоговых поступлений от использования земельных ресурсов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B4A6D" w:rsidRPr="00444E46" w:rsidTr="00DC667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4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Инвентаризация земельных участков и объектов муниципальной собственности, подлежащих регистрации в упрощенном порядке (дачная амнистия)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B4A6D" w:rsidRPr="00EE5F7D" w:rsidRDefault="00DB4A6D" w:rsidP="00B525C3">
            <w:pPr>
              <w:tabs>
                <w:tab w:val="left" w:pos="178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OLE_LINK35"/>
            <w:bookmarkStart w:id="12" w:name="OLE_LINK36"/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  <w:bookmarkEnd w:id="11"/>
            <w:bookmarkEnd w:id="12"/>
          </w:p>
        </w:tc>
        <w:tc>
          <w:tcPr>
            <w:tcW w:w="1116" w:type="dxa"/>
            <w:shd w:val="clear" w:color="auto" w:fill="auto"/>
            <w:vAlign w:val="center"/>
          </w:tcPr>
          <w:p w:rsidR="00DB4A6D" w:rsidRPr="004041A8" w:rsidRDefault="00D42C64" w:rsidP="00E324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A6D" w:rsidRPr="00444E46" w:rsidTr="00DC667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44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Инвентаризация свободных земельных участков с целью их предоставления под индивидуальное жилищное строительство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DB4A6D" w:rsidRPr="00444E46" w:rsidRDefault="00DB4A6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B4A6D" w:rsidRPr="00444E46" w:rsidRDefault="00D42C64" w:rsidP="00E324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A6D" w:rsidRPr="00444E46" w:rsidTr="00DC667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44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Выявление бесхозных земельных участков с целью регистрации права муниципальной собственности на земельные участки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DB4A6D" w:rsidRPr="00444E46" w:rsidRDefault="00DB4A6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B4A6D" w:rsidRPr="00444E46" w:rsidRDefault="00D42C64" w:rsidP="00E324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A6D" w:rsidRPr="00444E46" w:rsidTr="00DB4A6D">
        <w:trPr>
          <w:trHeight w:val="225"/>
          <w:jc w:val="center"/>
        </w:trPr>
        <w:tc>
          <w:tcPr>
            <w:tcW w:w="15480" w:type="dxa"/>
            <w:gridSpan w:val="10"/>
            <w:shd w:val="clear" w:color="auto" w:fill="auto"/>
            <w:vAlign w:val="center"/>
          </w:tcPr>
          <w:p w:rsidR="00DB4A6D" w:rsidRDefault="00DB4A6D" w:rsidP="00315D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3:</w:t>
            </w:r>
            <w:r w:rsidRPr="008E1033">
              <w:rPr>
                <w:bCs/>
                <w:sz w:val="24"/>
                <w:szCs w:val="24"/>
              </w:rPr>
              <w:t xml:space="preserve"> </w:t>
            </w:r>
            <w:r w:rsidRPr="000158D2">
              <w:rPr>
                <w:rFonts w:ascii="Times New Roman" w:hAnsi="Times New Roman"/>
                <w:bCs/>
                <w:sz w:val="24"/>
                <w:szCs w:val="24"/>
              </w:rPr>
              <w:t>Обеспечение жилой площадью детей-сирот и детей, оставшихся без попечения родителей, лиц из их числа, находящихся под опекой (попечительством)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13" w:name="OLE_LINK37"/>
            <w:bookmarkStart w:id="14" w:name="OLE_LINK38"/>
            <w:r>
              <w:rPr>
                <w:rFonts w:ascii="Times New Roman" w:hAnsi="Times New Roman"/>
                <w:bCs/>
                <w:sz w:val="24"/>
                <w:szCs w:val="24"/>
              </w:rPr>
              <w:t>по договорам социального найма в специализированных жилых помещениях.</w:t>
            </w:r>
            <w:bookmarkEnd w:id="13"/>
            <w:bookmarkEnd w:id="14"/>
          </w:p>
        </w:tc>
      </w:tr>
      <w:tr w:rsidR="00DB4A6D" w:rsidRPr="00444E46" w:rsidTr="00DC667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44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</w:tcPr>
          <w:p w:rsidR="00DB4A6D" w:rsidRPr="00444E46" w:rsidRDefault="00DB4A6D" w:rsidP="00315D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 xml:space="preserve">Повышение уровня жизни </w:t>
            </w:r>
            <w:r w:rsidRPr="00444E46">
              <w:rPr>
                <w:rFonts w:ascii="Times New Roman" w:hAnsi="Times New Roman"/>
                <w:bCs/>
                <w:sz w:val="24"/>
                <w:szCs w:val="24"/>
              </w:rPr>
              <w:t xml:space="preserve">детей-сирот и детей, оставшихся без попечения родителей, лиц из их числа, находящихся под опекой (попечительством)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договорам найма специализированных жилых помещений</w:t>
            </w:r>
            <w:r w:rsidRPr="00444E4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4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DB4A6D" w:rsidRPr="00444E46" w:rsidRDefault="00DB4A6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DB4A6D" w:rsidRPr="00444E46" w:rsidRDefault="00D42C64" w:rsidP="00233A7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10487,88</w:t>
            </w:r>
          </w:p>
        </w:tc>
        <w:tc>
          <w:tcPr>
            <w:tcW w:w="1033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  <w:tc>
          <w:tcPr>
            <w:tcW w:w="1033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</w:tr>
      <w:tr w:rsidR="00DB4A6D" w:rsidRPr="00444E46" w:rsidTr="00DC6673">
        <w:trPr>
          <w:trHeight w:val="225"/>
          <w:jc w:val="center"/>
        </w:trPr>
        <w:tc>
          <w:tcPr>
            <w:tcW w:w="596" w:type="dxa"/>
            <w:shd w:val="clear" w:color="auto" w:fill="auto"/>
          </w:tcPr>
          <w:p w:rsidR="00DB4A6D" w:rsidRPr="00444E46" w:rsidRDefault="00DB4A6D" w:rsidP="00B525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DB4A6D" w:rsidRPr="00444E46" w:rsidRDefault="00DB4A6D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83" w:type="dxa"/>
            <w:shd w:val="clear" w:color="auto" w:fill="auto"/>
          </w:tcPr>
          <w:p w:rsidR="00DB4A6D" w:rsidRPr="00444E46" w:rsidRDefault="00DB4A6D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DB4A6D" w:rsidRPr="00444E46" w:rsidRDefault="00DB4A6D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B4A6D" w:rsidRPr="00444E46" w:rsidRDefault="00DB4A6D" w:rsidP="00F93A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3A79">
              <w:rPr>
                <w:rFonts w:ascii="Times New Roman" w:hAnsi="Times New Roman"/>
                <w:sz w:val="24"/>
                <w:szCs w:val="24"/>
              </w:rPr>
              <w:t>7</w:t>
            </w:r>
            <w:r w:rsidR="001141C1">
              <w:rPr>
                <w:rFonts w:ascii="Times New Roman" w:hAnsi="Times New Roman"/>
                <w:sz w:val="24"/>
                <w:szCs w:val="24"/>
              </w:rPr>
              <w:t>884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141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B4A6D" w:rsidRPr="00453F75" w:rsidRDefault="00D42C64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10832,08</w:t>
            </w:r>
          </w:p>
        </w:tc>
        <w:tc>
          <w:tcPr>
            <w:tcW w:w="1033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12445,6</w:t>
            </w:r>
          </w:p>
        </w:tc>
        <w:tc>
          <w:tcPr>
            <w:tcW w:w="1017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  <w:tc>
          <w:tcPr>
            <w:tcW w:w="1033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12565,8</w:t>
            </w:r>
          </w:p>
        </w:tc>
        <w:tc>
          <w:tcPr>
            <w:tcW w:w="1017" w:type="dxa"/>
            <w:vAlign w:val="center"/>
          </w:tcPr>
          <w:p w:rsidR="00DB4A6D" w:rsidRDefault="00DB4A6D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</w:tr>
    </w:tbl>
    <w:p w:rsidR="00580D42" w:rsidRDefault="00580D42" w:rsidP="008E1033">
      <w:pPr>
        <w:pStyle w:val="2"/>
        <w:spacing w:line="360" w:lineRule="auto"/>
        <w:ind w:firstLine="540"/>
        <w:rPr>
          <w:b/>
          <w:color w:val="000000"/>
          <w:sz w:val="24"/>
          <w:szCs w:val="24"/>
        </w:rPr>
      </w:pPr>
    </w:p>
    <w:p w:rsidR="00453F75" w:rsidRDefault="00453F75" w:rsidP="008E1033">
      <w:pPr>
        <w:pStyle w:val="2"/>
        <w:spacing w:line="360" w:lineRule="auto"/>
        <w:ind w:firstLine="540"/>
        <w:rPr>
          <w:b/>
          <w:color w:val="000000"/>
          <w:sz w:val="24"/>
          <w:szCs w:val="24"/>
        </w:rPr>
        <w:sectPr w:rsidR="00453F75" w:rsidSect="000716C0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C0430B" w:rsidRPr="002B1978" w:rsidRDefault="00AB4F36" w:rsidP="00CE3551">
      <w:pPr>
        <w:pStyle w:val="2"/>
        <w:spacing w:line="360" w:lineRule="auto"/>
        <w:ind w:firstLine="540"/>
        <w:jc w:val="center"/>
        <w:rPr>
          <w:color w:val="000000"/>
          <w:sz w:val="24"/>
          <w:szCs w:val="24"/>
        </w:rPr>
      </w:pPr>
      <w:r w:rsidRPr="002B1978">
        <w:rPr>
          <w:color w:val="000000"/>
          <w:sz w:val="24"/>
          <w:szCs w:val="24"/>
          <w:lang w:val="en-US"/>
        </w:rPr>
        <w:lastRenderedPageBreak/>
        <w:t>V</w:t>
      </w:r>
      <w:r w:rsidRPr="002B1978">
        <w:rPr>
          <w:color w:val="000000"/>
          <w:sz w:val="24"/>
          <w:szCs w:val="24"/>
        </w:rPr>
        <w:t>.</w:t>
      </w:r>
      <w:r w:rsidR="00C0430B" w:rsidRPr="002B1978">
        <w:rPr>
          <w:color w:val="000000"/>
          <w:sz w:val="24"/>
          <w:szCs w:val="24"/>
        </w:rPr>
        <w:t xml:space="preserve"> «Ресурсное обеспечение муниципальной программы»</w:t>
      </w:r>
    </w:p>
    <w:p w:rsidR="00C0430B" w:rsidRPr="008E1033" w:rsidRDefault="00CE3551" w:rsidP="008E1033">
      <w:pPr>
        <w:shd w:val="clear" w:color="auto" w:fill="FFFFFF"/>
        <w:tabs>
          <w:tab w:val="left" w:pos="15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>Основными источниками финансирования программы  являются средства  бюджета</w:t>
      </w:r>
      <w:r w:rsidR="006B7726">
        <w:rPr>
          <w:rFonts w:ascii="Times New Roman" w:hAnsi="Times New Roman"/>
          <w:color w:val="000000"/>
          <w:sz w:val="24"/>
          <w:szCs w:val="24"/>
        </w:rPr>
        <w:t xml:space="preserve"> Саткинского муниципального района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>, заложенные на содержание аппарата Управления земельными имущественными отношениями администрации Саткинского муниципального района.</w:t>
      </w:r>
    </w:p>
    <w:p w:rsidR="00C0430B" w:rsidRPr="008E1033" w:rsidRDefault="00CE3551" w:rsidP="00CE355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 xml:space="preserve">Общий объем финансирования  программы  в </w:t>
      </w:r>
      <w:r w:rsidR="00113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>201</w:t>
      </w:r>
      <w:r w:rsidR="008C3F67">
        <w:rPr>
          <w:rFonts w:ascii="Times New Roman" w:hAnsi="Times New Roman"/>
          <w:color w:val="000000"/>
          <w:sz w:val="24"/>
          <w:szCs w:val="24"/>
        </w:rPr>
        <w:t>7 - 2019</w:t>
      </w:r>
      <w:r w:rsidR="00113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>г</w:t>
      </w:r>
      <w:r w:rsidR="008C3F67">
        <w:rPr>
          <w:rFonts w:ascii="Times New Roman" w:hAnsi="Times New Roman"/>
          <w:color w:val="000000"/>
          <w:sz w:val="24"/>
          <w:szCs w:val="24"/>
        </w:rPr>
        <w:t>оды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 xml:space="preserve"> составляет</w:t>
      </w:r>
      <w:r w:rsidR="00C0430B" w:rsidRPr="008E1033">
        <w:rPr>
          <w:rFonts w:ascii="Times New Roman" w:hAnsi="Times New Roman"/>
          <w:b/>
          <w:sz w:val="24"/>
          <w:szCs w:val="24"/>
        </w:rPr>
        <w:t xml:space="preserve"> </w:t>
      </w:r>
      <w:r w:rsidR="00F93A79">
        <w:rPr>
          <w:rFonts w:ascii="Times New Roman" w:hAnsi="Times New Roman"/>
          <w:sz w:val="24"/>
          <w:szCs w:val="24"/>
        </w:rPr>
        <w:t>81</w:t>
      </w:r>
      <w:r w:rsidR="006F6183">
        <w:rPr>
          <w:rFonts w:ascii="Times New Roman" w:hAnsi="Times New Roman"/>
          <w:sz w:val="24"/>
          <w:szCs w:val="24"/>
        </w:rPr>
        <w:t> </w:t>
      </w:r>
      <w:r w:rsidR="00652B94">
        <w:rPr>
          <w:rFonts w:ascii="Times New Roman" w:hAnsi="Times New Roman"/>
          <w:sz w:val="24"/>
          <w:szCs w:val="24"/>
        </w:rPr>
        <w:t>5</w:t>
      </w:r>
      <w:r w:rsidR="00DB4A6D">
        <w:rPr>
          <w:rFonts w:ascii="Times New Roman" w:hAnsi="Times New Roman"/>
          <w:sz w:val="24"/>
          <w:szCs w:val="24"/>
        </w:rPr>
        <w:t>8</w:t>
      </w:r>
      <w:r w:rsidR="001141C1">
        <w:rPr>
          <w:rFonts w:ascii="Times New Roman" w:hAnsi="Times New Roman"/>
          <w:sz w:val="24"/>
          <w:szCs w:val="24"/>
        </w:rPr>
        <w:t>0</w:t>
      </w:r>
      <w:r w:rsidR="00C0430B" w:rsidRPr="008E1033">
        <w:rPr>
          <w:rFonts w:ascii="Times New Roman" w:hAnsi="Times New Roman"/>
          <w:sz w:val="24"/>
          <w:szCs w:val="24"/>
        </w:rPr>
        <w:t xml:space="preserve">  тыс. руб</w:t>
      </w:r>
      <w:r w:rsidR="001141C1">
        <w:rPr>
          <w:rFonts w:ascii="Times New Roman" w:hAnsi="Times New Roman"/>
          <w:sz w:val="24"/>
          <w:szCs w:val="24"/>
        </w:rPr>
        <w:t>лей</w:t>
      </w:r>
      <w:r w:rsidR="00C0430B" w:rsidRPr="008E1033">
        <w:rPr>
          <w:rFonts w:ascii="Times New Roman" w:hAnsi="Times New Roman"/>
          <w:sz w:val="24"/>
          <w:szCs w:val="24"/>
        </w:rPr>
        <w:t xml:space="preserve"> из средств   бюджета Саткинского муниципального района и Челябинской области.</w:t>
      </w:r>
    </w:p>
    <w:p w:rsidR="00C0430B" w:rsidRPr="008E1033" w:rsidRDefault="00167884" w:rsidP="0016788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C0430B" w:rsidRPr="008E1033">
        <w:rPr>
          <w:rFonts w:ascii="Times New Roman" w:hAnsi="Times New Roman"/>
          <w:sz w:val="24"/>
          <w:szCs w:val="24"/>
        </w:rPr>
        <w:t>Расчет  необходимых объемов финансирования мероприятий  Программы за счет бюджета выполнен по нормативам затрат в пределах объемов бюджетных ассигнований на 201</w:t>
      </w:r>
      <w:r w:rsidR="00514F3D">
        <w:rPr>
          <w:rFonts w:ascii="Times New Roman" w:hAnsi="Times New Roman"/>
          <w:sz w:val="24"/>
          <w:szCs w:val="24"/>
        </w:rPr>
        <w:t>7 - 2019</w:t>
      </w:r>
      <w:r w:rsidR="00113446">
        <w:rPr>
          <w:rFonts w:ascii="Times New Roman" w:hAnsi="Times New Roman"/>
          <w:sz w:val="24"/>
          <w:szCs w:val="24"/>
        </w:rPr>
        <w:t xml:space="preserve"> </w:t>
      </w:r>
      <w:r w:rsidR="00C0430B" w:rsidRPr="008E1033">
        <w:rPr>
          <w:rFonts w:ascii="Times New Roman" w:hAnsi="Times New Roman"/>
          <w:sz w:val="24"/>
          <w:szCs w:val="24"/>
        </w:rPr>
        <w:t>г</w:t>
      </w:r>
      <w:r w:rsidR="00514F3D">
        <w:rPr>
          <w:rFonts w:ascii="Times New Roman" w:hAnsi="Times New Roman"/>
          <w:sz w:val="24"/>
          <w:szCs w:val="24"/>
        </w:rPr>
        <w:t>оды</w:t>
      </w:r>
      <w:r w:rsidR="00C0430B" w:rsidRPr="008E1033">
        <w:rPr>
          <w:rFonts w:ascii="Times New Roman" w:hAnsi="Times New Roman"/>
          <w:sz w:val="24"/>
          <w:szCs w:val="24"/>
        </w:rPr>
        <w:t xml:space="preserve"> по каждому виду товаров, работ, услуг, исходя из анализа данных за отчетный и текущий периоды. </w:t>
      </w:r>
      <w:proofErr w:type="gramEnd"/>
    </w:p>
    <w:p w:rsidR="00C0430B" w:rsidRPr="002B1978" w:rsidRDefault="00C0430B" w:rsidP="008E103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</w:rPr>
        <w:t>О</w:t>
      </w:r>
      <w:r w:rsidR="002B1978">
        <w:rPr>
          <w:rFonts w:ascii="Times New Roman" w:hAnsi="Times New Roman"/>
          <w:sz w:val="24"/>
          <w:szCs w:val="24"/>
        </w:rPr>
        <w:t>боснование потребностей в необходимых ресурсах</w:t>
      </w:r>
    </w:p>
    <w:p w:rsidR="00C0430B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0430B" w:rsidRPr="008E1033">
        <w:rPr>
          <w:rFonts w:ascii="Times New Roman" w:hAnsi="Times New Roman"/>
          <w:sz w:val="24"/>
          <w:szCs w:val="24"/>
        </w:rPr>
        <w:t xml:space="preserve">Для увеличения объемов жилищного строительства </w:t>
      </w:r>
      <w:r w:rsidR="00C0430B" w:rsidRPr="00E7632C">
        <w:rPr>
          <w:rFonts w:ascii="Times New Roman" w:hAnsi="Times New Roman"/>
          <w:bCs/>
          <w:sz w:val="24"/>
          <w:szCs w:val="24"/>
        </w:rPr>
        <w:t>необходимо сформировать земельные участки</w:t>
      </w:r>
      <w:r w:rsidR="00C0430B" w:rsidRPr="008E1033">
        <w:rPr>
          <w:rFonts w:ascii="Times New Roman" w:hAnsi="Times New Roman"/>
          <w:sz w:val="24"/>
          <w:szCs w:val="24"/>
        </w:rPr>
        <w:t xml:space="preserve"> под жилищное строительство для выставления их на торги, принять решения о развитии застроенных территорий, и предоставить земельные участки победителю аукциона на право заключения договора о развитии таких территорий. </w:t>
      </w:r>
    </w:p>
    <w:p w:rsid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0430B" w:rsidRPr="008E1033">
        <w:rPr>
          <w:rFonts w:ascii="Times New Roman" w:hAnsi="Times New Roman"/>
          <w:sz w:val="24"/>
          <w:szCs w:val="24"/>
        </w:rPr>
        <w:t xml:space="preserve">Потребность проведения технической инвентаризации объясняется, прежде всего, необходимостью включения их в реестр муниципальной собственности в качестве самостоятельных объектов учета, государственной регистрации права муниципальной собственности и передаче их в пользование.  Государственная регистрация права муниципальной собственности осуществляется с 01.01.1999 года согласно Федеральному закону «О государственной регистрации прав на недвижимое имущество и сделок с ним» от 21.07.1997 №122-ФЗ. </w:t>
      </w:r>
    </w:p>
    <w:p w:rsidR="00444E46" w:rsidRPr="008E1033" w:rsidRDefault="00444E46" w:rsidP="008E10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430B" w:rsidRPr="002B1978" w:rsidRDefault="00AB4F36" w:rsidP="0016788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 w:rsidRPr="002B1978">
        <w:rPr>
          <w:rFonts w:ascii="Times New Roman" w:hAnsi="Times New Roman"/>
          <w:color w:val="000000"/>
          <w:sz w:val="24"/>
          <w:szCs w:val="24"/>
        </w:rPr>
        <w:t>.</w:t>
      </w:r>
      <w:r w:rsidR="00C0430B" w:rsidRPr="002B1978">
        <w:rPr>
          <w:rFonts w:ascii="Times New Roman" w:hAnsi="Times New Roman"/>
          <w:color w:val="000000"/>
          <w:sz w:val="24"/>
          <w:szCs w:val="24"/>
        </w:rPr>
        <w:t xml:space="preserve"> «Организация управления и механизм выполнения мероприятий муниципальной программы»</w:t>
      </w:r>
    </w:p>
    <w:p w:rsidR="005B0A4E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B0A4E" w:rsidRPr="008E1033">
        <w:rPr>
          <w:rFonts w:ascii="Times New Roman" w:hAnsi="Times New Roman"/>
          <w:sz w:val="24"/>
          <w:szCs w:val="24"/>
        </w:rPr>
        <w:t>Управление является главным распорядителем средств бюджета Саткинского муниципального района и в рамках реализации Программы осуществляет от имени муниципального образования «Саткинский муниципальный район» следующие функции:</w:t>
      </w:r>
    </w:p>
    <w:p w:rsidR="005B0A4E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организ</w:t>
      </w:r>
      <w:r w:rsidR="005B183D">
        <w:rPr>
          <w:rFonts w:ascii="Times New Roman" w:hAnsi="Times New Roman"/>
          <w:sz w:val="24"/>
          <w:szCs w:val="24"/>
        </w:rPr>
        <w:t>ует реализацию муниципальной программы и несет ответственность за достижение целевых индикаторов и показателей муниципальной программы и конечных результатов ее реализации</w:t>
      </w:r>
      <w:r w:rsidRPr="008E1033">
        <w:rPr>
          <w:rFonts w:ascii="Times New Roman" w:hAnsi="Times New Roman"/>
          <w:sz w:val="24"/>
          <w:szCs w:val="24"/>
        </w:rPr>
        <w:t>;</w:t>
      </w:r>
    </w:p>
    <w:p w:rsidR="005B183D" w:rsidRPr="008E1033" w:rsidRDefault="00DC78B8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размещает утвержден</w:t>
      </w:r>
      <w:r w:rsidR="005B183D">
        <w:rPr>
          <w:rFonts w:ascii="Times New Roman" w:hAnsi="Times New Roman"/>
          <w:sz w:val="24"/>
          <w:szCs w:val="24"/>
        </w:rPr>
        <w:t xml:space="preserve">ную муниципальную программу </w:t>
      </w:r>
      <w:r w:rsidR="00EE5F7D" w:rsidRPr="00EE5F7D">
        <w:rPr>
          <w:rFonts w:ascii="Times New Roman" w:hAnsi="Times New Roman"/>
          <w:sz w:val="24"/>
          <w:szCs w:val="24"/>
        </w:rPr>
        <w:t>и годовой отчет</w:t>
      </w:r>
      <w:r w:rsidR="005710CD" w:rsidRPr="005710CD">
        <w:rPr>
          <w:rFonts w:ascii="Times New Roman" w:hAnsi="Times New Roman"/>
          <w:sz w:val="24"/>
          <w:szCs w:val="24"/>
        </w:rPr>
        <w:t xml:space="preserve"> по выполнению муниципальной программы </w:t>
      </w:r>
      <w:r w:rsidR="005B183D">
        <w:rPr>
          <w:rFonts w:ascii="Times New Roman" w:hAnsi="Times New Roman"/>
          <w:sz w:val="24"/>
          <w:szCs w:val="24"/>
        </w:rPr>
        <w:t>на официальном сайте Администрации Саткинского муниципального района в сети Интернет;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контроль за целевым и эффективным использованием выделенных бюджетных средств;</w:t>
      </w:r>
    </w:p>
    <w:p w:rsidR="005B0A4E" w:rsidRPr="008E1033" w:rsidRDefault="005B0A4E" w:rsidP="0016788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033">
        <w:rPr>
          <w:rFonts w:ascii="Times New Roman" w:hAnsi="Times New Roman" w:cs="Times New Roman"/>
          <w:sz w:val="24"/>
          <w:szCs w:val="24"/>
        </w:rPr>
        <w:lastRenderedPageBreak/>
        <w:t>- сбор и систематизацию статистической и аналитической информации о реализации мероприятий Программы;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подготовку предложений по внесению изменений в Программу;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подготовку </w:t>
      </w:r>
      <w:r w:rsidR="00BD17D6" w:rsidRPr="00BD17D6">
        <w:rPr>
          <w:rFonts w:ascii="Times New Roman" w:hAnsi="Times New Roman"/>
          <w:sz w:val="24"/>
          <w:szCs w:val="24"/>
        </w:rPr>
        <w:t xml:space="preserve">годового </w:t>
      </w:r>
      <w:r w:rsidRPr="008E1033">
        <w:rPr>
          <w:rFonts w:ascii="Times New Roman" w:hAnsi="Times New Roman"/>
          <w:sz w:val="24"/>
          <w:szCs w:val="24"/>
        </w:rPr>
        <w:t>отчет</w:t>
      </w:r>
      <w:r w:rsidR="00BD17D6" w:rsidRPr="00BD17D6">
        <w:rPr>
          <w:rFonts w:ascii="Times New Roman" w:hAnsi="Times New Roman"/>
          <w:sz w:val="24"/>
          <w:szCs w:val="24"/>
        </w:rPr>
        <w:t>а</w:t>
      </w:r>
      <w:r w:rsidRPr="008E1033">
        <w:rPr>
          <w:rFonts w:ascii="Times New Roman" w:hAnsi="Times New Roman"/>
          <w:sz w:val="24"/>
          <w:szCs w:val="24"/>
        </w:rPr>
        <w:t xml:space="preserve"> о выполнении Программы</w:t>
      </w:r>
      <w:r w:rsidR="00BD17D6" w:rsidRPr="00BD17D6">
        <w:rPr>
          <w:rFonts w:ascii="Times New Roman" w:hAnsi="Times New Roman"/>
          <w:sz w:val="24"/>
          <w:szCs w:val="24"/>
        </w:rPr>
        <w:t xml:space="preserve"> и предоставление его в комитет экономики</w:t>
      </w:r>
      <w:r w:rsidRPr="008E1033">
        <w:rPr>
          <w:rFonts w:ascii="Times New Roman" w:hAnsi="Times New Roman"/>
          <w:sz w:val="24"/>
          <w:szCs w:val="24"/>
        </w:rPr>
        <w:t>.</w:t>
      </w:r>
    </w:p>
    <w:p w:rsidR="005B0A4E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B0A4E" w:rsidRPr="008E1033">
        <w:rPr>
          <w:rFonts w:ascii="Times New Roman" w:hAnsi="Times New Roman"/>
          <w:sz w:val="24"/>
          <w:szCs w:val="24"/>
        </w:rPr>
        <w:t>Механизм реализации Программы включает: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выполнение мероприятий Программы за счет средств бюджета Саткинского муниципального района;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сдачу отчетности о реализации Программы;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уточнение объемов финансирования Программы. </w:t>
      </w:r>
    </w:p>
    <w:p w:rsidR="00D22E5A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B0A4E" w:rsidRPr="008E1033">
        <w:rPr>
          <w:rFonts w:ascii="Times New Roman" w:hAnsi="Times New Roman"/>
          <w:sz w:val="24"/>
          <w:szCs w:val="24"/>
        </w:rPr>
        <w:t xml:space="preserve">Внесение изменений и дополнений в Программу осуществляется в порядке, утвержденном постановлением Администрации Саткинского муниципального </w:t>
      </w:r>
      <w:r w:rsidR="00E06127">
        <w:rPr>
          <w:rFonts w:ascii="Times New Roman" w:hAnsi="Times New Roman"/>
          <w:sz w:val="24"/>
          <w:szCs w:val="24"/>
        </w:rPr>
        <w:t>района Челябинской области от 26</w:t>
      </w:r>
      <w:r w:rsidR="005B0A4E" w:rsidRPr="008E1033">
        <w:rPr>
          <w:rFonts w:ascii="Times New Roman" w:hAnsi="Times New Roman"/>
          <w:sz w:val="24"/>
          <w:szCs w:val="24"/>
        </w:rPr>
        <w:t>.0</w:t>
      </w:r>
      <w:r w:rsidR="00E06127">
        <w:rPr>
          <w:rFonts w:ascii="Times New Roman" w:hAnsi="Times New Roman"/>
          <w:sz w:val="24"/>
          <w:szCs w:val="24"/>
        </w:rPr>
        <w:t>5</w:t>
      </w:r>
      <w:r w:rsidR="005B0A4E" w:rsidRPr="008E1033">
        <w:rPr>
          <w:rFonts w:ascii="Times New Roman" w:hAnsi="Times New Roman"/>
          <w:sz w:val="24"/>
          <w:szCs w:val="24"/>
        </w:rPr>
        <w:t>.201</w:t>
      </w:r>
      <w:r w:rsidR="00E06127">
        <w:rPr>
          <w:rFonts w:ascii="Times New Roman" w:hAnsi="Times New Roman"/>
          <w:sz w:val="24"/>
          <w:szCs w:val="24"/>
        </w:rPr>
        <w:t>6</w:t>
      </w:r>
      <w:r w:rsidR="005B0A4E" w:rsidRPr="008E1033">
        <w:rPr>
          <w:rFonts w:ascii="Times New Roman" w:hAnsi="Times New Roman"/>
          <w:sz w:val="24"/>
          <w:szCs w:val="24"/>
        </w:rPr>
        <w:t xml:space="preserve"> № </w:t>
      </w:r>
      <w:r w:rsidR="00E06127">
        <w:rPr>
          <w:rFonts w:ascii="Times New Roman" w:hAnsi="Times New Roman"/>
          <w:sz w:val="24"/>
          <w:szCs w:val="24"/>
        </w:rPr>
        <w:t>37</w:t>
      </w:r>
      <w:r w:rsidR="005B0A4E" w:rsidRPr="008E1033">
        <w:rPr>
          <w:rFonts w:ascii="Times New Roman" w:hAnsi="Times New Roman"/>
          <w:sz w:val="24"/>
          <w:szCs w:val="24"/>
        </w:rPr>
        <w:t>4 «Об утверждении Порядка принятия решений о разработке муниципальных программ Саткинского муниципального района, их формирование и реализации в новой редакции».</w:t>
      </w:r>
    </w:p>
    <w:p w:rsidR="00074C04" w:rsidRPr="008E1033" w:rsidRDefault="00074C04" w:rsidP="008E10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2E5A" w:rsidRPr="002B1978" w:rsidRDefault="00AB4F36" w:rsidP="0016788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2B1978">
        <w:rPr>
          <w:rFonts w:ascii="Times New Roman" w:hAnsi="Times New Roman"/>
          <w:color w:val="000000"/>
          <w:sz w:val="24"/>
          <w:szCs w:val="24"/>
        </w:rPr>
        <w:t>.</w:t>
      </w:r>
      <w:r w:rsidR="00D22E5A" w:rsidRPr="002B1978">
        <w:rPr>
          <w:rFonts w:ascii="Times New Roman" w:hAnsi="Times New Roman"/>
          <w:color w:val="000000"/>
          <w:sz w:val="24"/>
          <w:szCs w:val="24"/>
        </w:rPr>
        <w:t xml:space="preserve"> «Ожидаемые результаты реализации муниципальной программы»</w:t>
      </w:r>
    </w:p>
    <w:p w:rsidR="00326BE7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26BE7" w:rsidRPr="008E1033">
        <w:rPr>
          <w:rFonts w:ascii="Times New Roman" w:hAnsi="Times New Roman"/>
          <w:sz w:val="24"/>
          <w:szCs w:val="24"/>
        </w:rPr>
        <w:t>Экономические последствия реализации данной Программы:</w:t>
      </w:r>
    </w:p>
    <w:p w:rsidR="00326BE7" w:rsidRPr="008E1033" w:rsidRDefault="00326BE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 увеличение доходной части местного бюджета от использования муниципальной собственности;</w:t>
      </w:r>
    </w:p>
    <w:p w:rsidR="00326BE7" w:rsidRPr="008E1033" w:rsidRDefault="00326BE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 укрепление экономической основы для решения </w:t>
      </w:r>
      <w:proofErr w:type="gramStart"/>
      <w:r w:rsidRPr="008E1033">
        <w:rPr>
          <w:rFonts w:ascii="Times New Roman" w:hAnsi="Times New Roman"/>
          <w:sz w:val="24"/>
          <w:szCs w:val="24"/>
        </w:rPr>
        <w:t>вопросов обеспечения жизнедеятельности населения муниципального образования</w:t>
      </w:r>
      <w:proofErr w:type="gramEnd"/>
      <w:r w:rsidRPr="008E1033">
        <w:rPr>
          <w:rFonts w:ascii="Times New Roman" w:hAnsi="Times New Roman"/>
          <w:sz w:val="24"/>
          <w:szCs w:val="24"/>
        </w:rPr>
        <w:t>;</w:t>
      </w:r>
    </w:p>
    <w:p w:rsidR="00326BE7" w:rsidRPr="008E1033" w:rsidRDefault="00326BE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 обеспечение граждан жилыми помещениями в течение </w:t>
      </w:r>
      <w:r w:rsidR="00A96624" w:rsidRPr="00A96624">
        <w:rPr>
          <w:rFonts w:ascii="Times New Roman" w:hAnsi="Times New Roman"/>
          <w:sz w:val="24"/>
          <w:szCs w:val="24"/>
        </w:rPr>
        <w:t>года</w:t>
      </w:r>
      <w:r w:rsidRPr="008E1033">
        <w:rPr>
          <w:rFonts w:ascii="Times New Roman" w:hAnsi="Times New Roman"/>
          <w:sz w:val="24"/>
          <w:szCs w:val="24"/>
        </w:rPr>
        <w:t>, повышение уровня жизни лиц из числа детей-сирот и детей, оставшихся без попечения родителей.</w:t>
      </w:r>
    </w:p>
    <w:p w:rsidR="00326BE7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26BE7" w:rsidRPr="008E1033">
        <w:rPr>
          <w:rFonts w:ascii="Times New Roman" w:hAnsi="Times New Roman"/>
          <w:sz w:val="24"/>
          <w:szCs w:val="24"/>
        </w:rPr>
        <w:t xml:space="preserve">Социальные последствия реализации Программы: </w:t>
      </w:r>
    </w:p>
    <w:p w:rsidR="00616CA0" w:rsidRDefault="00326BE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установление доступа широкого круга юридических и физических лиц, предпринимателей к возможности приобретения в аренду или собственность муниципального имущества, в том числе земельных участков, посредством участия в торгах (аукционах, конкурсах и пр.)</w:t>
      </w:r>
    </w:p>
    <w:p w:rsidR="00326BE7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16CA0">
        <w:rPr>
          <w:rFonts w:ascii="Times New Roman" w:hAnsi="Times New Roman"/>
          <w:sz w:val="24"/>
          <w:szCs w:val="24"/>
        </w:rPr>
        <w:t>Сводная информация по индикативным пока</w:t>
      </w:r>
      <w:r w:rsidR="00B525C3">
        <w:rPr>
          <w:rFonts w:ascii="Times New Roman" w:hAnsi="Times New Roman"/>
          <w:sz w:val="24"/>
          <w:szCs w:val="24"/>
        </w:rPr>
        <w:t xml:space="preserve">зателям приведена в приложении </w:t>
      </w:r>
      <w:r w:rsidR="00616CA0">
        <w:rPr>
          <w:rFonts w:ascii="Times New Roman" w:hAnsi="Times New Roman"/>
          <w:sz w:val="24"/>
          <w:szCs w:val="24"/>
        </w:rPr>
        <w:t>1 к  муниципальной программе.</w:t>
      </w:r>
      <w:r w:rsidR="00326BE7" w:rsidRPr="008E1033">
        <w:rPr>
          <w:rFonts w:ascii="Times New Roman" w:hAnsi="Times New Roman"/>
          <w:sz w:val="24"/>
          <w:szCs w:val="24"/>
        </w:rPr>
        <w:t xml:space="preserve"> </w:t>
      </w:r>
    </w:p>
    <w:p w:rsidR="00B525C3" w:rsidRPr="008E1033" w:rsidRDefault="00B525C3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25C3" w:rsidRPr="002B1978" w:rsidRDefault="00B525C3" w:rsidP="00B525C3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  <w:lang w:val="en-US"/>
        </w:rPr>
        <w:t>VIII</w:t>
      </w:r>
      <w:r w:rsidRPr="002B1978">
        <w:rPr>
          <w:rFonts w:ascii="Times New Roman" w:hAnsi="Times New Roman"/>
          <w:sz w:val="24"/>
          <w:szCs w:val="24"/>
        </w:rPr>
        <w:t>. “Финансово-экономическое обоснование муниципальной программы”</w:t>
      </w:r>
    </w:p>
    <w:p w:rsidR="00B525C3" w:rsidRPr="00B525C3" w:rsidRDefault="00B525C3" w:rsidP="00B525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      Эффективность реализации мероприятий Программы состоит в создании условий для регулярного роста поступлений доходов в бюджет </w:t>
      </w:r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B525C3" w:rsidRPr="00B525C3" w:rsidRDefault="00B525C3" w:rsidP="00B525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lastRenderedPageBreak/>
        <w:t xml:space="preserve">      Эффективность реализации Программы будет заключаться в активизации сделок на рынке земли и иной недвижимости, создании благоприятного делового климата и росте объемов инвестиций в реальный сектор экономики под гарантии прав на недвижимость, принятии эффективных решений по территориальному планированию и распоряжению земельными участками и прочно связанными с ними объектами недвижимости.</w:t>
      </w:r>
    </w:p>
    <w:p w:rsidR="00B525C3" w:rsidRPr="00B525C3" w:rsidRDefault="00B525C3" w:rsidP="00B525C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5" w:name="OLE_LINK40"/>
      <w:bookmarkStart w:id="16" w:name="OLE_LINK41"/>
      <w:r w:rsidRPr="00B525C3">
        <w:rPr>
          <w:rFonts w:ascii="Times New Roman" w:hAnsi="Times New Roman"/>
          <w:sz w:val="24"/>
          <w:szCs w:val="24"/>
        </w:rPr>
        <w:t xml:space="preserve">      Результатом реализации мероприятий Программы будет являться развитие рыночных институтов, повысится эффективность использования и управления муниципальным имуществом </w:t>
      </w:r>
      <w:bookmarkStart w:id="17" w:name="OLE_LINK9"/>
      <w:bookmarkStart w:id="18" w:name="OLE_LINK10"/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 района</w:t>
      </w:r>
      <w:bookmarkEnd w:id="17"/>
      <w:bookmarkEnd w:id="18"/>
      <w:r w:rsidRPr="00B525C3">
        <w:rPr>
          <w:rFonts w:ascii="Times New Roman" w:hAnsi="Times New Roman"/>
          <w:sz w:val="24"/>
          <w:szCs w:val="24"/>
        </w:rPr>
        <w:t xml:space="preserve">, увеличатся поступления в доход бюджета </w:t>
      </w:r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bookmarkEnd w:id="15"/>
    <w:bookmarkEnd w:id="16"/>
    <w:p w:rsidR="00B525C3" w:rsidRPr="00B525C3" w:rsidRDefault="00B525C3" w:rsidP="00B525C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25C3" w:rsidRPr="002B1978" w:rsidRDefault="00B525C3" w:rsidP="00B525C3">
      <w:pPr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bCs/>
          <w:sz w:val="24"/>
          <w:szCs w:val="24"/>
        </w:rPr>
        <w:t>Объемы финансирования муниципальной программы</w:t>
      </w:r>
    </w:p>
    <w:tbl>
      <w:tblPr>
        <w:tblW w:w="1030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83"/>
        <w:gridCol w:w="1134"/>
        <w:gridCol w:w="1134"/>
        <w:gridCol w:w="1134"/>
        <w:gridCol w:w="992"/>
        <w:gridCol w:w="992"/>
        <w:gridCol w:w="992"/>
      </w:tblGrid>
      <w:tr w:rsidR="008C3F67" w:rsidRPr="00B525C3" w:rsidTr="006E0AD9">
        <w:trPr>
          <w:trHeight w:val="78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25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25C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83" w:type="dxa"/>
            <w:vMerge w:val="restart"/>
            <w:shd w:val="clear" w:color="auto" w:fill="auto"/>
            <w:vAlign w:val="center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Статья расходов</w:t>
            </w:r>
          </w:p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6"/>
            <w:shd w:val="clear" w:color="auto" w:fill="auto"/>
          </w:tcPr>
          <w:p w:rsidR="008C3F67" w:rsidRPr="00B525C3" w:rsidRDefault="008C3F67" w:rsidP="00B525C3">
            <w:pPr>
              <w:tabs>
                <w:tab w:val="left" w:pos="2444"/>
                <w:tab w:val="left" w:pos="2586"/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 xml:space="preserve"> Объем финансирования </w:t>
            </w:r>
            <w:proofErr w:type="gramStart"/>
            <w:r w:rsidRPr="00B525C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52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F67" w:rsidRPr="00B525C3" w:rsidRDefault="008C3F67" w:rsidP="00F93A79">
            <w:pPr>
              <w:tabs>
                <w:tab w:val="left" w:pos="2444"/>
                <w:tab w:val="left" w:pos="2586"/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 – 2019 годы</w:t>
            </w:r>
            <w:r w:rsidRPr="00B525C3">
              <w:rPr>
                <w:rFonts w:ascii="Times New Roman" w:hAnsi="Times New Roman"/>
                <w:sz w:val="24"/>
                <w:szCs w:val="24"/>
              </w:rPr>
              <w:t xml:space="preserve"> в сумме </w:t>
            </w:r>
            <w:r w:rsidR="00F93A79">
              <w:rPr>
                <w:rFonts w:ascii="Times New Roman" w:hAnsi="Times New Roman"/>
                <w:sz w:val="24"/>
                <w:szCs w:val="24"/>
              </w:rPr>
              <w:t>81</w:t>
            </w:r>
            <w:r w:rsidR="006F6183">
              <w:rPr>
                <w:rFonts w:ascii="Times New Roman" w:hAnsi="Times New Roman"/>
                <w:sz w:val="24"/>
                <w:szCs w:val="24"/>
              </w:rPr>
              <w:t> </w:t>
            </w:r>
            <w:r w:rsidR="00652B94">
              <w:rPr>
                <w:rFonts w:ascii="Times New Roman" w:hAnsi="Times New Roman"/>
                <w:sz w:val="24"/>
                <w:szCs w:val="24"/>
              </w:rPr>
              <w:t>5</w:t>
            </w:r>
            <w:r w:rsidR="00DB4A6D">
              <w:rPr>
                <w:rFonts w:ascii="Times New Roman" w:hAnsi="Times New Roman"/>
                <w:sz w:val="24"/>
                <w:szCs w:val="24"/>
              </w:rPr>
              <w:t>8</w:t>
            </w:r>
            <w:r w:rsidR="001141C1">
              <w:rPr>
                <w:rFonts w:ascii="Times New Roman" w:hAnsi="Times New Roman"/>
                <w:sz w:val="24"/>
                <w:szCs w:val="24"/>
              </w:rPr>
              <w:t>0</w:t>
            </w:r>
            <w:r w:rsidRPr="00B525C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="001141C1">
              <w:rPr>
                <w:rFonts w:ascii="Times New Roman" w:hAnsi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25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C3F67" w:rsidRPr="00B525C3" w:rsidTr="006E0AD9">
        <w:trPr>
          <w:trHeight w:val="780"/>
        </w:trPr>
        <w:tc>
          <w:tcPr>
            <w:tcW w:w="648" w:type="dxa"/>
            <w:vMerge/>
            <w:shd w:val="clear" w:color="auto" w:fill="auto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8C3F67" w:rsidRPr="00B525C3" w:rsidRDefault="008C3F67" w:rsidP="00F9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B525C3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B525C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846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183">
              <w:rPr>
                <w:rFonts w:ascii="Times New Roman" w:hAnsi="Times New Roman"/>
                <w:sz w:val="24"/>
                <w:szCs w:val="24"/>
              </w:rPr>
              <w:t>5</w:t>
            </w:r>
            <w:r w:rsidR="00F93A79">
              <w:rPr>
                <w:rFonts w:ascii="Times New Roman" w:hAnsi="Times New Roman"/>
                <w:sz w:val="24"/>
                <w:szCs w:val="24"/>
              </w:rPr>
              <w:t>2</w:t>
            </w:r>
            <w:r w:rsidR="006F6183">
              <w:rPr>
                <w:rFonts w:ascii="Times New Roman" w:hAnsi="Times New Roman"/>
                <w:sz w:val="24"/>
                <w:szCs w:val="24"/>
              </w:rPr>
              <w:t> </w:t>
            </w:r>
            <w:r w:rsidR="001141C1">
              <w:rPr>
                <w:rFonts w:ascii="Times New Roman" w:hAnsi="Times New Roman"/>
                <w:sz w:val="24"/>
                <w:szCs w:val="24"/>
              </w:rPr>
              <w:t>895</w:t>
            </w:r>
            <w:r w:rsidR="006F6183">
              <w:rPr>
                <w:rFonts w:ascii="Times New Roman" w:hAnsi="Times New Roman"/>
                <w:sz w:val="24"/>
                <w:szCs w:val="24"/>
              </w:rPr>
              <w:t>,</w:t>
            </w:r>
            <w:r w:rsidR="001141C1">
              <w:rPr>
                <w:rFonts w:ascii="Times New Roman" w:hAnsi="Times New Roman"/>
                <w:sz w:val="24"/>
                <w:szCs w:val="24"/>
              </w:rPr>
              <w:t>5</w:t>
            </w:r>
            <w:r w:rsidR="005F514A">
              <w:rPr>
                <w:rFonts w:ascii="Times New Roman" w:hAnsi="Times New Roman"/>
                <w:sz w:val="24"/>
                <w:szCs w:val="24"/>
              </w:rPr>
              <w:t>2</w:t>
            </w:r>
            <w:r w:rsidR="008464B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8464B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464B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976" w:type="dxa"/>
            <w:gridSpan w:val="3"/>
            <w:vAlign w:val="center"/>
          </w:tcPr>
          <w:p w:rsidR="008C3F67" w:rsidRPr="00B525C3" w:rsidRDefault="008C3F67" w:rsidP="0031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6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  <w:r w:rsidR="008464B5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DB4A6D">
              <w:rPr>
                <w:rFonts w:ascii="Times New Roman" w:hAnsi="Times New Roman"/>
                <w:sz w:val="24"/>
                <w:szCs w:val="24"/>
              </w:rPr>
              <w:t>8</w:t>
            </w:r>
            <w:r w:rsidR="00514F3D">
              <w:rPr>
                <w:rFonts w:ascii="Times New Roman" w:hAnsi="Times New Roman"/>
                <w:sz w:val="24"/>
                <w:szCs w:val="24"/>
              </w:rPr>
              <w:t> </w:t>
            </w:r>
            <w:r w:rsidR="003123AD">
              <w:rPr>
                <w:rFonts w:ascii="Times New Roman" w:hAnsi="Times New Roman"/>
                <w:sz w:val="24"/>
                <w:szCs w:val="24"/>
              </w:rPr>
              <w:t>6</w:t>
            </w:r>
            <w:r w:rsidR="00DB4A6D">
              <w:rPr>
                <w:rFonts w:ascii="Times New Roman" w:hAnsi="Times New Roman"/>
                <w:sz w:val="24"/>
                <w:szCs w:val="24"/>
              </w:rPr>
              <w:t>84</w:t>
            </w:r>
            <w:r w:rsidR="00514F3D">
              <w:rPr>
                <w:rFonts w:ascii="Times New Roman" w:hAnsi="Times New Roman"/>
                <w:sz w:val="24"/>
                <w:szCs w:val="24"/>
              </w:rPr>
              <w:t>,</w:t>
            </w:r>
            <w:r w:rsidR="00DB4A6D">
              <w:rPr>
                <w:rFonts w:ascii="Times New Roman" w:hAnsi="Times New Roman"/>
                <w:sz w:val="24"/>
                <w:szCs w:val="24"/>
              </w:rPr>
              <w:t>4</w:t>
            </w:r>
            <w:r w:rsidR="00514F3D">
              <w:rPr>
                <w:rFonts w:ascii="Times New Roman" w:hAnsi="Times New Roman"/>
                <w:sz w:val="24"/>
                <w:szCs w:val="24"/>
              </w:rPr>
              <w:t>8</w:t>
            </w:r>
            <w:r w:rsidR="008464B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8464B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464B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8C3F67" w:rsidRPr="00B525C3" w:rsidTr="006E0AD9">
        <w:trPr>
          <w:trHeight w:val="780"/>
        </w:trPr>
        <w:tc>
          <w:tcPr>
            <w:tcW w:w="648" w:type="dxa"/>
            <w:vMerge/>
            <w:shd w:val="clear" w:color="auto" w:fill="auto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525C3" w:rsidRDefault="008C3F67" w:rsidP="008C3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525C3" w:rsidRDefault="008C3F67" w:rsidP="008C3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  <w:vAlign w:val="center"/>
          </w:tcPr>
          <w:p w:rsidR="008C3F67" w:rsidRPr="00B525C3" w:rsidRDefault="008C3F67" w:rsidP="008C3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vAlign w:val="center"/>
          </w:tcPr>
          <w:p w:rsidR="008C3F67" w:rsidRPr="00B525C3" w:rsidRDefault="008C3F67" w:rsidP="008C3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992" w:type="dxa"/>
            <w:vAlign w:val="center"/>
          </w:tcPr>
          <w:p w:rsidR="008C3F67" w:rsidRPr="00B525C3" w:rsidRDefault="008C3F67" w:rsidP="008C3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vAlign w:val="center"/>
          </w:tcPr>
          <w:p w:rsidR="008C3F67" w:rsidRPr="00B525C3" w:rsidRDefault="008C3F67" w:rsidP="008C3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8C3F67" w:rsidRPr="00B525C3" w:rsidTr="00514F3D">
        <w:tc>
          <w:tcPr>
            <w:tcW w:w="648" w:type="dxa"/>
            <w:shd w:val="clear" w:color="auto" w:fill="auto"/>
            <w:vAlign w:val="center"/>
          </w:tcPr>
          <w:p w:rsidR="008C3F67" w:rsidRPr="00B525C3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8C3F67" w:rsidRPr="00B525C3" w:rsidRDefault="008C3F67" w:rsidP="00BA0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7A2" w:rsidRDefault="006F6183" w:rsidP="00D94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94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1C1">
              <w:rPr>
                <w:rFonts w:ascii="Times New Roman" w:hAnsi="Times New Roman"/>
                <w:sz w:val="24"/>
                <w:szCs w:val="24"/>
              </w:rPr>
              <w:t>284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3F67" w:rsidRPr="00B525C3" w:rsidRDefault="001141C1" w:rsidP="00D94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525C3" w:rsidRDefault="00BA0E2D" w:rsidP="00846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12332,6</w:t>
            </w:r>
          </w:p>
        </w:tc>
        <w:tc>
          <w:tcPr>
            <w:tcW w:w="1134" w:type="dxa"/>
            <w:vAlign w:val="center"/>
          </w:tcPr>
          <w:p w:rsidR="008C3F67" w:rsidRPr="00B525C3" w:rsidRDefault="00BA0E2D" w:rsidP="00846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12448,</w:t>
            </w:r>
            <w:r w:rsidR="00AD03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C3F67" w:rsidRPr="00B525C3" w:rsidRDefault="00514F3D" w:rsidP="00514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344,2</w:t>
            </w:r>
          </w:p>
        </w:tc>
        <w:tc>
          <w:tcPr>
            <w:tcW w:w="992" w:type="dxa"/>
          </w:tcPr>
          <w:p w:rsidR="008C3F67" w:rsidRPr="00B525C3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F67" w:rsidRPr="00B525C3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F67" w:rsidRPr="00B525C3" w:rsidTr="006E0AD9">
        <w:tc>
          <w:tcPr>
            <w:tcW w:w="648" w:type="dxa"/>
            <w:shd w:val="clear" w:color="auto" w:fill="auto"/>
            <w:vAlign w:val="center"/>
          </w:tcPr>
          <w:p w:rsidR="008C3F67" w:rsidRPr="00B525C3" w:rsidRDefault="00BA0E2D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3F67" w:rsidRPr="00B52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8C3F67" w:rsidRPr="00B525C3" w:rsidRDefault="008C3F67" w:rsidP="00885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</w:t>
            </w:r>
            <w:r w:rsidR="00BC22AA">
              <w:rPr>
                <w:rFonts w:ascii="Times New Roman" w:hAnsi="Times New Roman"/>
                <w:sz w:val="24"/>
                <w:szCs w:val="24"/>
              </w:rPr>
              <w:t>ижимости, признание прав и регулирование отношений по государственной и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1C1" w:rsidRDefault="006F6183" w:rsidP="0011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3A79">
              <w:rPr>
                <w:rFonts w:ascii="Times New Roman" w:hAnsi="Times New Roman"/>
                <w:sz w:val="24"/>
                <w:szCs w:val="24"/>
              </w:rPr>
              <w:t>3</w:t>
            </w:r>
            <w:r w:rsidR="001141C1">
              <w:rPr>
                <w:rFonts w:ascii="Times New Roman" w:hAnsi="Times New Roman"/>
                <w:sz w:val="24"/>
                <w:szCs w:val="24"/>
              </w:rPr>
              <w:t> 099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3F67" w:rsidRPr="00B525C3" w:rsidRDefault="001141C1" w:rsidP="0011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C22AA" w:rsidRDefault="006E0AD9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vAlign w:val="center"/>
          </w:tcPr>
          <w:p w:rsidR="008C3F67" w:rsidRPr="00BC22AA" w:rsidRDefault="006E0AD9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  <w:tc>
          <w:tcPr>
            <w:tcW w:w="992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F67" w:rsidRPr="00B525C3" w:rsidTr="006E0AD9">
        <w:tc>
          <w:tcPr>
            <w:tcW w:w="648" w:type="dxa"/>
            <w:shd w:val="clear" w:color="auto" w:fill="auto"/>
            <w:vAlign w:val="center"/>
          </w:tcPr>
          <w:p w:rsidR="008C3F67" w:rsidRPr="00B525C3" w:rsidRDefault="00BA0E2D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C3F67" w:rsidRPr="00B52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8C3F67" w:rsidRPr="00B525C3" w:rsidRDefault="00BC22AA" w:rsidP="00885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  <w:r w:rsidR="008C3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8851C7" w:rsidRDefault="006E0AD9" w:rsidP="00885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C22AA" w:rsidRDefault="008C3F67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3F67" w:rsidRPr="00BC22AA" w:rsidRDefault="008C3F67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F67" w:rsidRPr="00B525C3" w:rsidTr="006E0AD9">
        <w:tc>
          <w:tcPr>
            <w:tcW w:w="648" w:type="dxa"/>
            <w:shd w:val="clear" w:color="auto" w:fill="auto"/>
            <w:vAlign w:val="center"/>
          </w:tcPr>
          <w:p w:rsidR="008C3F67" w:rsidRDefault="00BA0E2D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C3F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8C3F67" w:rsidRPr="00B525C3" w:rsidRDefault="00BC22AA" w:rsidP="00E61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помещений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8851C7" w:rsidRDefault="008C3F67" w:rsidP="00E618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3F67" w:rsidRPr="00BC22AA" w:rsidRDefault="00DB4A6D" w:rsidP="00846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10487,88</w:t>
            </w:r>
          </w:p>
        </w:tc>
        <w:tc>
          <w:tcPr>
            <w:tcW w:w="992" w:type="dxa"/>
            <w:vAlign w:val="center"/>
          </w:tcPr>
          <w:p w:rsidR="008C3F67" w:rsidRPr="00BC22AA" w:rsidRDefault="008464B5" w:rsidP="00846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  <w:tc>
          <w:tcPr>
            <w:tcW w:w="992" w:type="dxa"/>
            <w:vAlign w:val="center"/>
          </w:tcPr>
          <w:p w:rsidR="008C3F67" w:rsidRPr="00BC22AA" w:rsidRDefault="008464B5" w:rsidP="00846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</w:tr>
      <w:tr w:rsidR="008C3F67" w:rsidRPr="00B525C3" w:rsidTr="006E0AD9">
        <w:tc>
          <w:tcPr>
            <w:tcW w:w="648" w:type="dxa"/>
            <w:shd w:val="clear" w:color="auto" w:fill="auto"/>
          </w:tcPr>
          <w:p w:rsidR="008C3F67" w:rsidRPr="00B525C3" w:rsidRDefault="008C3F67" w:rsidP="008D26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8C3F67" w:rsidRPr="00B525C3" w:rsidRDefault="008C3F67" w:rsidP="008D2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525C3" w:rsidRDefault="006F6183" w:rsidP="00F9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3A79">
              <w:rPr>
                <w:rFonts w:ascii="Times New Roman" w:hAnsi="Times New Roman"/>
                <w:sz w:val="24"/>
                <w:szCs w:val="24"/>
              </w:rPr>
              <w:t>7</w:t>
            </w:r>
            <w:r w:rsidR="001141C1">
              <w:rPr>
                <w:rFonts w:ascii="Times New Roman" w:hAnsi="Times New Roman"/>
                <w:sz w:val="24"/>
                <w:szCs w:val="24"/>
              </w:rPr>
              <w:t>884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141C1">
              <w:rPr>
                <w:rFonts w:ascii="Times New Roman" w:hAnsi="Times New Roman"/>
                <w:sz w:val="24"/>
                <w:szCs w:val="24"/>
              </w:rPr>
              <w:t>1</w:t>
            </w:r>
            <w:r w:rsidR="002969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6E0AD9" w:rsidRDefault="006E0AD9" w:rsidP="006E0A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12445,6</w:t>
            </w:r>
          </w:p>
        </w:tc>
        <w:tc>
          <w:tcPr>
            <w:tcW w:w="1134" w:type="dxa"/>
            <w:vAlign w:val="center"/>
          </w:tcPr>
          <w:p w:rsidR="008C3F67" w:rsidRDefault="006E0AD9" w:rsidP="006E0A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12565,</w:t>
            </w:r>
            <w:r w:rsidR="00AD03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B4A6D" w:rsidRDefault="00DB4A6D" w:rsidP="008464B5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10832,</w:t>
            </w:r>
          </w:p>
          <w:p w:rsidR="008C3F67" w:rsidRDefault="00DB4A6D" w:rsidP="008464B5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vAlign w:val="center"/>
          </w:tcPr>
          <w:p w:rsidR="008C3F67" w:rsidRDefault="008464B5" w:rsidP="008464B5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  <w:tc>
          <w:tcPr>
            <w:tcW w:w="992" w:type="dxa"/>
            <w:vAlign w:val="center"/>
          </w:tcPr>
          <w:p w:rsidR="008C3F67" w:rsidRDefault="008464B5" w:rsidP="008464B5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</w:tr>
    </w:tbl>
    <w:p w:rsidR="003D3F84" w:rsidRDefault="003D3F84" w:rsidP="00B525C3">
      <w:pPr>
        <w:jc w:val="center"/>
        <w:rPr>
          <w:rFonts w:ascii="Times New Roman" w:hAnsi="Times New Roman"/>
          <w:sz w:val="24"/>
          <w:szCs w:val="24"/>
        </w:rPr>
      </w:pPr>
    </w:p>
    <w:p w:rsidR="00BA0E2D" w:rsidRDefault="00BA0E2D" w:rsidP="00B525C3">
      <w:pPr>
        <w:jc w:val="center"/>
        <w:rPr>
          <w:rFonts w:ascii="Times New Roman" w:hAnsi="Times New Roman"/>
          <w:sz w:val="24"/>
          <w:szCs w:val="24"/>
        </w:rPr>
      </w:pPr>
    </w:p>
    <w:p w:rsidR="006F6183" w:rsidRDefault="006F6183" w:rsidP="00B525C3">
      <w:pPr>
        <w:jc w:val="center"/>
        <w:rPr>
          <w:rFonts w:ascii="Times New Roman" w:hAnsi="Times New Roman"/>
          <w:sz w:val="24"/>
          <w:szCs w:val="24"/>
        </w:rPr>
      </w:pPr>
    </w:p>
    <w:p w:rsidR="00B525C3" w:rsidRPr="002B1978" w:rsidRDefault="00B525C3" w:rsidP="00B525C3">
      <w:pPr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  <w:lang w:val="en-US"/>
        </w:rPr>
        <w:lastRenderedPageBreak/>
        <w:t>IX</w:t>
      </w:r>
      <w:r w:rsidRPr="002B1978">
        <w:rPr>
          <w:rFonts w:ascii="Times New Roman" w:hAnsi="Times New Roman"/>
          <w:sz w:val="24"/>
          <w:szCs w:val="24"/>
        </w:rPr>
        <w:t xml:space="preserve">. «Методика оценки эффективности муниципальной программы» </w:t>
      </w:r>
    </w:p>
    <w:p w:rsidR="00B525C3" w:rsidRPr="00B525C3" w:rsidRDefault="00B525C3" w:rsidP="00B525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      Оценка эффективности муниципальной программы будет, производится в соответствии с Порядком, утвержденном постановлением Администрации </w:t>
      </w:r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</w:t>
      </w:r>
      <w:r w:rsidR="006D4661">
        <w:rPr>
          <w:rFonts w:ascii="Times New Roman" w:hAnsi="Times New Roman"/>
          <w:sz w:val="24"/>
          <w:szCs w:val="24"/>
        </w:rPr>
        <w:t xml:space="preserve"> района Челябинской области от 2</w:t>
      </w:r>
      <w:r w:rsidRPr="00B525C3">
        <w:rPr>
          <w:rFonts w:ascii="Times New Roman" w:hAnsi="Times New Roman"/>
          <w:sz w:val="24"/>
          <w:szCs w:val="24"/>
        </w:rPr>
        <w:t>6.0</w:t>
      </w:r>
      <w:r w:rsidR="00566A63">
        <w:rPr>
          <w:rFonts w:ascii="Times New Roman" w:hAnsi="Times New Roman"/>
          <w:sz w:val="24"/>
          <w:szCs w:val="24"/>
        </w:rPr>
        <w:t>5</w:t>
      </w:r>
      <w:r w:rsidRPr="00B525C3">
        <w:rPr>
          <w:rFonts w:ascii="Times New Roman" w:hAnsi="Times New Roman"/>
          <w:sz w:val="24"/>
          <w:szCs w:val="24"/>
        </w:rPr>
        <w:t>.201</w:t>
      </w:r>
      <w:r w:rsidR="00566A63">
        <w:rPr>
          <w:rFonts w:ascii="Times New Roman" w:hAnsi="Times New Roman"/>
          <w:sz w:val="24"/>
          <w:szCs w:val="24"/>
        </w:rPr>
        <w:t>6</w:t>
      </w:r>
      <w:r w:rsidRPr="00B525C3">
        <w:rPr>
          <w:rFonts w:ascii="Times New Roman" w:hAnsi="Times New Roman"/>
          <w:sz w:val="24"/>
          <w:szCs w:val="24"/>
        </w:rPr>
        <w:t xml:space="preserve"> № </w:t>
      </w:r>
      <w:r w:rsidR="00566A63">
        <w:rPr>
          <w:rFonts w:ascii="Times New Roman" w:hAnsi="Times New Roman"/>
          <w:sz w:val="24"/>
          <w:szCs w:val="24"/>
        </w:rPr>
        <w:t>37</w:t>
      </w:r>
      <w:r w:rsidRPr="00B525C3">
        <w:rPr>
          <w:rFonts w:ascii="Times New Roman" w:hAnsi="Times New Roman"/>
          <w:sz w:val="24"/>
          <w:szCs w:val="24"/>
        </w:rPr>
        <w:t xml:space="preserve">4 «Об утверждении Порядка принятия решений о разработке муниципальных программ </w:t>
      </w:r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 района, их формирование и реализации в новой редакции».</w:t>
      </w:r>
    </w:p>
    <w:p w:rsidR="00B525C3" w:rsidRPr="00B525C3" w:rsidRDefault="00B525C3" w:rsidP="00B525C3">
      <w:pPr>
        <w:ind w:firstLine="709"/>
        <w:jc w:val="both"/>
      </w:pPr>
    </w:p>
    <w:p w:rsidR="00B525C3" w:rsidRPr="00B525C3" w:rsidRDefault="00F93A79" w:rsidP="00B52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525C3" w:rsidRPr="00B525C3">
        <w:rPr>
          <w:rFonts w:ascii="Times New Roman" w:hAnsi="Times New Roman"/>
          <w:sz w:val="24"/>
          <w:szCs w:val="24"/>
        </w:rPr>
        <w:t xml:space="preserve">ачальник Управления </w:t>
      </w:r>
      <w:proofErr w:type="gramStart"/>
      <w:r w:rsidR="00B525C3" w:rsidRPr="00B525C3">
        <w:rPr>
          <w:rFonts w:ascii="Times New Roman" w:hAnsi="Times New Roman"/>
          <w:sz w:val="24"/>
          <w:szCs w:val="24"/>
        </w:rPr>
        <w:t>земельными</w:t>
      </w:r>
      <w:proofErr w:type="gramEnd"/>
      <w:r w:rsidR="00B525C3" w:rsidRPr="00B525C3">
        <w:rPr>
          <w:rFonts w:ascii="Times New Roman" w:hAnsi="Times New Roman"/>
          <w:sz w:val="24"/>
          <w:szCs w:val="24"/>
        </w:rPr>
        <w:t xml:space="preserve"> и </w:t>
      </w:r>
    </w:p>
    <w:p w:rsidR="00B525C3" w:rsidRPr="00B525C3" w:rsidRDefault="00B525C3" w:rsidP="00B52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>имущественными отношениями</w:t>
      </w:r>
    </w:p>
    <w:p w:rsidR="00B525C3" w:rsidRDefault="00B525C3" w:rsidP="00B525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B525C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525C3" w:rsidRPr="00B525C3" w:rsidRDefault="00B525C3" w:rsidP="00B525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B525C3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       </w:t>
      </w:r>
      <w:r w:rsidR="00F93A79">
        <w:rPr>
          <w:rFonts w:ascii="Times New Roman" w:hAnsi="Times New Roman"/>
          <w:sz w:val="24"/>
          <w:szCs w:val="24"/>
        </w:rPr>
        <w:t>С.</w:t>
      </w:r>
      <w:proofErr w:type="gramStart"/>
      <w:r w:rsidR="00F93A79">
        <w:rPr>
          <w:rFonts w:ascii="Times New Roman" w:hAnsi="Times New Roman"/>
          <w:sz w:val="24"/>
          <w:szCs w:val="24"/>
        </w:rPr>
        <w:t>В</w:t>
      </w:r>
      <w:proofErr w:type="gramEnd"/>
      <w:r w:rsidR="00F93A79">
        <w:rPr>
          <w:rFonts w:ascii="Times New Roman" w:hAnsi="Times New Roman"/>
          <w:sz w:val="24"/>
          <w:szCs w:val="24"/>
        </w:rPr>
        <w:t xml:space="preserve"> Буков</w:t>
      </w:r>
    </w:p>
    <w:p w:rsidR="00E01890" w:rsidRDefault="00AB4F36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  <w:r w:rsidRPr="00B525C3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</w:p>
    <w:p w:rsidR="00E01890" w:rsidRDefault="00E01890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D0C69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  <w:sectPr w:rsidR="00CD0C69" w:rsidSect="0016788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AB4F36" w:rsidRPr="00B525C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F280C" w:rsidRPr="00D16E89" w:rsidRDefault="00CD0C69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0F280C" w:rsidRPr="00D16E89">
        <w:rPr>
          <w:rFonts w:ascii="Times New Roman" w:hAnsi="Times New Roman"/>
          <w:color w:val="000000"/>
          <w:sz w:val="24"/>
          <w:szCs w:val="24"/>
        </w:rPr>
        <w:t xml:space="preserve">ПРИЛОЖЕНИЕ  1 </w:t>
      </w:r>
    </w:p>
    <w:p w:rsidR="000F280C" w:rsidRPr="00D16E89" w:rsidRDefault="000F280C" w:rsidP="00167884">
      <w:pPr>
        <w:spacing w:after="0" w:line="36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D16E89">
        <w:rPr>
          <w:rFonts w:ascii="Times New Roman" w:hAnsi="Times New Roman"/>
          <w:bCs/>
          <w:color w:val="000000"/>
          <w:sz w:val="24"/>
          <w:szCs w:val="24"/>
        </w:rPr>
        <w:t xml:space="preserve">к муниципальной программе </w:t>
      </w:r>
    </w:p>
    <w:p w:rsidR="000F280C" w:rsidRPr="00D16E89" w:rsidRDefault="000F280C" w:rsidP="000F280C">
      <w:pPr>
        <w:pStyle w:val="ae"/>
        <w:tabs>
          <w:tab w:val="left" w:pos="709"/>
          <w:tab w:val="left" w:pos="851"/>
        </w:tabs>
        <w:spacing w:after="0" w:line="36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D16E89">
        <w:rPr>
          <w:rFonts w:ascii="Times New Roman" w:hAnsi="Times New Roman"/>
          <w:color w:val="000000"/>
          <w:sz w:val="24"/>
          <w:szCs w:val="24"/>
        </w:rPr>
        <w:t xml:space="preserve">Сводная информация по индикативным показателям </w:t>
      </w:r>
    </w:p>
    <w:p w:rsidR="000F280C" w:rsidRPr="00D16E89" w:rsidRDefault="000F280C" w:rsidP="000F280C">
      <w:pPr>
        <w:pStyle w:val="ae"/>
        <w:tabs>
          <w:tab w:val="left" w:pos="709"/>
          <w:tab w:val="left" w:pos="851"/>
        </w:tabs>
        <w:spacing w:after="0" w:line="36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D16E89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</w:p>
    <w:tbl>
      <w:tblPr>
        <w:tblW w:w="14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843"/>
        <w:gridCol w:w="2126"/>
        <w:gridCol w:w="2329"/>
        <w:gridCol w:w="2329"/>
        <w:gridCol w:w="2329"/>
        <w:gridCol w:w="1125"/>
      </w:tblGrid>
      <w:tr w:rsidR="00C836CE" w:rsidRPr="003308D3" w:rsidTr="00C836CE">
        <w:tc>
          <w:tcPr>
            <w:tcW w:w="2410" w:type="dxa"/>
            <w:vMerge w:val="restart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индикативного показателя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Пункты, подпункты раздела 4 муниципальной программы «Система мероприятий муниципальной программы</w:t>
            </w:r>
            <w:proofErr w:type="gramStart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которые направлены на достижение планируемых значений индикативных показателей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784" w:type="dxa"/>
            <w:gridSpan w:val="3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Планируемое значение показателя в разбивке по годам и источникам финансирования</w:t>
            </w:r>
          </w:p>
        </w:tc>
        <w:tc>
          <w:tcPr>
            <w:tcW w:w="2329" w:type="dxa"/>
            <w:vMerge w:val="restart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показателя </w:t>
            </w:r>
          </w:p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том числе с обязательным указанием особенностей при проведении оценки достижения индикативных показателей)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Формула расчета показателя</w:t>
            </w:r>
          </w:p>
        </w:tc>
      </w:tr>
      <w:tr w:rsidR="00C836CE" w:rsidRPr="003308D3" w:rsidTr="00C836CE">
        <w:tc>
          <w:tcPr>
            <w:tcW w:w="2410" w:type="dxa"/>
            <w:vMerge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329" w:type="dxa"/>
            <w:vAlign w:val="center"/>
          </w:tcPr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329" w:type="dxa"/>
            <w:vMerge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C836CE" w:rsidRPr="003308D3" w:rsidTr="00C836CE">
        <w:tc>
          <w:tcPr>
            <w:tcW w:w="14491" w:type="dxa"/>
            <w:gridSpan w:val="7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муниципальной программы: Повышение эффективности использования муниципальной собственности, являющейся экономической основой местного самоуправления</w:t>
            </w:r>
          </w:p>
        </w:tc>
      </w:tr>
      <w:tr w:rsidR="00C836CE" w:rsidRPr="003308D3" w:rsidTr="00C836CE">
        <w:tc>
          <w:tcPr>
            <w:tcW w:w="14491" w:type="dxa"/>
            <w:gridSpan w:val="7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Задача 1 муниципальной программы: Обеспечение эффективного управления, владения, пользования и распоряжения муниципальным имуществом</w:t>
            </w:r>
          </w:p>
        </w:tc>
      </w:tr>
      <w:tr w:rsidR="00C836CE" w:rsidRPr="003308D3" w:rsidTr="00C836CE">
        <w:tc>
          <w:tcPr>
            <w:tcW w:w="2410" w:type="dxa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1: Количество обработанных писем, штук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счет бюджета Саткинского муниципального района)</w:t>
            </w:r>
          </w:p>
        </w:tc>
        <w:tc>
          <w:tcPr>
            <w:tcW w:w="2329" w:type="dxa"/>
            <w:vAlign w:val="center"/>
          </w:tcPr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3600</w:t>
            </w:r>
          </w:p>
          <w:p w:rsidR="00C836CE" w:rsidRPr="003308D3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</w:tc>
        <w:tc>
          <w:tcPr>
            <w:tcW w:w="2329" w:type="dxa"/>
            <w:vAlign w:val="center"/>
          </w:tcPr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3600</w:t>
            </w:r>
          </w:p>
          <w:p w:rsidR="00C836CE" w:rsidRPr="003308D3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</w:tc>
        <w:tc>
          <w:tcPr>
            <w:tcW w:w="2329" w:type="dxa"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Данный показатель отражает  объем обработанных писем</w:t>
            </w:r>
          </w:p>
        </w:tc>
        <w:tc>
          <w:tcPr>
            <w:tcW w:w="1125" w:type="dxa"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36CE" w:rsidRPr="003308D3" w:rsidTr="00C836CE">
        <w:tc>
          <w:tcPr>
            <w:tcW w:w="2410" w:type="dxa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2:</w:t>
            </w:r>
            <w:r w:rsidRPr="003308D3">
              <w:rPr>
                <w:rFonts w:ascii="Times New Roman" w:hAnsi="Times New Roman"/>
                <w:sz w:val="24"/>
                <w:szCs w:val="24"/>
              </w:rPr>
              <w:t xml:space="preserve"> Доля объектов недвижимости, на которые зарегистрировано право муниципальной </w:t>
            </w:r>
            <w:proofErr w:type="spellStart"/>
            <w:r w:rsidRPr="003308D3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  <w:proofErr w:type="gramStart"/>
            <w:r w:rsidRPr="003308D3">
              <w:rPr>
                <w:rFonts w:ascii="Times New Roman" w:hAnsi="Times New Roman"/>
                <w:sz w:val="24"/>
                <w:szCs w:val="24"/>
              </w:rPr>
              <w:t>,</w:t>
            </w:r>
            <w:r w:rsidR="001141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1141C1">
              <w:rPr>
                <w:rFonts w:ascii="Times New Roman" w:hAnsi="Times New Roman"/>
                <w:sz w:val="24"/>
                <w:szCs w:val="24"/>
              </w:rPr>
              <w:t>роцентов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80 </w:t>
            </w:r>
          </w:p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C836CE" w:rsidRPr="003308D3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C836CE" w:rsidRPr="003308D3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Данный показатель отражает объем зарегистрированных объектов муниципальной собственности</w:t>
            </w:r>
            <w:r w:rsidRPr="001F0C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(ЗОМС) от общего количества объектов муниципальной собственности (КОМС)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5" w:type="dxa"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ДО=(ЗОМС*10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О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</w:tr>
      <w:tr w:rsidR="00C836CE" w:rsidRPr="003308D3" w:rsidTr="00C836CE">
        <w:tc>
          <w:tcPr>
            <w:tcW w:w="2410" w:type="dxa"/>
            <w:shd w:val="clear" w:color="auto" w:fill="auto"/>
          </w:tcPr>
          <w:p w:rsidR="00C836CE" w:rsidRPr="002C6AC4" w:rsidRDefault="00315D59" w:rsidP="00315D59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Площадь содер</w:t>
            </w:r>
            <w:r w:rsidR="00C836CE" w:rsidRPr="002C6AC4">
              <w:rPr>
                <w:sz w:val="24"/>
                <w:szCs w:val="24"/>
                <w:lang w:eastAsia="ru-RU"/>
              </w:rPr>
              <w:t>жани</w:t>
            </w:r>
            <w:r w:rsidRPr="002C6AC4">
              <w:rPr>
                <w:sz w:val="24"/>
                <w:szCs w:val="24"/>
                <w:lang w:eastAsia="ru-RU"/>
              </w:rPr>
              <w:t>я</w:t>
            </w:r>
            <w:r w:rsidR="00C836CE" w:rsidRPr="002C6AC4">
              <w:rPr>
                <w:sz w:val="24"/>
                <w:szCs w:val="24"/>
                <w:lang w:eastAsia="ru-RU"/>
              </w:rPr>
              <w:t xml:space="preserve"> гидротехнического сооружения </w:t>
            </w:r>
            <w:r w:rsidR="00C836CE" w:rsidRPr="002C6AC4">
              <w:rPr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 w:rsidR="00C836CE" w:rsidRPr="002C6AC4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="00C836CE" w:rsidRPr="002C6AC4">
              <w:rPr>
                <w:sz w:val="24"/>
                <w:szCs w:val="24"/>
                <w:lang w:eastAsia="ru-RU"/>
              </w:rPr>
              <w:t>ороги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6CE" w:rsidRPr="00920229" w:rsidRDefault="00C836CE" w:rsidP="009D3C2F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пункт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36CE" w:rsidRPr="00920229" w:rsidRDefault="00C836CE" w:rsidP="009D3C2F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1 193,75 кв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C836CE" w:rsidRPr="00920229" w:rsidRDefault="00C836CE" w:rsidP="009D3C2F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920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920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Pr="00920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района)</w:t>
            </w:r>
          </w:p>
          <w:p w:rsidR="00C836CE" w:rsidRPr="00920229" w:rsidRDefault="00C836CE" w:rsidP="009D3C2F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C836CE" w:rsidRPr="00920229" w:rsidRDefault="00315D59" w:rsidP="009D3C2F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2329" w:type="dxa"/>
          </w:tcPr>
          <w:p w:rsidR="00C836CE" w:rsidRPr="00920229" w:rsidRDefault="00315D59" w:rsidP="009D3C2F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C836CE" w:rsidRPr="00920229" w:rsidRDefault="00C836CE" w:rsidP="009D3C2F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2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социальное благоустройство поселка, предусматривающее </w:t>
            </w:r>
            <w:r w:rsidRPr="009202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приоритетное развитие энергосбережения, повышение надежности и безопасности энергосбережения</w:t>
            </w:r>
          </w:p>
        </w:tc>
        <w:tc>
          <w:tcPr>
            <w:tcW w:w="1125" w:type="dxa"/>
            <w:shd w:val="clear" w:color="auto" w:fill="auto"/>
          </w:tcPr>
          <w:p w:rsidR="00C836CE" w:rsidRDefault="00C836CE" w:rsidP="009D3C2F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C836CE" w:rsidRPr="003308D3" w:rsidTr="00EB2A4E">
        <w:tc>
          <w:tcPr>
            <w:tcW w:w="14491" w:type="dxa"/>
            <w:gridSpan w:val="7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Задача 2 муниципальной программы: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Увеличение базы для исчисления налоговых и неналоговых поступлений от использования земельных ресурсов.</w:t>
            </w:r>
          </w:p>
        </w:tc>
      </w:tr>
      <w:tr w:rsidR="00C836CE" w:rsidRPr="003308D3" w:rsidTr="00C836CE">
        <w:tc>
          <w:tcPr>
            <w:tcW w:w="2410" w:type="dxa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1:</w:t>
            </w:r>
            <w:r w:rsidRPr="003308D3">
              <w:rPr>
                <w:rFonts w:ascii="Times New Roman" w:hAnsi="Times New Roman"/>
                <w:sz w:val="24"/>
                <w:szCs w:val="24"/>
              </w:rPr>
              <w:t xml:space="preserve"> Площадь земельных участков, сформированных</w:t>
            </w:r>
            <w:r w:rsidRPr="003308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08D3">
              <w:rPr>
                <w:rFonts w:ascii="Times New Roman" w:hAnsi="Times New Roman"/>
                <w:sz w:val="24"/>
                <w:szCs w:val="24"/>
              </w:rPr>
              <w:t>для дальнейшего использования</w:t>
            </w:r>
            <w:proofErr w:type="gramStart"/>
            <w:r w:rsidRPr="003308D3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3308D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6CE" w:rsidRPr="003308D3" w:rsidRDefault="00C836CE" w:rsidP="00315D59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 </w:t>
            </w:r>
            <w:r w:rsidR="00315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15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15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,2 га</w:t>
            </w:r>
          </w:p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счет бюджета Саткинского муниципального района)</w:t>
            </w:r>
          </w:p>
        </w:tc>
        <w:tc>
          <w:tcPr>
            <w:tcW w:w="2329" w:type="dxa"/>
            <w:vAlign w:val="center"/>
          </w:tcPr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  <w:p w:rsidR="00C836CE" w:rsidRPr="003308D3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</w:tc>
        <w:tc>
          <w:tcPr>
            <w:tcW w:w="2329" w:type="dxa"/>
            <w:vAlign w:val="center"/>
          </w:tcPr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га</w:t>
            </w:r>
          </w:p>
          <w:p w:rsidR="00C836CE" w:rsidRPr="003308D3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</w:tc>
        <w:tc>
          <w:tcPr>
            <w:tcW w:w="2329" w:type="dxa"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Данный показатель отражает объем земельных участков сформированных для дальнейшего ипользования</w:t>
            </w:r>
          </w:p>
        </w:tc>
        <w:tc>
          <w:tcPr>
            <w:tcW w:w="1125" w:type="dxa"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36CE" w:rsidRPr="003308D3" w:rsidTr="00EB2A4E">
        <w:tc>
          <w:tcPr>
            <w:tcW w:w="14491" w:type="dxa"/>
            <w:gridSpan w:val="7"/>
          </w:tcPr>
          <w:p w:rsidR="00C836CE" w:rsidRPr="002C6AC4" w:rsidRDefault="00C836CE" w:rsidP="00315D59">
            <w:pPr>
              <w:pStyle w:val="2"/>
              <w:spacing w:line="360" w:lineRule="auto"/>
              <w:ind w:firstLine="0"/>
              <w:rPr>
                <w:bCs/>
                <w:sz w:val="24"/>
                <w:szCs w:val="24"/>
                <w:lang w:eastAsia="ru-RU"/>
              </w:rPr>
            </w:pPr>
            <w:r w:rsidRPr="002C6AC4">
              <w:rPr>
                <w:color w:val="000000"/>
                <w:sz w:val="24"/>
                <w:szCs w:val="24"/>
                <w:lang w:eastAsia="ru-RU"/>
              </w:rPr>
              <w:t xml:space="preserve">Задача 3 муниципальной программы: </w:t>
            </w:r>
            <w:r w:rsidRPr="002C6AC4">
              <w:rPr>
                <w:bCs/>
                <w:sz w:val="24"/>
                <w:szCs w:val="24"/>
                <w:lang w:eastAsia="ru-RU"/>
              </w:rPr>
              <w:t xml:space="preserve">Обеспечение  жилой площадью </w:t>
            </w:r>
            <w:bookmarkStart w:id="19" w:name="OLE_LINK39"/>
            <w:r w:rsidRPr="002C6AC4">
              <w:rPr>
                <w:bCs/>
                <w:sz w:val="24"/>
                <w:szCs w:val="24"/>
                <w:lang w:eastAsia="ru-RU"/>
              </w:rPr>
              <w:t>детей-сирот и детей, оставшихся без попечения родителей, лиц из их числа</w:t>
            </w:r>
            <w:bookmarkEnd w:id="19"/>
            <w:r w:rsidRPr="002C6AC4">
              <w:rPr>
                <w:bCs/>
                <w:sz w:val="24"/>
                <w:szCs w:val="24"/>
                <w:lang w:eastAsia="ru-RU"/>
              </w:rPr>
              <w:t>, находящихся под опекой (попечительством) по договорам социального найма  специализированных жилых помещени</w:t>
            </w:r>
            <w:r w:rsidR="00315D59" w:rsidRPr="002C6AC4">
              <w:rPr>
                <w:bCs/>
                <w:sz w:val="24"/>
                <w:szCs w:val="24"/>
                <w:lang w:eastAsia="ru-RU"/>
              </w:rPr>
              <w:t>й</w:t>
            </w:r>
            <w:r w:rsidRPr="002C6AC4"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836CE" w:rsidRPr="003308D3" w:rsidTr="008464B5">
        <w:tc>
          <w:tcPr>
            <w:tcW w:w="2410" w:type="dxa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1:</w:t>
            </w:r>
            <w:r w:rsidRPr="003308D3">
              <w:rPr>
                <w:rFonts w:ascii="Times New Roman" w:hAnsi="Times New Roman"/>
                <w:sz w:val="24"/>
                <w:szCs w:val="24"/>
              </w:rPr>
              <w:t xml:space="preserve"> Количество приобретенных жилых помещений</w:t>
            </w:r>
            <w:r w:rsidRPr="003308D3">
              <w:rPr>
                <w:bCs/>
                <w:sz w:val="24"/>
                <w:szCs w:val="24"/>
              </w:rPr>
              <w:t xml:space="preserve"> </w:t>
            </w:r>
            <w:r w:rsidRPr="007D73C1">
              <w:rPr>
                <w:bCs/>
                <w:sz w:val="24"/>
                <w:szCs w:val="24"/>
              </w:rPr>
              <w:t xml:space="preserve">для </w:t>
            </w:r>
            <w:r w:rsidRPr="007D73C1">
              <w:rPr>
                <w:rFonts w:ascii="Times New Roman" w:hAnsi="Times New Roman"/>
                <w:bCs/>
                <w:sz w:val="24"/>
                <w:szCs w:val="24"/>
              </w:rPr>
              <w:t xml:space="preserve">детей-сирот и детей, оставшихся </w:t>
            </w:r>
            <w:r w:rsidRPr="007D73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без попечения родителей, лиц из их числа</w:t>
            </w:r>
            <w:r w:rsidRPr="003308D3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действующего </w:t>
            </w:r>
            <w:proofErr w:type="spellStart"/>
            <w:r w:rsidRPr="003308D3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  <w:proofErr w:type="gramStart"/>
            <w:r w:rsidRPr="003308D3"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 w:rsidRPr="003308D3">
              <w:rPr>
                <w:rFonts w:ascii="Times New Roman" w:hAnsi="Times New Roman"/>
                <w:sz w:val="24"/>
                <w:szCs w:val="24"/>
              </w:rPr>
              <w:t>т</w:t>
            </w:r>
            <w:r w:rsidR="001141C1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836CE" w:rsidRPr="003308D3" w:rsidRDefault="00C836CE" w:rsidP="00315D59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пункт </w:t>
            </w:r>
            <w:r w:rsidR="00315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36CE" w:rsidRPr="003308D3" w:rsidRDefault="008464B5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DB4A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C836CE" w:rsidRPr="003308D3" w:rsidRDefault="008464B5" w:rsidP="008464B5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9" w:type="dxa"/>
            <w:vAlign w:val="center"/>
          </w:tcPr>
          <w:p w:rsidR="00C836CE" w:rsidRPr="003308D3" w:rsidRDefault="008464B5" w:rsidP="008464B5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Данный показатель отражает количество приобретенных жилых помещений для детей-сирот</w:t>
            </w:r>
          </w:p>
        </w:tc>
        <w:tc>
          <w:tcPr>
            <w:tcW w:w="1125" w:type="dxa"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464B5" w:rsidRDefault="008464B5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280C" w:rsidRPr="003308D3" w:rsidRDefault="002B1978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0F280C" w:rsidRPr="003308D3">
        <w:rPr>
          <w:rFonts w:ascii="Times New Roman" w:hAnsi="Times New Roman"/>
          <w:sz w:val="24"/>
          <w:szCs w:val="24"/>
        </w:rPr>
        <w:t>ДО</w:t>
      </w:r>
      <w:proofErr w:type="gramEnd"/>
      <w:r w:rsidR="000F280C" w:rsidRPr="003308D3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0F280C" w:rsidRPr="003308D3">
        <w:rPr>
          <w:rFonts w:ascii="Times New Roman" w:hAnsi="Times New Roman"/>
          <w:sz w:val="24"/>
          <w:szCs w:val="24"/>
        </w:rPr>
        <w:t>доля</w:t>
      </w:r>
      <w:proofErr w:type="gramEnd"/>
      <w:r w:rsidR="000F280C" w:rsidRPr="003308D3">
        <w:rPr>
          <w:rFonts w:ascii="Times New Roman" w:hAnsi="Times New Roman"/>
          <w:sz w:val="24"/>
          <w:szCs w:val="24"/>
        </w:rPr>
        <w:t xml:space="preserve"> зарегистрированных объектов МС,</w:t>
      </w:r>
    </w:p>
    <w:p w:rsidR="000F280C" w:rsidRPr="003308D3" w:rsidRDefault="002B1978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F280C" w:rsidRPr="003308D3">
        <w:rPr>
          <w:rFonts w:ascii="Times New Roman" w:hAnsi="Times New Roman"/>
          <w:sz w:val="24"/>
          <w:szCs w:val="24"/>
        </w:rPr>
        <w:t>ЗОМ</w:t>
      </w:r>
      <w:proofErr w:type="gramStart"/>
      <w:r w:rsidR="000F280C" w:rsidRPr="003308D3">
        <w:rPr>
          <w:rFonts w:ascii="Times New Roman" w:hAnsi="Times New Roman"/>
          <w:sz w:val="24"/>
          <w:szCs w:val="24"/>
        </w:rPr>
        <w:t>С-</w:t>
      </w:r>
      <w:proofErr w:type="gramEnd"/>
      <w:r w:rsidR="000F280C" w:rsidRPr="003308D3">
        <w:rPr>
          <w:rFonts w:ascii="Times New Roman" w:hAnsi="Times New Roman"/>
          <w:sz w:val="24"/>
          <w:szCs w:val="24"/>
        </w:rPr>
        <w:t xml:space="preserve"> количество зарегистрированных объектов муниципальной собственности,</w:t>
      </w:r>
    </w:p>
    <w:p w:rsidR="00616CA0" w:rsidRDefault="002B1978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299F" w:rsidRPr="003308D3">
        <w:rPr>
          <w:rFonts w:ascii="Times New Roman" w:hAnsi="Times New Roman"/>
          <w:sz w:val="24"/>
          <w:szCs w:val="24"/>
        </w:rPr>
        <w:t>К</w:t>
      </w:r>
      <w:r w:rsidR="000F280C" w:rsidRPr="003308D3">
        <w:rPr>
          <w:rFonts w:ascii="Times New Roman" w:hAnsi="Times New Roman"/>
          <w:sz w:val="24"/>
          <w:szCs w:val="24"/>
        </w:rPr>
        <w:t xml:space="preserve">ОМС-общее количество объектов муниципальной собственности. </w:t>
      </w:r>
    </w:p>
    <w:p w:rsidR="008464B5" w:rsidRDefault="008464B5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464B5" w:rsidRDefault="008464B5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464B5" w:rsidRDefault="008464B5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464B5" w:rsidRPr="003308D3" w:rsidRDefault="008464B5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3A755A" w:rsidRPr="00B525C3" w:rsidRDefault="00F93A79" w:rsidP="003A7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3A755A" w:rsidRPr="00B525C3">
        <w:rPr>
          <w:rFonts w:ascii="Times New Roman" w:hAnsi="Times New Roman"/>
          <w:sz w:val="24"/>
          <w:szCs w:val="24"/>
        </w:rPr>
        <w:t xml:space="preserve">ачальник Управления </w:t>
      </w:r>
      <w:proofErr w:type="gramStart"/>
      <w:r w:rsidR="003A755A" w:rsidRPr="00B525C3">
        <w:rPr>
          <w:rFonts w:ascii="Times New Roman" w:hAnsi="Times New Roman"/>
          <w:sz w:val="24"/>
          <w:szCs w:val="24"/>
        </w:rPr>
        <w:t>земельными</w:t>
      </w:r>
      <w:proofErr w:type="gramEnd"/>
      <w:r w:rsidR="003A755A" w:rsidRPr="00B525C3">
        <w:rPr>
          <w:rFonts w:ascii="Times New Roman" w:hAnsi="Times New Roman"/>
          <w:sz w:val="24"/>
          <w:szCs w:val="24"/>
        </w:rPr>
        <w:t xml:space="preserve"> и </w:t>
      </w:r>
    </w:p>
    <w:p w:rsidR="003A755A" w:rsidRPr="00B525C3" w:rsidRDefault="003A755A" w:rsidP="003A7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>имущественными отношениями</w:t>
      </w:r>
    </w:p>
    <w:p w:rsidR="003A755A" w:rsidRDefault="003A755A" w:rsidP="003A75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B525C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A755A" w:rsidRPr="00B525C3" w:rsidRDefault="003A755A" w:rsidP="003A75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B525C3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       </w:t>
      </w:r>
      <w:r w:rsidR="00F93A79">
        <w:rPr>
          <w:rFonts w:ascii="Times New Roman" w:hAnsi="Times New Roman"/>
          <w:sz w:val="24"/>
          <w:szCs w:val="24"/>
        </w:rPr>
        <w:t>С.</w:t>
      </w:r>
      <w:proofErr w:type="gramStart"/>
      <w:r w:rsidR="00F93A79">
        <w:rPr>
          <w:rFonts w:ascii="Times New Roman" w:hAnsi="Times New Roman"/>
          <w:sz w:val="24"/>
          <w:szCs w:val="24"/>
        </w:rPr>
        <w:t>В</w:t>
      </w:r>
      <w:proofErr w:type="gramEnd"/>
      <w:r w:rsidR="00F93A79">
        <w:rPr>
          <w:rFonts w:ascii="Times New Roman" w:hAnsi="Times New Roman"/>
          <w:sz w:val="24"/>
          <w:szCs w:val="24"/>
        </w:rPr>
        <w:t xml:space="preserve"> Буков</w:t>
      </w:r>
    </w:p>
    <w:p w:rsidR="001504F8" w:rsidRPr="00444E46" w:rsidRDefault="001504F8" w:rsidP="00B525C3">
      <w:pPr>
        <w:ind w:firstLine="540"/>
        <w:jc w:val="center"/>
        <w:rPr>
          <w:rFonts w:ascii="Times New Roman" w:hAnsi="Times New Roman"/>
        </w:rPr>
      </w:pPr>
    </w:p>
    <w:sectPr w:rsidR="001504F8" w:rsidRPr="00444E46" w:rsidSect="00CD0C6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B01" w:rsidRDefault="007A1B01" w:rsidP="00280136">
      <w:pPr>
        <w:spacing w:after="0" w:line="240" w:lineRule="auto"/>
      </w:pPr>
      <w:r>
        <w:separator/>
      </w:r>
    </w:p>
  </w:endnote>
  <w:endnote w:type="continuationSeparator" w:id="0">
    <w:p w:rsidR="007A1B01" w:rsidRDefault="007A1B01" w:rsidP="0028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B01" w:rsidRDefault="007A1B01" w:rsidP="00280136">
      <w:pPr>
        <w:spacing w:after="0" w:line="240" w:lineRule="auto"/>
      </w:pPr>
      <w:r>
        <w:separator/>
      </w:r>
    </w:p>
  </w:footnote>
  <w:footnote w:type="continuationSeparator" w:id="0">
    <w:p w:rsidR="007A1B01" w:rsidRDefault="007A1B01" w:rsidP="00280136">
      <w:pPr>
        <w:spacing w:after="0" w:line="240" w:lineRule="auto"/>
      </w:pPr>
      <w:r>
        <w:continuationSeparator/>
      </w:r>
    </w:p>
  </w:footnote>
  <w:footnote w:id="1">
    <w:p w:rsidR="00DB4A6D" w:rsidRPr="00003B1C" w:rsidRDefault="00DB4A6D" w:rsidP="000F280C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960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F2149" w:rsidRPr="00BF2149" w:rsidRDefault="00BF2149">
        <w:pPr>
          <w:pStyle w:val="a9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t>4</w:t>
        </w:r>
      </w:p>
    </w:sdtContent>
  </w:sdt>
  <w:p w:rsidR="00BF2149" w:rsidRDefault="00BF214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FFD"/>
    <w:multiLevelType w:val="hybridMultilevel"/>
    <w:tmpl w:val="BC2EE4F0"/>
    <w:lvl w:ilvl="0" w:tplc="868ABBF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0248"/>
    <w:multiLevelType w:val="hybridMultilevel"/>
    <w:tmpl w:val="ECB6A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F52AE"/>
    <w:multiLevelType w:val="hybridMultilevel"/>
    <w:tmpl w:val="949CA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A3722"/>
    <w:multiLevelType w:val="hybridMultilevel"/>
    <w:tmpl w:val="502E6454"/>
    <w:lvl w:ilvl="0" w:tplc="9B40879E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4663D"/>
    <w:multiLevelType w:val="hybridMultilevel"/>
    <w:tmpl w:val="03E843F4"/>
    <w:lvl w:ilvl="0" w:tplc="ABB4BA2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6571A"/>
    <w:multiLevelType w:val="hybridMultilevel"/>
    <w:tmpl w:val="CF9C1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A5311"/>
    <w:multiLevelType w:val="hybridMultilevel"/>
    <w:tmpl w:val="3AD09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81378"/>
    <w:multiLevelType w:val="hybridMultilevel"/>
    <w:tmpl w:val="ECB6A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45401"/>
    <w:multiLevelType w:val="hybridMultilevel"/>
    <w:tmpl w:val="38D83B14"/>
    <w:lvl w:ilvl="0" w:tplc="C1124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900F20"/>
    <w:multiLevelType w:val="hybridMultilevel"/>
    <w:tmpl w:val="184ED97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ED35CD4"/>
    <w:multiLevelType w:val="hybridMultilevel"/>
    <w:tmpl w:val="06261C4A"/>
    <w:lvl w:ilvl="0" w:tplc="90A23C6A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635A2E"/>
    <w:multiLevelType w:val="hybridMultilevel"/>
    <w:tmpl w:val="3E68A6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5E814E8"/>
    <w:multiLevelType w:val="hybridMultilevel"/>
    <w:tmpl w:val="7D941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D46A6F"/>
    <w:multiLevelType w:val="hybridMultilevel"/>
    <w:tmpl w:val="184E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73CB6"/>
    <w:multiLevelType w:val="hybridMultilevel"/>
    <w:tmpl w:val="1F426DB4"/>
    <w:lvl w:ilvl="0" w:tplc="E972657E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59DA563C"/>
    <w:multiLevelType w:val="hybridMultilevel"/>
    <w:tmpl w:val="18BA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6386A"/>
    <w:multiLevelType w:val="hybridMultilevel"/>
    <w:tmpl w:val="D59E9360"/>
    <w:lvl w:ilvl="0" w:tplc="6E2893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B30C9"/>
    <w:multiLevelType w:val="hybridMultilevel"/>
    <w:tmpl w:val="949CA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63500"/>
    <w:multiLevelType w:val="hybridMultilevel"/>
    <w:tmpl w:val="57B8C16A"/>
    <w:lvl w:ilvl="0" w:tplc="F478289C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17"/>
  </w:num>
  <w:num w:numId="7">
    <w:abstractNumId w:val="1"/>
  </w:num>
  <w:num w:numId="8">
    <w:abstractNumId w:val="12"/>
  </w:num>
  <w:num w:numId="9">
    <w:abstractNumId w:val="13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  <w:num w:numId="14">
    <w:abstractNumId w:val="10"/>
  </w:num>
  <w:num w:numId="15">
    <w:abstractNumId w:val="16"/>
  </w:num>
  <w:num w:numId="16">
    <w:abstractNumId w:val="14"/>
  </w:num>
  <w:num w:numId="17">
    <w:abstractNumId w:val="0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1646A0"/>
    <w:rsid w:val="000158D2"/>
    <w:rsid w:val="00021D0D"/>
    <w:rsid w:val="00025CE3"/>
    <w:rsid w:val="00027166"/>
    <w:rsid w:val="00027B97"/>
    <w:rsid w:val="00033F4F"/>
    <w:rsid w:val="00051585"/>
    <w:rsid w:val="000575C9"/>
    <w:rsid w:val="000716C0"/>
    <w:rsid w:val="0007213C"/>
    <w:rsid w:val="00074C04"/>
    <w:rsid w:val="00075278"/>
    <w:rsid w:val="000867FC"/>
    <w:rsid w:val="000A0396"/>
    <w:rsid w:val="000A1A8C"/>
    <w:rsid w:val="000A5C60"/>
    <w:rsid w:val="000B1C0F"/>
    <w:rsid w:val="000B24F2"/>
    <w:rsid w:val="000C4D33"/>
    <w:rsid w:val="000D1B14"/>
    <w:rsid w:val="000D39C1"/>
    <w:rsid w:val="000F1E6F"/>
    <w:rsid w:val="000F280C"/>
    <w:rsid w:val="00103DDD"/>
    <w:rsid w:val="00105799"/>
    <w:rsid w:val="001075A0"/>
    <w:rsid w:val="00113446"/>
    <w:rsid w:val="00113EA9"/>
    <w:rsid w:val="001141C1"/>
    <w:rsid w:val="00122783"/>
    <w:rsid w:val="00124756"/>
    <w:rsid w:val="001429F8"/>
    <w:rsid w:val="001504F8"/>
    <w:rsid w:val="00152F12"/>
    <w:rsid w:val="001646A0"/>
    <w:rsid w:val="001669BE"/>
    <w:rsid w:val="00167884"/>
    <w:rsid w:val="00172494"/>
    <w:rsid w:val="001724B2"/>
    <w:rsid w:val="00177EDF"/>
    <w:rsid w:val="001B1894"/>
    <w:rsid w:val="001B2BE9"/>
    <w:rsid w:val="001B333A"/>
    <w:rsid w:val="001C4DF3"/>
    <w:rsid w:val="001D06E9"/>
    <w:rsid w:val="001D09ED"/>
    <w:rsid w:val="001D16DD"/>
    <w:rsid w:val="001E15FB"/>
    <w:rsid w:val="001F0C3B"/>
    <w:rsid w:val="002025B3"/>
    <w:rsid w:val="00211648"/>
    <w:rsid w:val="00215715"/>
    <w:rsid w:val="00220410"/>
    <w:rsid w:val="0022155A"/>
    <w:rsid w:val="00233A7D"/>
    <w:rsid w:val="00241205"/>
    <w:rsid w:val="00261AEF"/>
    <w:rsid w:val="00276AE6"/>
    <w:rsid w:val="00280136"/>
    <w:rsid w:val="00281EFD"/>
    <w:rsid w:val="00294950"/>
    <w:rsid w:val="00295BD2"/>
    <w:rsid w:val="0029696E"/>
    <w:rsid w:val="002B1978"/>
    <w:rsid w:val="002B53F4"/>
    <w:rsid w:val="002B79C4"/>
    <w:rsid w:val="002C6AC4"/>
    <w:rsid w:val="002D2308"/>
    <w:rsid w:val="002D6C60"/>
    <w:rsid w:val="002E2A04"/>
    <w:rsid w:val="00304B0F"/>
    <w:rsid w:val="003123AD"/>
    <w:rsid w:val="00315099"/>
    <w:rsid w:val="00315D59"/>
    <w:rsid w:val="00326BE7"/>
    <w:rsid w:val="003308D3"/>
    <w:rsid w:val="00332435"/>
    <w:rsid w:val="0034566D"/>
    <w:rsid w:val="00355CD0"/>
    <w:rsid w:val="00361122"/>
    <w:rsid w:val="0036507F"/>
    <w:rsid w:val="00381426"/>
    <w:rsid w:val="00386F94"/>
    <w:rsid w:val="003921A2"/>
    <w:rsid w:val="003A755A"/>
    <w:rsid w:val="003C1653"/>
    <w:rsid w:val="003D299F"/>
    <w:rsid w:val="003D3F84"/>
    <w:rsid w:val="003E40BC"/>
    <w:rsid w:val="003F4AE9"/>
    <w:rsid w:val="004041A8"/>
    <w:rsid w:val="00407713"/>
    <w:rsid w:val="00412395"/>
    <w:rsid w:val="00413CF9"/>
    <w:rsid w:val="0041533A"/>
    <w:rsid w:val="00444E46"/>
    <w:rsid w:val="00453F75"/>
    <w:rsid w:val="00457F71"/>
    <w:rsid w:val="0046369B"/>
    <w:rsid w:val="00466643"/>
    <w:rsid w:val="0046664E"/>
    <w:rsid w:val="004669EA"/>
    <w:rsid w:val="00476AC2"/>
    <w:rsid w:val="00477B30"/>
    <w:rsid w:val="00481967"/>
    <w:rsid w:val="004A5EE8"/>
    <w:rsid w:val="004B47F3"/>
    <w:rsid w:val="004C1F56"/>
    <w:rsid w:val="004C68DD"/>
    <w:rsid w:val="004C68E7"/>
    <w:rsid w:val="004E5A78"/>
    <w:rsid w:val="004E6A8F"/>
    <w:rsid w:val="004F35E8"/>
    <w:rsid w:val="005104C8"/>
    <w:rsid w:val="00514F3D"/>
    <w:rsid w:val="005201E5"/>
    <w:rsid w:val="00520947"/>
    <w:rsid w:val="00540182"/>
    <w:rsid w:val="00544566"/>
    <w:rsid w:val="0054591A"/>
    <w:rsid w:val="0055367F"/>
    <w:rsid w:val="00555595"/>
    <w:rsid w:val="00555AFC"/>
    <w:rsid w:val="00564A2A"/>
    <w:rsid w:val="00566A63"/>
    <w:rsid w:val="005710CD"/>
    <w:rsid w:val="00580D42"/>
    <w:rsid w:val="00583B3B"/>
    <w:rsid w:val="00590178"/>
    <w:rsid w:val="00590AA1"/>
    <w:rsid w:val="005926E5"/>
    <w:rsid w:val="00592992"/>
    <w:rsid w:val="00592A23"/>
    <w:rsid w:val="005A65C8"/>
    <w:rsid w:val="005B0A4E"/>
    <w:rsid w:val="005B183D"/>
    <w:rsid w:val="005B52A9"/>
    <w:rsid w:val="005C4252"/>
    <w:rsid w:val="005C6AEE"/>
    <w:rsid w:val="005D6284"/>
    <w:rsid w:val="005E4CDF"/>
    <w:rsid w:val="005F3DEA"/>
    <w:rsid w:val="005F514A"/>
    <w:rsid w:val="00600B39"/>
    <w:rsid w:val="006132A1"/>
    <w:rsid w:val="006134BF"/>
    <w:rsid w:val="006139CA"/>
    <w:rsid w:val="00616CA0"/>
    <w:rsid w:val="00631CE4"/>
    <w:rsid w:val="00636B1D"/>
    <w:rsid w:val="00636FCA"/>
    <w:rsid w:val="00640D42"/>
    <w:rsid w:val="00650970"/>
    <w:rsid w:val="00652B94"/>
    <w:rsid w:val="00661AC9"/>
    <w:rsid w:val="006631CA"/>
    <w:rsid w:val="00672E27"/>
    <w:rsid w:val="00685D2A"/>
    <w:rsid w:val="006B7437"/>
    <w:rsid w:val="006B7726"/>
    <w:rsid w:val="006D4661"/>
    <w:rsid w:val="006E0AD9"/>
    <w:rsid w:val="006E487F"/>
    <w:rsid w:val="006F3115"/>
    <w:rsid w:val="006F6183"/>
    <w:rsid w:val="007035B2"/>
    <w:rsid w:val="00721CDA"/>
    <w:rsid w:val="007356D4"/>
    <w:rsid w:val="00746775"/>
    <w:rsid w:val="00765C08"/>
    <w:rsid w:val="00770699"/>
    <w:rsid w:val="007762D4"/>
    <w:rsid w:val="00776E85"/>
    <w:rsid w:val="0078206C"/>
    <w:rsid w:val="007A1B01"/>
    <w:rsid w:val="007B4F17"/>
    <w:rsid w:val="007C09FA"/>
    <w:rsid w:val="007C7488"/>
    <w:rsid w:val="007D0A2E"/>
    <w:rsid w:val="007D18D9"/>
    <w:rsid w:val="007D35BC"/>
    <w:rsid w:val="007D4325"/>
    <w:rsid w:val="007D73C1"/>
    <w:rsid w:val="007E6785"/>
    <w:rsid w:val="008035DE"/>
    <w:rsid w:val="008100B0"/>
    <w:rsid w:val="00822688"/>
    <w:rsid w:val="00826E8D"/>
    <w:rsid w:val="00832EC9"/>
    <w:rsid w:val="00840F17"/>
    <w:rsid w:val="0084403E"/>
    <w:rsid w:val="008464B5"/>
    <w:rsid w:val="0084730A"/>
    <w:rsid w:val="00855868"/>
    <w:rsid w:val="00862B53"/>
    <w:rsid w:val="008851C7"/>
    <w:rsid w:val="008A096C"/>
    <w:rsid w:val="008A615A"/>
    <w:rsid w:val="008B093C"/>
    <w:rsid w:val="008B4C19"/>
    <w:rsid w:val="008B5A97"/>
    <w:rsid w:val="008C3F67"/>
    <w:rsid w:val="008D265B"/>
    <w:rsid w:val="008E1033"/>
    <w:rsid w:val="008E2F12"/>
    <w:rsid w:val="00907E37"/>
    <w:rsid w:val="00917755"/>
    <w:rsid w:val="00922B1A"/>
    <w:rsid w:val="00935C5B"/>
    <w:rsid w:val="009420BC"/>
    <w:rsid w:val="00945CEA"/>
    <w:rsid w:val="0095201E"/>
    <w:rsid w:val="00953248"/>
    <w:rsid w:val="0097084B"/>
    <w:rsid w:val="00971DFC"/>
    <w:rsid w:val="00985863"/>
    <w:rsid w:val="009A641B"/>
    <w:rsid w:val="009D1F53"/>
    <w:rsid w:val="009D3C2F"/>
    <w:rsid w:val="009F5FA6"/>
    <w:rsid w:val="00A02282"/>
    <w:rsid w:val="00A05880"/>
    <w:rsid w:val="00A05F3D"/>
    <w:rsid w:val="00A16413"/>
    <w:rsid w:val="00A24CEE"/>
    <w:rsid w:val="00A25CF6"/>
    <w:rsid w:val="00A640F6"/>
    <w:rsid w:val="00A83B31"/>
    <w:rsid w:val="00A94499"/>
    <w:rsid w:val="00A96624"/>
    <w:rsid w:val="00AA1BEC"/>
    <w:rsid w:val="00AA7E4C"/>
    <w:rsid w:val="00AB4F36"/>
    <w:rsid w:val="00AD03AC"/>
    <w:rsid w:val="00AD1A71"/>
    <w:rsid w:val="00AD5C95"/>
    <w:rsid w:val="00AE695B"/>
    <w:rsid w:val="00AF529A"/>
    <w:rsid w:val="00B00CB7"/>
    <w:rsid w:val="00B02590"/>
    <w:rsid w:val="00B14FB5"/>
    <w:rsid w:val="00B1545B"/>
    <w:rsid w:val="00B21B40"/>
    <w:rsid w:val="00B24001"/>
    <w:rsid w:val="00B34656"/>
    <w:rsid w:val="00B372BB"/>
    <w:rsid w:val="00B40BB3"/>
    <w:rsid w:val="00B454D7"/>
    <w:rsid w:val="00B468FA"/>
    <w:rsid w:val="00B525C3"/>
    <w:rsid w:val="00B52BD6"/>
    <w:rsid w:val="00B56DC5"/>
    <w:rsid w:val="00B571EE"/>
    <w:rsid w:val="00B6686D"/>
    <w:rsid w:val="00B90087"/>
    <w:rsid w:val="00BA0E2D"/>
    <w:rsid w:val="00BA2A95"/>
    <w:rsid w:val="00BB0301"/>
    <w:rsid w:val="00BC22AA"/>
    <w:rsid w:val="00BC33BF"/>
    <w:rsid w:val="00BD17D6"/>
    <w:rsid w:val="00BD2280"/>
    <w:rsid w:val="00BE2A31"/>
    <w:rsid w:val="00BF1D8A"/>
    <w:rsid w:val="00BF2149"/>
    <w:rsid w:val="00BF48F5"/>
    <w:rsid w:val="00C0430B"/>
    <w:rsid w:val="00C3709D"/>
    <w:rsid w:val="00C56581"/>
    <w:rsid w:val="00C602E0"/>
    <w:rsid w:val="00C6703F"/>
    <w:rsid w:val="00C7323D"/>
    <w:rsid w:val="00C836CE"/>
    <w:rsid w:val="00C84838"/>
    <w:rsid w:val="00C851C4"/>
    <w:rsid w:val="00C876F4"/>
    <w:rsid w:val="00C914B1"/>
    <w:rsid w:val="00C93349"/>
    <w:rsid w:val="00CA2C3C"/>
    <w:rsid w:val="00CA3005"/>
    <w:rsid w:val="00CA682C"/>
    <w:rsid w:val="00CB1BF6"/>
    <w:rsid w:val="00CB65BD"/>
    <w:rsid w:val="00CB7ED1"/>
    <w:rsid w:val="00CC57D9"/>
    <w:rsid w:val="00CD0C69"/>
    <w:rsid w:val="00CD7348"/>
    <w:rsid w:val="00CE01EA"/>
    <w:rsid w:val="00CE1A5C"/>
    <w:rsid w:val="00CE3551"/>
    <w:rsid w:val="00D01B2C"/>
    <w:rsid w:val="00D13837"/>
    <w:rsid w:val="00D14DA9"/>
    <w:rsid w:val="00D16E89"/>
    <w:rsid w:val="00D22E5A"/>
    <w:rsid w:val="00D31D22"/>
    <w:rsid w:val="00D34BAA"/>
    <w:rsid w:val="00D42C64"/>
    <w:rsid w:val="00D50A88"/>
    <w:rsid w:val="00D54A6E"/>
    <w:rsid w:val="00D56643"/>
    <w:rsid w:val="00D61123"/>
    <w:rsid w:val="00D7510D"/>
    <w:rsid w:val="00D837B6"/>
    <w:rsid w:val="00D90D0D"/>
    <w:rsid w:val="00D947A2"/>
    <w:rsid w:val="00DA120B"/>
    <w:rsid w:val="00DB4A6D"/>
    <w:rsid w:val="00DC0F25"/>
    <w:rsid w:val="00DC27D4"/>
    <w:rsid w:val="00DC6673"/>
    <w:rsid w:val="00DC78B8"/>
    <w:rsid w:val="00DE0354"/>
    <w:rsid w:val="00E01890"/>
    <w:rsid w:val="00E06127"/>
    <w:rsid w:val="00E0763E"/>
    <w:rsid w:val="00E07CE6"/>
    <w:rsid w:val="00E124D6"/>
    <w:rsid w:val="00E32434"/>
    <w:rsid w:val="00E433FF"/>
    <w:rsid w:val="00E618DC"/>
    <w:rsid w:val="00E7632C"/>
    <w:rsid w:val="00E83F73"/>
    <w:rsid w:val="00EB2A4E"/>
    <w:rsid w:val="00EB3A68"/>
    <w:rsid w:val="00EB5FE3"/>
    <w:rsid w:val="00EB6430"/>
    <w:rsid w:val="00EC6620"/>
    <w:rsid w:val="00ED7D9E"/>
    <w:rsid w:val="00EE46C7"/>
    <w:rsid w:val="00EE5F7D"/>
    <w:rsid w:val="00EE6CD3"/>
    <w:rsid w:val="00F06900"/>
    <w:rsid w:val="00F16974"/>
    <w:rsid w:val="00F278A3"/>
    <w:rsid w:val="00F32CB7"/>
    <w:rsid w:val="00F35C58"/>
    <w:rsid w:val="00F45CA3"/>
    <w:rsid w:val="00F633DD"/>
    <w:rsid w:val="00F64990"/>
    <w:rsid w:val="00F8083F"/>
    <w:rsid w:val="00F83AAF"/>
    <w:rsid w:val="00F84D2C"/>
    <w:rsid w:val="00F92131"/>
    <w:rsid w:val="00F9288B"/>
    <w:rsid w:val="00F92AE2"/>
    <w:rsid w:val="00F93A79"/>
    <w:rsid w:val="00F973DB"/>
    <w:rsid w:val="00FA0F47"/>
    <w:rsid w:val="00FB63D8"/>
    <w:rsid w:val="00FC101E"/>
    <w:rsid w:val="00FC5EEB"/>
    <w:rsid w:val="00FC7107"/>
    <w:rsid w:val="00FE2F3D"/>
    <w:rsid w:val="00FE35EE"/>
    <w:rsid w:val="00FE53C5"/>
    <w:rsid w:val="00FE758B"/>
    <w:rsid w:val="00FF25CB"/>
    <w:rsid w:val="00FF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1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8013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280136"/>
    <w:rPr>
      <w:rFonts w:ascii="Calibri" w:eastAsia="Calibri" w:hAnsi="Calibri" w:cs="Times New Roman"/>
      <w:lang w:eastAsia="en-US"/>
    </w:rPr>
  </w:style>
  <w:style w:type="character" w:styleId="a6">
    <w:name w:val="footnote reference"/>
    <w:uiPriority w:val="99"/>
    <w:semiHidden/>
    <w:unhideWhenUsed/>
    <w:rsid w:val="00280136"/>
    <w:rPr>
      <w:vertAlign w:val="superscript"/>
    </w:rPr>
  </w:style>
  <w:style w:type="paragraph" w:styleId="2">
    <w:name w:val="Body Text Indent 2"/>
    <w:basedOn w:val="a"/>
    <w:link w:val="20"/>
    <w:rsid w:val="00F8083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с отступом 2 Знак"/>
    <w:link w:val="2"/>
    <w:rsid w:val="00F8083F"/>
    <w:rPr>
      <w:rFonts w:ascii="Times New Roman" w:eastAsia="Times New Roman" w:hAnsi="Times New Roman"/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074C04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074C04"/>
    <w:rPr>
      <w:sz w:val="22"/>
      <w:szCs w:val="22"/>
      <w:lang w:eastAsia="en-US"/>
    </w:rPr>
  </w:style>
  <w:style w:type="paragraph" w:customStyle="1" w:styleId="21">
    <w:name w:val="Знак2"/>
    <w:basedOn w:val="a"/>
    <w:rsid w:val="00C043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5B0A4E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9">
    <w:name w:val="header"/>
    <w:basedOn w:val="a"/>
    <w:link w:val="aa"/>
    <w:uiPriority w:val="99"/>
    <w:rsid w:val="00B372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B372BB"/>
    <w:rPr>
      <w:rFonts w:ascii="Times New Roman" w:eastAsia="Times New Roman" w:hAnsi="Times New Roman"/>
    </w:rPr>
  </w:style>
  <w:style w:type="paragraph" w:customStyle="1" w:styleId="ab">
    <w:name w:val="Содержимое таблицы"/>
    <w:basedOn w:val="a"/>
    <w:rsid w:val="00B372B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c">
    <w:name w:val="Цветовое выделение"/>
    <w:rsid w:val="00B372BB"/>
    <w:rPr>
      <w:b/>
      <w:bCs/>
      <w:color w:val="000080"/>
    </w:rPr>
  </w:style>
  <w:style w:type="character" w:customStyle="1" w:styleId="ad">
    <w:name w:val="Гипертекстовая ссылка"/>
    <w:rsid w:val="00B372BB"/>
    <w:rPr>
      <w:b/>
      <w:bCs/>
      <w:color w:val="008000"/>
    </w:rPr>
  </w:style>
  <w:style w:type="paragraph" w:styleId="ae">
    <w:name w:val="List Paragraph"/>
    <w:basedOn w:val="a"/>
    <w:uiPriority w:val="34"/>
    <w:qFormat/>
    <w:rsid w:val="00616CA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D43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D4325"/>
    <w:rPr>
      <w:rFonts w:ascii="Tahoma" w:hAnsi="Tahoma" w:cs="Tahoma"/>
      <w:sz w:val="16"/>
      <w:szCs w:val="16"/>
      <w:lang w:eastAsia="en-US"/>
    </w:rPr>
  </w:style>
  <w:style w:type="paragraph" w:styleId="af1">
    <w:name w:val="footer"/>
    <w:basedOn w:val="a"/>
    <w:link w:val="af2"/>
    <w:uiPriority w:val="99"/>
    <w:unhideWhenUsed/>
    <w:rsid w:val="009A64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9A641B"/>
    <w:rPr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qFormat/>
    <w:rsid w:val="00DC667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05C34-8DB5-4839-90DF-D08C7260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5020</Words>
  <Characters>28615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Хруненкова Елена Константиновна</dc:creator>
  <cp:lastModifiedBy>lovchinnikova</cp:lastModifiedBy>
  <cp:revision>4</cp:revision>
  <cp:lastPrinted>2017-11-22T11:15:00Z</cp:lastPrinted>
  <dcterms:created xsi:type="dcterms:W3CDTF">2017-10-30T09:09:00Z</dcterms:created>
  <dcterms:modified xsi:type="dcterms:W3CDTF">2017-11-22T11:16:00Z</dcterms:modified>
</cp:coreProperties>
</file>