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8" w:rsidRDefault="005C1D18" w:rsidP="004D4286">
      <w:pPr>
        <w:jc w:val="center"/>
        <w:rPr>
          <w:rFonts w:ascii="Times New Roman" w:hAnsi="Times New Roman" w:cs="Times New Roman"/>
          <w:noProof/>
        </w:rPr>
      </w:pPr>
    </w:p>
    <w:p w:rsidR="005E720E" w:rsidRPr="005E720E" w:rsidRDefault="00F930E2" w:rsidP="00F930E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УТВЕРЖДЕНА</w:t>
      </w:r>
    </w:p>
    <w:p w:rsidR="005E720E" w:rsidRPr="005E720E" w:rsidRDefault="00F930E2" w:rsidP="00F930E2">
      <w:pPr>
        <w:widowControl/>
        <w:tabs>
          <w:tab w:val="left" w:pos="5954"/>
        </w:tabs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Постановлением Администрации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Саткинского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муниципального района</w:t>
      </w:r>
    </w:p>
    <w:p w:rsidR="005E720E" w:rsidRPr="005E720E" w:rsidRDefault="00D02383" w:rsidP="00E76E3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</w:t>
      </w:r>
      <w:r w:rsidR="00D11684">
        <w:rPr>
          <w:rFonts w:ascii="Times New Roman" w:eastAsia="Calibri" w:hAnsi="Times New Roman" w:cs="Times New Roman"/>
          <w:lang w:eastAsia="en-US"/>
        </w:rPr>
        <w:t xml:space="preserve">                          </w:t>
      </w:r>
      <w:r w:rsidR="00F930E2">
        <w:rPr>
          <w:rFonts w:ascii="Times New Roman" w:eastAsia="Calibri" w:hAnsi="Times New Roman" w:cs="Times New Roman"/>
          <w:lang w:eastAsia="en-US"/>
        </w:rPr>
        <w:t>от «</w:t>
      </w:r>
      <w:r w:rsidR="00D11684">
        <w:rPr>
          <w:rFonts w:ascii="Times New Roman" w:eastAsia="Calibri" w:hAnsi="Times New Roman" w:cs="Times New Roman"/>
          <w:lang w:eastAsia="en-US"/>
        </w:rPr>
        <w:t xml:space="preserve"> 20</w:t>
      </w:r>
      <w:r w:rsidR="00EA50CC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F930E2">
        <w:rPr>
          <w:rFonts w:ascii="Times New Roman" w:eastAsia="Calibri" w:hAnsi="Times New Roman" w:cs="Times New Roman"/>
          <w:lang w:eastAsia="en-US"/>
        </w:rPr>
        <w:t>»</w:t>
      </w:r>
      <w:r w:rsidR="00D11684">
        <w:rPr>
          <w:rFonts w:ascii="Times New Roman" w:eastAsia="Calibri" w:hAnsi="Times New Roman" w:cs="Times New Roman"/>
          <w:lang w:eastAsia="en-US"/>
        </w:rPr>
        <w:t xml:space="preserve"> октября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5E720E" w:rsidRPr="005E720E">
        <w:rPr>
          <w:rFonts w:ascii="Times New Roman" w:eastAsia="Calibri" w:hAnsi="Times New Roman" w:cs="Times New Roman"/>
          <w:lang w:eastAsia="en-US"/>
        </w:rPr>
        <w:t>201</w:t>
      </w:r>
      <w:r w:rsidR="002F32AC">
        <w:rPr>
          <w:rFonts w:ascii="Times New Roman" w:eastAsia="Calibri" w:hAnsi="Times New Roman" w:cs="Times New Roman"/>
          <w:lang w:eastAsia="en-US"/>
        </w:rPr>
        <w:t>7</w:t>
      </w:r>
      <w:r w:rsidR="005E720E" w:rsidRPr="005E720E">
        <w:rPr>
          <w:rFonts w:ascii="Times New Roman" w:eastAsia="Calibri" w:hAnsi="Times New Roman" w:cs="Times New Roman"/>
          <w:lang w:eastAsia="en-US"/>
        </w:rPr>
        <w:t xml:space="preserve"> г. №</w:t>
      </w:r>
      <w:r w:rsidR="00D11684">
        <w:rPr>
          <w:rFonts w:ascii="Times New Roman" w:eastAsia="Calibri" w:hAnsi="Times New Roman" w:cs="Times New Roman"/>
          <w:lang w:eastAsia="en-US"/>
        </w:rPr>
        <w:t xml:space="preserve"> 704</w:t>
      </w:r>
      <w:r w:rsidR="005E720E" w:rsidRPr="005E720E">
        <w:rPr>
          <w:rFonts w:ascii="Times New Roman" w:eastAsia="Calibri" w:hAnsi="Times New Roman" w:cs="Times New Roman"/>
          <w:lang w:eastAsia="en-US"/>
        </w:rPr>
        <w:t xml:space="preserve"> </w:t>
      </w:r>
      <w:r w:rsidR="003D60DD">
        <w:rPr>
          <w:rFonts w:ascii="Times New Roman" w:eastAsia="Calibri" w:hAnsi="Times New Roman" w:cs="Times New Roman"/>
          <w:lang w:eastAsia="en-US"/>
        </w:rPr>
        <w:t xml:space="preserve"> </w:t>
      </w:r>
      <w:r w:rsidR="0028196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МУНИЦИПАЛЬНАЯ ПРОГРАММА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F930E2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OLE_LINK3"/>
      <w:bookmarkStart w:id="1" w:name="OLE_LINK4"/>
      <w:r>
        <w:rPr>
          <w:rFonts w:ascii="Times New Roman" w:eastAsia="Calibri" w:hAnsi="Times New Roman" w:cs="Times New Roman"/>
          <w:lang w:eastAsia="en-US"/>
        </w:rPr>
        <w:t>«</w:t>
      </w:r>
      <w:r w:rsidR="005E720E" w:rsidRPr="005E720E">
        <w:rPr>
          <w:rFonts w:ascii="Times New Roman" w:eastAsia="Calibri" w:hAnsi="Times New Roman" w:cs="Times New Roman"/>
          <w:lang w:eastAsia="en-US"/>
        </w:rPr>
        <w:t>Выполнение функций по управлению,  владению, пользованию и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распоряжению муниципальной собственностью в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Саткинском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городском поселении</w:t>
      </w:r>
      <w:r w:rsidR="00FF58EB">
        <w:rPr>
          <w:rFonts w:ascii="Times New Roman" w:eastAsia="Calibri" w:hAnsi="Times New Roman" w:cs="Times New Roman"/>
          <w:lang w:eastAsia="en-US"/>
        </w:rPr>
        <w:t>»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на 201</w:t>
      </w:r>
      <w:r w:rsidR="002F32AC">
        <w:rPr>
          <w:rFonts w:ascii="Times New Roman" w:eastAsia="Calibri" w:hAnsi="Times New Roman" w:cs="Times New Roman"/>
          <w:lang w:eastAsia="en-US"/>
        </w:rPr>
        <w:t>7 -2019</w:t>
      </w:r>
      <w:r w:rsidRPr="005E720E">
        <w:rPr>
          <w:rFonts w:ascii="Times New Roman" w:eastAsia="Calibri" w:hAnsi="Times New Roman" w:cs="Times New Roman"/>
          <w:lang w:eastAsia="en-US"/>
        </w:rPr>
        <w:t xml:space="preserve"> год</w:t>
      </w:r>
      <w:bookmarkEnd w:id="0"/>
      <w:bookmarkEnd w:id="1"/>
      <w:r w:rsidR="002F32AC">
        <w:rPr>
          <w:rFonts w:ascii="Times New Roman" w:eastAsia="Calibri" w:hAnsi="Times New Roman" w:cs="Times New Roman"/>
          <w:lang w:eastAsia="en-US"/>
        </w:rPr>
        <w:t>ы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FE1132" w:rsidRDefault="00FE1132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352C8" w:rsidRDefault="005352C8" w:rsidP="009B7809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:rsidR="005352C8" w:rsidRPr="005E720E" w:rsidRDefault="005352C8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г.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Сатка</w:t>
      </w:r>
      <w:proofErr w:type="spellEnd"/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201</w:t>
      </w:r>
      <w:r w:rsidR="002F32AC">
        <w:rPr>
          <w:rFonts w:ascii="Times New Roman" w:eastAsia="Calibri" w:hAnsi="Times New Roman" w:cs="Times New Roman"/>
          <w:lang w:eastAsia="en-US"/>
        </w:rPr>
        <w:t>7</w:t>
      </w:r>
    </w:p>
    <w:p w:rsidR="00FB4812" w:rsidRPr="00FB5A7B" w:rsidRDefault="00FB4812" w:rsidP="00D02383">
      <w:pPr>
        <w:pStyle w:val="a9"/>
        <w:spacing w:line="360" w:lineRule="auto"/>
        <w:jc w:val="center"/>
        <w:rPr>
          <w:rFonts w:ascii="Times New Roman" w:hAnsi="Times New Roman" w:cs="Times New Roman"/>
        </w:rPr>
      </w:pPr>
      <w:r w:rsidRPr="00FB5A7B">
        <w:rPr>
          <w:rFonts w:ascii="Times New Roman" w:hAnsi="Times New Roman" w:cs="Times New Roman"/>
        </w:rPr>
        <w:lastRenderedPageBreak/>
        <w:t>П</w:t>
      </w:r>
      <w:r w:rsidR="00927868" w:rsidRPr="00FB5A7B">
        <w:rPr>
          <w:rFonts w:ascii="Times New Roman" w:hAnsi="Times New Roman" w:cs="Times New Roman"/>
        </w:rPr>
        <w:t>аспорт муниципальной программы</w:t>
      </w:r>
    </w:p>
    <w:p w:rsidR="00902F1F" w:rsidRPr="00FB5A7B" w:rsidRDefault="00AD4AB1" w:rsidP="00D02383">
      <w:pPr>
        <w:pStyle w:val="1"/>
        <w:spacing w:line="360" w:lineRule="auto"/>
        <w:rPr>
          <w:b w:val="0"/>
        </w:rPr>
      </w:pPr>
      <w:bookmarkStart w:id="2" w:name="sub_1000"/>
      <w:r w:rsidRPr="00FB5A7B">
        <w:rPr>
          <w:rFonts w:ascii="Times New Roman" w:hAnsi="Times New Roman"/>
          <w:b w:val="0"/>
          <w:color w:val="auto"/>
        </w:rPr>
        <w:t>«</w:t>
      </w:r>
      <w:r w:rsidR="00E1094B" w:rsidRPr="00FB5A7B">
        <w:rPr>
          <w:rFonts w:ascii="Times New Roman" w:hAnsi="Times New Roman"/>
          <w:b w:val="0"/>
          <w:color w:val="auto"/>
        </w:rPr>
        <w:t xml:space="preserve">Выполнение функций по управлению, владению, </w:t>
      </w:r>
      <w:r w:rsidRPr="00FB5A7B">
        <w:rPr>
          <w:rFonts w:ascii="Times New Roman" w:hAnsi="Times New Roman"/>
          <w:b w:val="0"/>
          <w:color w:val="auto"/>
        </w:rPr>
        <w:t xml:space="preserve">пользованию и распоряжению </w:t>
      </w:r>
      <w:r w:rsidR="00A45E5B" w:rsidRPr="00FB5A7B">
        <w:rPr>
          <w:rFonts w:ascii="Times New Roman" w:hAnsi="Times New Roman"/>
          <w:b w:val="0"/>
          <w:color w:val="auto"/>
        </w:rPr>
        <w:t>муниципальн</w:t>
      </w:r>
      <w:r w:rsidRPr="00FB5A7B">
        <w:rPr>
          <w:rFonts w:ascii="Times New Roman" w:hAnsi="Times New Roman"/>
          <w:b w:val="0"/>
          <w:color w:val="auto"/>
        </w:rPr>
        <w:t>ой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Pr="00FB5A7B">
        <w:rPr>
          <w:rFonts w:ascii="Times New Roman" w:hAnsi="Times New Roman"/>
          <w:b w:val="0"/>
          <w:color w:val="auto"/>
        </w:rPr>
        <w:t xml:space="preserve">собственностью в </w:t>
      </w:r>
      <w:proofErr w:type="spellStart"/>
      <w:r w:rsidR="00A45E5B" w:rsidRPr="00FB5A7B">
        <w:rPr>
          <w:rFonts w:ascii="Times New Roman" w:hAnsi="Times New Roman"/>
          <w:b w:val="0"/>
          <w:color w:val="auto"/>
        </w:rPr>
        <w:t>Саткинско</w:t>
      </w:r>
      <w:r w:rsidRPr="00FB5A7B">
        <w:rPr>
          <w:rFonts w:ascii="Times New Roman" w:hAnsi="Times New Roman"/>
          <w:b w:val="0"/>
          <w:color w:val="auto"/>
        </w:rPr>
        <w:t>м</w:t>
      </w:r>
      <w:proofErr w:type="spellEnd"/>
      <w:r w:rsidR="00A45E5B" w:rsidRPr="00FB5A7B">
        <w:rPr>
          <w:rFonts w:ascii="Times New Roman" w:hAnsi="Times New Roman"/>
          <w:b w:val="0"/>
          <w:color w:val="auto"/>
        </w:rPr>
        <w:t xml:space="preserve"> городско</w:t>
      </w:r>
      <w:r w:rsidRPr="00FB5A7B">
        <w:rPr>
          <w:rFonts w:ascii="Times New Roman" w:hAnsi="Times New Roman"/>
          <w:b w:val="0"/>
          <w:color w:val="auto"/>
        </w:rPr>
        <w:t>м</w:t>
      </w:r>
      <w:r w:rsidR="00A45E5B" w:rsidRPr="00FB5A7B">
        <w:rPr>
          <w:rFonts w:ascii="Times New Roman" w:hAnsi="Times New Roman"/>
          <w:b w:val="0"/>
          <w:color w:val="auto"/>
        </w:rPr>
        <w:t xml:space="preserve"> поселени</w:t>
      </w:r>
      <w:r w:rsidRPr="00FB5A7B">
        <w:rPr>
          <w:rFonts w:ascii="Times New Roman" w:hAnsi="Times New Roman"/>
          <w:b w:val="0"/>
          <w:color w:val="auto"/>
        </w:rPr>
        <w:t>и»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="008E18E1" w:rsidRPr="00FB5A7B">
        <w:rPr>
          <w:rFonts w:ascii="Times New Roman" w:hAnsi="Times New Roman"/>
          <w:b w:val="0"/>
          <w:color w:val="auto"/>
        </w:rPr>
        <w:t xml:space="preserve">на </w:t>
      </w:r>
      <w:r w:rsidR="00A45E5B" w:rsidRPr="00FB5A7B">
        <w:rPr>
          <w:rFonts w:ascii="Times New Roman" w:hAnsi="Times New Roman"/>
          <w:b w:val="0"/>
          <w:color w:val="auto"/>
        </w:rPr>
        <w:t>201</w:t>
      </w:r>
      <w:r w:rsidR="002F32AC">
        <w:rPr>
          <w:rFonts w:ascii="Times New Roman" w:hAnsi="Times New Roman"/>
          <w:b w:val="0"/>
          <w:color w:val="auto"/>
        </w:rPr>
        <w:t>7 - 2019</w:t>
      </w:r>
      <w:r w:rsidR="00A45E5B" w:rsidRPr="00FB5A7B">
        <w:rPr>
          <w:rFonts w:ascii="Times New Roman" w:hAnsi="Times New Roman"/>
          <w:b w:val="0"/>
          <w:color w:val="auto"/>
        </w:rPr>
        <w:t xml:space="preserve"> год</w:t>
      </w:r>
      <w:r w:rsidR="002F32AC">
        <w:rPr>
          <w:rFonts w:ascii="Times New Roman" w:hAnsi="Times New Roman"/>
          <w:b w:val="0"/>
          <w:color w:val="auto"/>
        </w:rPr>
        <w:t>ы</w:t>
      </w:r>
      <w:r w:rsidR="00A45E5B" w:rsidRPr="00FB5A7B">
        <w:rPr>
          <w:rFonts w:ascii="Times New Roman" w:hAnsi="Times New Roman"/>
          <w:b w:val="0"/>
          <w:color w:val="auto"/>
        </w:rPr>
        <w:br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7"/>
        <w:gridCol w:w="5567"/>
      </w:tblGrid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801E75" w:rsidP="002F32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</w:rPr>
              <w:t>М</w:t>
            </w:r>
            <w:r w:rsidR="00902F1F" w:rsidRPr="005E720E">
              <w:rPr>
                <w:rFonts w:ascii="Times New Roman" w:hAnsi="Times New Roman" w:cs="Times New Roman"/>
              </w:rPr>
              <w:t xml:space="preserve">униципальная программа  </w:t>
            </w:r>
            <w:r w:rsidR="00AD4AB1" w:rsidRPr="005E720E">
              <w:rPr>
                <w:rFonts w:ascii="Times New Roman" w:hAnsi="Times New Roman" w:cs="Times New Roman"/>
              </w:rPr>
              <w:t xml:space="preserve">«Выполнение функций по управлению, владению, пользованию и распоряжению муниципальной собственностью в </w:t>
            </w:r>
            <w:proofErr w:type="spellStart"/>
            <w:r w:rsidR="00AD4AB1" w:rsidRPr="005E720E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="00AD4AB1" w:rsidRPr="005E720E">
              <w:rPr>
                <w:rFonts w:ascii="Times New Roman" w:hAnsi="Times New Roman" w:cs="Times New Roman"/>
              </w:rPr>
              <w:t xml:space="preserve"> городском поселении» на 201</w:t>
            </w:r>
            <w:r w:rsidR="002F32AC">
              <w:rPr>
                <w:rFonts w:ascii="Times New Roman" w:hAnsi="Times New Roman" w:cs="Times New Roman"/>
              </w:rPr>
              <w:t>7 - 2019</w:t>
            </w:r>
            <w:r w:rsidR="00AD4AB1" w:rsidRPr="005E720E">
              <w:rPr>
                <w:rFonts w:ascii="Times New Roman" w:hAnsi="Times New Roman" w:cs="Times New Roman"/>
              </w:rPr>
              <w:t xml:space="preserve"> год</w:t>
            </w:r>
            <w:r w:rsidR="002F32AC">
              <w:rPr>
                <w:rFonts w:ascii="Times New Roman" w:hAnsi="Times New Roman" w:cs="Times New Roman"/>
              </w:rPr>
              <w:t>ы</w:t>
            </w:r>
            <w:r w:rsidR="00AD4AB1" w:rsidRPr="005E72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AD4AB1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Управление земельными и имущественными отношениями </w:t>
            </w:r>
            <w:r w:rsidR="005E720E">
              <w:rPr>
                <w:rFonts w:ascii="Times New Roman" w:hAnsi="Times New Roman" w:cs="Times New Roman"/>
              </w:rPr>
              <w:t>А</w:t>
            </w:r>
            <w:r w:rsidR="00902F1F" w:rsidRPr="005E720E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</w:t>
            </w:r>
            <w:r w:rsidRPr="005E720E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Подпр</w:t>
            </w:r>
            <w:r w:rsidR="006B629B">
              <w:rPr>
                <w:rFonts w:ascii="Times New Roman" w:hAnsi="Times New Roman" w:cs="Times New Roman"/>
                <w:color w:val="000000"/>
              </w:rPr>
              <w:t>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Программно-целевые инструменты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434D7B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</w:rPr>
              <w:t xml:space="preserve">Совершенствование системы управления муниципальным имуществом и земельными ресурсами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цели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5E720E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2F1F" w:rsidRPr="005E720E">
              <w:rPr>
                <w:rFonts w:ascii="Times New Roman" w:hAnsi="Times New Roman" w:cs="Times New Roman"/>
              </w:rPr>
              <w:t xml:space="preserve">овышение эффективности использования муниципального имущества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  на основе рыночных механизмов в зем</w:t>
            </w:r>
            <w:r>
              <w:rPr>
                <w:rFonts w:ascii="Times New Roman" w:hAnsi="Times New Roman" w:cs="Times New Roman"/>
              </w:rPr>
              <w:t>ельно-имущественных отношениях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задачи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AD4AB1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расширение объектного состава имущества, находящегося в муниципальной собственности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902F1F" w:rsidRPr="005E720E" w:rsidRDefault="00AD4AB1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развитие системы учета объектов муниципальной собственности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  и формирование интегрированных данных о муниципальном имуществе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BE11A1" w:rsidRDefault="00AD4AB1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оптимизация состава объектов муниципальной собственности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поселения, </w:t>
            </w:r>
          </w:p>
          <w:p w:rsidR="00902F1F" w:rsidRPr="005E720E" w:rsidRDefault="00902F1F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lastRenderedPageBreak/>
              <w:t xml:space="preserve">соответствующих полномочиям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 (в том числе муниципальных учреждений, муниципальных унитарных предприятий), а также определение экономически выгодных вариантов их использования;</w:t>
            </w:r>
          </w:p>
          <w:p w:rsidR="006B629B" w:rsidRDefault="00AD4AB1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создание правовых, административных и материально-технических условий для эффективного управления и распоряжения муниципальным имуществом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</w:t>
            </w:r>
            <w:r w:rsidR="006B629B">
              <w:rPr>
                <w:rFonts w:ascii="Times New Roman" w:hAnsi="Times New Roman" w:cs="Times New Roman"/>
              </w:rPr>
              <w:t>аткинского</w:t>
            </w:r>
            <w:proofErr w:type="spellEnd"/>
            <w:r w:rsidR="006B629B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EA50CC" w:rsidRPr="006B629B" w:rsidRDefault="00EA50CC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нежилого помещения для муниципальных нужд</w:t>
            </w:r>
            <w:r w:rsidR="00557A7A">
              <w:rPr>
                <w:rFonts w:ascii="Times New Roman" w:hAnsi="Times New Roman" w:cs="Times New Roman"/>
              </w:rPr>
              <w:t>.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Целевые индикаторы и 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C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количество объектов недвижимого имущества, прошедших государственную регистрацию права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DC5464" w:rsidRPr="00DC5464">
              <w:rPr>
                <w:rFonts w:ascii="Times New Roman" w:hAnsi="Times New Roman" w:cs="Times New Roman"/>
              </w:rPr>
              <w:t>: 201</w:t>
            </w:r>
            <w:r w:rsidR="002F32AC">
              <w:rPr>
                <w:rFonts w:ascii="Times New Roman" w:hAnsi="Times New Roman" w:cs="Times New Roman"/>
              </w:rPr>
              <w:t>7</w:t>
            </w:r>
            <w:r w:rsidR="00DC5464" w:rsidRPr="00DC5464">
              <w:rPr>
                <w:rFonts w:ascii="Times New Roman" w:hAnsi="Times New Roman" w:cs="Times New Roman"/>
              </w:rPr>
              <w:t>г. -</w:t>
            </w:r>
            <w:r w:rsidR="00DC5464">
              <w:rPr>
                <w:rFonts w:ascii="Times New Roman" w:hAnsi="Times New Roman" w:cs="Times New Roman"/>
              </w:rPr>
              <w:t xml:space="preserve"> </w:t>
            </w:r>
            <w:r w:rsidR="00A327F8">
              <w:rPr>
                <w:rFonts w:ascii="Times New Roman" w:hAnsi="Times New Roman" w:cs="Times New Roman"/>
              </w:rPr>
              <w:t>15</w:t>
            </w:r>
            <w:r w:rsidR="00DC5464">
              <w:rPr>
                <w:rFonts w:ascii="Times New Roman" w:hAnsi="Times New Roman" w:cs="Times New Roman"/>
              </w:rPr>
              <w:t xml:space="preserve">0 </w:t>
            </w:r>
            <w:r w:rsidR="00DC5464" w:rsidRPr="00DC5464">
              <w:rPr>
                <w:rFonts w:ascii="Times New Roman" w:hAnsi="Times New Roman" w:cs="Times New Roman"/>
              </w:rPr>
              <w:t>ед.</w:t>
            </w:r>
          </w:p>
          <w:p w:rsidR="002F32AC" w:rsidRDefault="002F32AC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</w:t>
            </w:r>
            <w:r w:rsidR="00A327F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 ед.</w:t>
            </w:r>
          </w:p>
          <w:p w:rsidR="002F32AC" w:rsidRPr="002F32AC" w:rsidRDefault="002F32AC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 – 150 ед.</w:t>
            </w:r>
          </w:p>
          <w:p w:rsidR="00902F1F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количество земельных участков, прошедших государственную регистрацию права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DC5464" w:rsidRPr="00DC5464">
              <w:rPr>
                <w:rFonts w:ascii="Times New Roman" w:hAnsi="Times New Roman" w:cs="Times New Roman"/>
              </w:rPr>
              <w:t>: 201</w:t>
            </w:r>
            <w:r w:rsidR="00A327F8">
              <w:rPr>
                <w:rFonts w:ascii="Times New Roman" w:hAnsi="Times New Roman" w:cs="Times New Roman"/>
              </w:rPr>
              <w:t>7</w:t>
            </w:r>
            <w:r w:rsidR="00DC5464" w:rsidRPr="00DC5464">
              <w:rPr>
                <w:rFonts w:ascii="Times New Roman" w:hAnsi="Times New Roman" w:cs="Times New Roman"/>
              </w:rPr>
              <w:t xml:space="preserve">г. </w:t>
            </w:r>
            <w:r w:rsidR="00DC5464">
              <w:rPr>
                <w:rFonts w:ascii="Times New Roman" w:hAnsi="Times New Roman" w:cs="Times New Roman"/>
              </w:rPr>
              <w:t>–</w:t>
            </w:r>
            <w:r w:rsidR="00DC5464" w:rsidRPr="00DC5464">
              <w:rPr>
                <w:rFonts w:ascii="Times New Roman" w:hAnsi="Times New Roman" w:cs="Times New Roman"/>
              </w:rPr>
              <w:t xml:space="preserve"> </w:t>
            </w:r>
            <w:r w:rsidR="00A327F8">
              <w:rPr>
                <w:rFonts w:ascii="Times New Roman" w:hAnsi="Times New Roman" w:cs="Times New Roman"/>
              </w:rPr>
              <w:t>40</w:t>
            </w:r>
            <w:r w:rsidR="00DC5464" w:rsidRPr="00DC5464">
              <w:rPr>
                <w:rFonts w:ascii="Times New Roman" w:hAnsi="Times New Roman" w:cs="Times New Roman"/>
              </w:rPr>
              <w:t xml:space="preserve"> ед.</w:t>
            </w:r>
            <w:r w:rsidR="004F3B6D" w:rsidRPr="004F3B6D">
              <w:rPr>
                <w:rFonts w:ascii="Times New Roman" w:hAnsi="Times New Roman" w:cs="Times New Roman"/>
              </w:rPr>
              <w:t xml:space="preserve"> общей площадью </w:t>
            </w:r>
            <w:r w:rsidR="00DC5464" w:rsidRPr="00DC5464">
              <w:rPr>
                <w:rFonts w:ascii="Times New Roman" w:hAnsi="Times New Roman" w:cs="Times New Roman"/>
              </w:rPr>
              <w:t>2</w:t>
            </w:r>
            <w:r w:rsidR="00A327F8">
              <w:rPr>
                <w:rFonts w:ascii="Times New Roman" w:hAnsi="Times New Roman" w:cs="Times New Roman"/>
              </w:rPr>
              <w:t>4</w:t>
            </w:r>
            <w:r w:rsidR="00DC5464" w:rsidRPr="00DC5464">
              <w:rPr>
                <w:rFonts w:ascii="Times New Roman" w:hAnsi="Times New Roman" w:cs="Times New Roman"/>
              </w:rPr>
              <w:t xml:space="preserve"> га.</w:t>
            </w:r>
            <w:r w:rsidRPr="005E720E">
              <w:rPr>
                <w:rFonts w:ascii="Times New Roman" w:hAnsi="Times New Roman" w:cs="Times New Roman"/>
              </w:rPr>
              <w:t xml:space="preserve"> </w:t>
            </w:r>
          </w:p>
          <w:p w:rsid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– 60 ед. общей площадью 36 га.</w:t>
            </w:r>
          </w:p>
          <w:p w:rsidR="00A327F8" w:rsidRP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 - 40</w:t>
            </w:r>
            <w:r w:rsidRPr="00DC5464">
              <w:rPr>
                <w:rFonts w:ascii="Times New Roman" w:hAnsi="Times New Roman" w:cs="Times New Roman"/>
              </w:rPr>
              <w:t xml:space="preserve"> ед.</w:t>
            </w:r>
            <w:r w:rsidRPr="004F3B6D">
              <w:rPr>
                <w:rFonts w:ascii="Times New Roman" w:hAnsi="Times New Roman" w:cs="Times New Roman"/>
              </w:rPr>
              <w:t xml:space="preserve"> общей площадью </w:t>
            </w:r>
            <w:r w:rsidRPr="00DC54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DC5464">
              <w:rPr>
                <w:rFonts w:ascii="Times New Roman" w:hAnsi="Times New Roman" w:cs="Times New Roman"/>
              </w:rPr>
              <w:t xml:space="preserve"> га.</w:t>
            </w:r>
          </w:p>
          <w:p w:rsidR="00A327F8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- площадь зданий и сооружений, и объектов инженерной инфраструктуры прошедших техническую инвентаризацию</w:t>
            </w:r>
            <w:r w:rsidR="00DC5464" w:rsidRPr="00DC5464">
              <w:rPr>
                <w:rFonts w:ascii="Times New Roman" w:hAnsi="Times New Roman" w:cs="Times New Roman"/>
              </w:rPr>
              <w:t xml:space="preserve">: </w:t>
            </w:r>
          </w:p>
          <w:p w:rsidR="00902F1F" w:rsidRDefault="00DC5464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DC5464">
              <w:rPr>
                <w:rFonts w:ascii="Times New Roman" w:hAnsi="Times New Roman" w:cs="Times New Roman"/>
              </w:rPr>
              <w:t>201</w:t>
            </w:r>
            <w:r w:rsidR="00A327F8">
              <w:rPr>
                <w:rFonts w:ascii="Times New Roman" w:hAnsi="Times New Roman" w:cs="Times New Roman"/>
              </w:rPr>
              <w:t>7</w:t>
            </w:r>
            <w:r w:rsidRPr="00DC5464">
              <w:rPr>
                <w:rFonts w:ascii="Times New Roman" w:hAnsi="Times New Roman" w:cs="Times New Roman"/>
              </w:rPr>
              <w:t xml:space="preserve">г. – </w:t>
            </w:r>
            <w:r w:rsidR="00A327F8">
              <w:rPr>
                <w:rFonts w:ascii="Times New Roman" w:hAnsi="Times New Roman" w:cs="Times New Roman"/>
              </w:rPr>
              <w:t>2</w:t>
            </w:r>
            <w:r w:rsidR="009F48C2">
              <w:rPr>
                <w:rFonts w:ascii="Times New Roman" w:hAnsi="Times New Roman" w:cs="Times New Roman"/>
              </w:rPr>
              <w:t>6</w:t>
            </w:r>
            <w:r w:rsidRPr="00DC5464">
              <w:rPr>
                <w:rFonts w:ascii="Times New Roman" w:hAnsi="Times New Roman" w:cs="Times New Roman"/>
              </w:rPr>
              <w:t xml:space="preserve"> кв.м./ </w:t>
            </w:r>
            <w:r w:rsidR="009F48C2">
              <w:rPr>
                <w:rFonts w:ascii="Times New Roman" w:hAnsi="Times New Roman" w:cs="Times New Roman"/>
              </w:rPr>
              <w:t>26 0</w:t>
            </w:r>
            <w:r w:rsidR="00A327F8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A327F8">
              <w:rPr>
                <w:rFonts w:ascii="Times New Roman" w:hAnsi="Times New Roman" w:cs="Times New Roman"/>
              </w:rPr>
              <w:t>пог.м</w:t>
            </w:r>
            <w:proofErr w:type="spellEnd"/>
            <w:r w:rsidR="00A327F8">
              <w:rPr>
                <w:rFonts w:ascii="Times New Roman" w:hAnsi="Times New Roman" w:cs="Times New Roman"/>
              </w:rPr>
              <w:t>.</w:t>
            </w:r>
          </w:p>
          <w:p w:rsid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50 кв.м./ 100 000 </w:t>
            </w: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27F8" w:rsidRP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2019г. – 40 кв.м./ 50 000 </w:t>
            </w: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1657B" w:rsidRDefault="00434D7B" w:rsidP="00A327F8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4F3B6D"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установка приборов учета: </w:t>
            </w:r>
          </w:p>
          <w:p w:rsidR="0024087A" w:rsidRDefault="004F3B6D" w:rsidP="0024087A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</w:t>
            </w:r>
            <w:r w:rsidR="00D165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2408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– 30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квартир</w:t>
            </w:r>
            <w:r w:rsidR="002029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/  </w:t>
            </w:r>
            <w:r w:rsidR="002408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1 700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кв.м</w:t>
            </w:r>
            <w:r w:rsidR="00434D7B" w:rsidRPr="005E72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24087A" w:rsidRDefault="0024087A" w:rsidP="00240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 – 30 квартир / 1 700 кв.м</w:t>
            </w:r>
            <w:r w:rsidR="00EA50CC">
              <w:rPr>
                <w:rFonts w:ascii="Times New Roman" w:hAnsi="Times New Roman" w:cs="Times New Roman"/>
              </w:rPr>
              <w:t>.</w:t>
            </w:r>
          </w:p>
          <w:p w:rsidR="00EA50CC" w:rsidRPr="002C6AC4" w:rsidRDefault="00EA50CC" w:rsidP="00EA50CC">
            <w:pPr>
              <w:pStyle w:val="20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t xml:space="preserve">- 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2C6AC4">
              <w:rPr>
                <w:sz w:val="24"/>
                <w:szCs w:val="24"/>
                <w:lang w:eastAsia="ru-RU"/>
              </w:rPr>
              <w:t xml:space="preserve">оличество приобретенных </w:t>
            </w:r>
            <w:r>
              <w:rPr>
                <w:sz w:val="24"/>
                <w:szCs w:val="24"/>
                <w:lang w:eastAsia="ru-RU"/>
              </w:rPr>
              <w:t>не</w:t>
            </w:r>
            <w:r w:rsidRPr="002C6AC4">
              <w:rPr>
                <w:sz w:val="24"/>
                <w:szCs w:val="24"/>
                <w:lang w:eastAsia="ru-RU"/>
              </w:rPr>
              <w:t xml:space="preserve">жилых помещений для </w:t>
            </w:r>
            <w:r>
              <w:rPr>
                <w:sz w:val="24"/>
                <w:szCs w:val="24"/>
                <w:lang w:eastAsia="ru-RU"/>
              </w:rPr>
              <w:t>муниципальных нужд</w:t>
            </w:r>
            <w:r w:rsidRPr="002C6AC4">
              <w:rPr>
                <w:sz w:val="24"/>
                <w:szCs w:val="24"/>
                <w:lang w:eastAsia="ru-RU"/>
              </w:rPr>
              <w:t>:</w:t>
            </w:r>
          </w:p>
          <w:p w:rsidR="00EA50CC" w:rsidRPr="00EA50CC" w:rsidRDefault="00EA50CC" w:rsidP="00EA50CC">
            <w:pPr>
              <w:pStyle w:val="20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lastRenderedPageBreak/>
              <w:t>2017г. – 1 шт.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4F3B6D" w:rsidRDefault="0024087A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2017 – 2019 </w:t>
            </w:r>
            <w:r w:rsidR="00902F1F" w:rsidRPr="005E720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</w:t>
            </w:r>
            <w:r w:rsidR="00C34598">
              <w:rPr>
                <w:rFonts w:ascii="Times New Roman" w:hAnsi="Times New Roman" w:cs="Times New Roman"/>
                <w:color w:val="000000"/>
              </w:rPr>
              <w:t xml:space="preserve">пальной программы </w:t>
            </w:r>
            <w:r w:rsidRPr="005E720E">
              <w:rPr>
                <w:rFonts w:ascii="Times New Roman" w:hAnsi="Times New Roman" w:cs="Times New Roman"/>
                <w:color w:val="000000"/>
              </w:rPr>
              <w:t>с разбивкой по годам и по источникам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B" w:rsidRPr="005E720E" w:rsidRDefault="00902F1F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  <w:bCs/>
              </w:rPr>
              <w:t>общий объем финансирования Программы на 201</w:t>
            </w:r>
            <w:r w:rsidR="0024087A">
              <w:rPr>
                <w:rFonts w:ascii="Times New Roman" w:hAnsi="Times New Roman" w:cs="Times New Roman"/>
                <w:bCs/>
              </w:rPr>
              <w:t>7 - 2019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год</w:t>
            </w:r>
            <w:r w:rsidR="0024087A">
              <w:rPr>
                <w:rFonts w:ascii="Times New Roman" w:hAnsi="Times New Roman" w:cs="Times New Roman"/>
                <w:bCs/>
              </w:rPr>
              <w:t>ы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за счет средств  бюджета </w:t>
            </w:r>
            <w:proofErr w:type="spellStart"/>
            <w:r w:rsidR="00C34598">
              <w:rPr>
                <w:rFonts w:ascii="Times New Roman" w:hAnsi="Times New Roman" w:cs="Times New Roman"/>
                <w:bCs/>
              </w:rPr>
              <w:t>Саткинского</w:t>
            </w:r>
            <w:proofErr w:type="spellEnd"/>
            <w:r w:rsidR="00C34598">
              <w:rPr>
                <w:rFonts w:ascii="Times New Roman" w:hAnsi="Times New Roman" w:cs="Times New Roman"/>
                <w:bCs/>
              </w:rPr>
              <w:t xml:space="preserve"> городского поселения </w:t>
            </w:r>
            <w:r w:rsidRPr="005E720E">
              <w:rPr>
                <w:rFonts w:ascii="Times New Roman" w:hAnsi="Times New Roman" w:cs="Times New Roman"/>
                <w:bCs/>
              </w:rPr>
              <w:t>составляет</w:t>
            </w:r>
            <w:r w:rsidR="00A40F25">
              <w:rPr>
                <w:rFonts w:ascii="Times New Roman" w:hAnsi="Times New Roman" w:cs="Times New Roman"/>
                <w:bCs/>
              </w:rPr>
              <w:t xml:space="preserve"> 1</w:t>
            </w:r>
            <w:r w:rsidR="00FE1132">
              <w:rPr>
                <w:rFonts w:ascii="Times New Roman" w:hAnsi="Times New Roman" w:cs="Times New Roman"/>
                <w:bCs/>
              </w:rPr>
              <w:t>3 419,97</w:t>
            </w:r>
            <w:r w:rsidR="002C6645" w:rsidRPr="005E720E">
              <w:rPr>
                <w:rFonts w:ascii="Times New Roman" w:hAnsi="Times New Roman" w:cs="Times New Roman"/>
              </w:rPr>
              <w:t xml:space="preserve"> </w:t>
            </w:r>
            <w:r w:rsidR="00E1094B" w:rsidRPr="005E720E">
              <w:rPr>
                <w:rFonts w:ascii="Times New Roman" w:hAnsi="Times New Roman" w:cs="Times New Roman"/>
                <w:bCs/>
              </w:rPr>
              <w:t>тыс. рублей</w:t>
            </w:r>
            <w:r w:rsidR="00E1094B" w:rsidRPr="005E720E">
              <w:rPr>
                <w:rFonts w:ascii="Times New Roman" w:hAnsi="Times New Roman" w:cs="Times New Roman"/>
              </w:rPr>
              <w:t>, в том числе:</w:t>
            </w:r>
          </w:p>
          <w:p w:rsidR="00902F1F" w:rsidRDefault="00E1094B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201</w:t>
            </w:r>
            <w:r w:rsidR="00AA17E5">
              <w:rPr>
                <w:rFonts w:ascii="Times New Roman" w:hAnsi="Times New Roman" w:cs="Times New Roman"/>
              </w:rPr>
              <w:t>7</w:t>
            </w:r>
            <w:r w:rsidRPr="005E720E">
              <w:rPr>
                <w:rFonts w:ascii="Times New Roman" w:hAnsi="Times New Roman" w:cs="Times New Roman"/>
              </w:rPr>
              <w:t xml:space="preserve"> г. –  </w:t>
            </w:r>
            <w:r w:rsidR="00FE1132">
              <w:rPr>
                <w:rFonts w:ascii="Times New Roman" w:hAnsi="Times New Roman" w:cs="Times New Roman"/>
              </w:rPr>
              <w:t>3 519,97</w:t>
            </w:r>
            <w:r w:rsidRPr="005E720E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AA17E5" w:rsidRDefault="00AA17E5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– 5 125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</w:t>
            </w:r>
          </w:p>
          <w:p w:rsidR="00AA17E5" w:rsidRPr="005E720E" w:rsidRDefault="00AA17E5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4 775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ублей.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D" w:rsidRPr="004F3B6D" w:rsidRDefault="004F3B6D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DB285B">
              <w:rPr>
                <w:sz w:val="28"/>
                <w:szCs w:val="28"/>
              </w:rPr>
              <w:t xml:space="preserve">- </w:t>
            </w:r>
            <w:r w:rsidRPr="00917755">
              <w:rPr>
                <w:rFonts w:ascii="Times New Roman" w:hAnsi="Times New Roman"/>
              </w:rPr>
              <w:t>увеличение поступления денежных сре</w:t>
            </w:r>
            <w:proofErr w:type="gramStart"/>
            <w:r w:rsidRPr="00917755">
              <w:rPr>
                <w:rFonts w:ascii="Times New Roman" w:hAnsi="Times New Roman"/>
              </w:rPr>
              <w:t>дств в б</w:t>
            </w:r>
            <w:proofErr w:type="gramEnd"/>
            <w:r w:rsidRPr="00917755">
              <w:rPr>
                <w:rFonts w:ascii="Times New Roman" w:hAnsi="Times New Roman"/>
              </w:rPr>
              <w:t>юджет</w:t>
            </w:r>
            <w:r w:rsidRPr="004F3B6D">
              <w:rPr>
                <w:rFonts w:ascii="Times New Roman" w:hAnsi="Times New Roman"/>
              </w:rPr>
              <w:t xml:space="preserve"> </w:t>
            </w:r>
            <w:proofErr w:type="spellStart"/>
            <w:r w:rsidRPr="004F3B6D">
              <w:rPr>
                <w:rFonts w:ascii="Times New Roman" w:hAnsi="Times New Roman"/>
              </w:rPr>
              <w:t>Саткинского</w:t>
            </w:r>
            <w:proofErr w:type="spellEnd"/>
            <w:r w:rsidRPr="004F3B6D">
              <w:rPr>
                <w:rFonts w:ascii="Times New Roman" w:hAnsi="Times New Roman"/>
              </w:rPr>
              <w:t xml:space="preserve"> городского поселения;</w:t>
            </w:r>
          </w:p>
          <w:p w:rsidR="00902F1F" w:rsidRDefault="00902F1F" w:rsidP="003549DF">
            <w:pPr>
              <w:spacing w:line="360" w:lineRule="auto"/>
              <w:rPr>
                <w:rFonts w:ascii="Times New Roman" w:hAnsi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3549DF" w:rsidRPr="00917755">
              <w:rPr>
                <w:rFonts w:ascii="Times New Roman" w:hAnsi="Times New Roman"/>
              </w:rPr>
              <w:t xml:space="preserve"> укрепление экономической основы для решения вопросов обеспечения жизнедеятельности населения </w:t>
            </w:r>
            <w:proofErr w:type="spellStart"/>
            <w:r w:rsidR="003549DF" w:rsidRPr="003549DF">
              <w:rPr>
                <w:rFonts w:ascii="Times New Roman" w:hAnsi="Times New Roman"/>
              </w:rPr>
              <w:t>Саткинского</w:t>
            </w:r>
            <w:proofErr w:type="spellEnd"/>
            <w:r w:rsidR="003549DF" w:rsidRPr="003549DF">
              <w:rPr>
                <w:rFonts w:ascii="Times New Roman" w:hAnsi="Times New Roman"/>
              </w:rPr>
              <w:t xml:space="preserve"> городского поселения</w:t>
            </w:r>
            <w:r w:rsidR="00C34598">
              <w:rPr>
                <w:rFonts w:ascii="Times New Roman" w:hAnsi="Times New Roman"/>
              </w:rPr>
              <w:t>;</w:t>
            </w:r>
          </w:p>
          <w:p w:rsidR="00C34598" w:rsidRPr="005E720E" w:rsidRDefault="00C34598" w:rsidP="00C3459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- исполнение прогнозного плана приватизации муниципального имущества;</w:t>
            </w:r>
          </w:p>
          <w:p w:rsidR="00C34598" w:rsidRPr="005E720E" w:rsidRDefault="00C34598" w:rsidP="00C3459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поступления доходов в бюджет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  от сдачи в аренду имущества, находящегося в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поселения, в том числе земельных участков;</w:t>
            </w:r>
          </w:p>
          <w:p w:rsidR="00C34598" w:rsidRDefault="00C34598" w:rsidP="00C345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- исполнение ежегодного плана проведения муниципального земельного контроля</w:t>
            </w:r>
            <w:r w:rsidR="00EA50CC">
              <w:rPr>
                <w:rFonts w:ascii="Times New Roman" w:hAnsi="Times New Roman" w:cs="Times New Roman"/>
              </w:rPr>
              <w:t>;</w:t>
            </w:r>
          </w:p>
          <w:p w:rsidR="00EA50CC" w:rsidRPr="005E720E" w:rsidRDefault="00EA50CC" w:rsidP="00EA50C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создание социального удобства пользования услугами почтовой связи в районе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ирова </w:t>
            </w:r>
            <w:proofErr w:type="spellStart"/>
            <w:r>
              <w:rPr>
                <w:rFonts w:ascii="Times New Roman" w:hAnsi="Times New Roman" w:cs="Times New Roman"/>
              </w:rPr>
              <w:t>г.Сатка</w:t>
            </w:r>
            <w:proofErr w:type="spellEnd"/>
            <w:r w:rsidR="000D03C8">
              <w:rPr>
                <w:rFonts w:ascii="Times New Roman" w:hAnsi="Times New Roman" w:cs="Times New Roman"/>
              </w:rPr>
              <w:t>.</w:t>
            </w:r>
          </w:p>
        </w:tc>
      </w:tr>
    </w:tbl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02F1F" w:rsidRPr="00422290" w:rsidRDefault="00F930E2" w:rsidP="00927868">
      <w:pPr>
        <w:spacing w:line="360" w:lineRule="auto"/>
        <w:ind w:left="144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I</w:t>
      </w:r>
      <w:r w:rsidRPr="00F930E2">
        <w:rPr>
          <w:rFonts w:ascii="Times New Roman" w:hAnsi="Times New Roman" w:cs="Times New Roman"/>
          <w:color w:val="000000"/>
        </w:rPr>
        <w:t>.</w:t>
      </w:r>
      <w:r w:rsidR="00434D7B" w:rsidRPr="00422290">
        <w:rPr>
          <w:rFonts w:ascii="Times New Roman" w:hAnsi="Times New Roman" w:cs="Times New Roman"/>
          <w:color w:val="000000"/>
        </w:rPr>
        <w:t>Содержание проблемы и обоснование необходимости ее решения программными методами.</w:t>
      </w:r>
      <w:proofErr w:type="gramEnd"/>
    </w:p>
    <w:p w:rsidR="00A45E5B" w:rsidRPr="00422290" w:rsidRDefault="00A45E5B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Управление муниципальной собственностью является неотъемлемой частью деятельности Администрации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по решению экономических и социальных задач, созданию эффективной конкурентной экономики, </w:t>
      </w:r>
      <w:r w:rsidR="00A45E5B" w:rsidRPr="00422290">
        <w:rPr>
          <w:rFonts w:ascii="Times New Roman" w:hAnsi="Times New Roman" w:cs="Times New Roman"/>
        </w:rPr>
        <w:lastRenderedPageBreak/>
        <w:t>оздоровлению и укреплению финансовой системы, обеспечивающей высокий уровень и качество жизни населения.</w:t>
      </w:r>
    </w:p>
    <w:p w:rsidR="00FE4769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поселения. </w:t>
      </w:r>
      <w:proofErr w:type="gramStart"/>
      <w:r w:rsidR="00A45E5B" w:rsidRPr="00422290">
        <w:rPr>
          <w:rFonts w:ascii="Times New Roman" w:hAnsi="Times New Roman" w:cs="Times New Roman"/>
          <w:bCs/>
        </w:rPr>
        <w:t xml:space="preserve">Их объемы выглядят следующим образом: 2008 год – 5 862,35 тыс. руб., 2009 год – 4 503,48 тыс. руб., 2010 год – 8 072,53 тыс. руб., 2011 год -  </w:t>
      </w:r>
      <w:r w:rsidR="00333E42" w:rsidRPr="00422290">
        <w:rPr>
          <w:rFonts w:ascii="Times New Roman" w:hAnsi="Times New Roman" w:cs="Times New Roman"/>
          <w:bCs/>
        </w:rPr>
        <w:t>9 894,71 тыс. руб., 2012 год – 5 191,</w:t>
      </w:r>
      <w:r w:rsidR="00757B2E" w:rsidRPr="00422290">
        <w:rPr>
          <w:rFonts w:ascii="Times New Roman" w:hAnsi="Times New Roman" w:cs="Times New Roman"/>
          <w:bCs/>
        </w:rPr>
        <w:t>65</w:t>
      </w:r>
      <w:r w:rsidR="00A45E5B" w:rsidRPr="00422290">
        <w:rPr>
          <w:rFonts w:ascii="Times New Roman" w:hAnsi="Times New Roman" w:cs="Times New Roman"/>
          <w:bCs/>
        </w:rPr>
        <w:t xml:space="preserve"> тыс. руб., 2013 год – </w:t>
      </w:r>
      <w:r w:rsidR="00757B2E" w:rsidRPr="00422290">
        <w:rPr>
          <w:rFonts w:ascii="Times New Roman" w:hAnsi="Times New Roman" w:cs="Times New Roman"/>
          <w:bCs/>
        </w:rPr>
        <w:t>7715,6</w:t>
      </w:r>
      <w:r w:rsidR="00A45E5B" w:rsidRPr="00422290">
        <w:rPr>
          <w:rFonts w:ascii="Times New Roman" w:hAnsi="Times New Roman" w:cs="Times New Roman"/>
          <w:bCs/>
        </w:rPr>
        <w:t xml:space="preserve"> тыс. р</w:t>
      </w:r>
      <w:r w:rsidR="00757B2E" w:rsidRPr="00422290">
        <w:rPr>
          <w:rFonts w:ascii="Times New Roman" w:hAnsi="Times New Roman" w:cs="Times New Roman"/>
          <w:bCs/>
        </w:rPr>
        <w:t>уб.</w:t>
      </w:r>
      <w:r w:rsidR="00A45E5B" w:rsidRPr="00422290">
        <w:rPr>
          <w:rFonts w:ascii="Times New Roman" w:hAnsi="Times New Roman" w:cs="Times New Roman"/>
          <w:bCs/>
        </w:rPr>
        <w:t>, 201</w:t>
      </w:r>
      <w:r w:rsidR="00A14F46" w:rsidRPr="00422290">
        <w:rPr>
          <w:rFonts w:ascii="Times New Roman" w:hAnsi="Times New Roman" w:cs="Times New Roman"/>
          <w:bCs/>
        </w:rPr>
        <w:t>4</w:t>
      </w:r>
      <w:r w:rsidR="00A45E5B" w:rsidRPr="00422290">
        <w:rPr>
          <w:rFonts w:ascii="Times New Roman" w:hAnsi="Times New Roman" w:cs="Times New Roman"/>
          <w:bCs/>
        </w:rPr>
        <w:t xml:space="preserve"> год – </w:t>
      </w:r>
      <w:r w:rsidR="002E3CDD" w:rsidRPr="00422290">
        <w:rPr>
          <w:rFonts w:ascii="Times New Roman" w:hAnsi="Times New Roman" w:cs="Times New Roman"/>
          <w:bCs/>
        </w:rPr>
        <w:t>5</w:t>
      </w:r>
      <w:r w:rsidR="00A14F46" w:rsidRPr="00422290">
        <w:rPr>
          <w:rFonts w:ascii="Times New Roman" w:hAnsi="Times New Roman" w:cs="Times New Roman"/>
          <w:bCs/>
        </w:rPr>
        <w:t> 669,36 тыс. руб.</w:t>
      </w:r>
      <w:r w:rsidR="00A45E5B" w:rsidRPr="00422290">
        <w:rPr>
          <w:rFonts w:ascii="Times New Roman" w:hAnsi="Times New Roman" w:cs="Times New Roman"/>
          <w:bCs/>
        </w:rPr>
        <w:t xml:space="preserve">, 2015 год – </w:t>
      </w:r>
      <w:r w:rsidR="00A14F46" w:rsidRPr="00422290">
        <w:rPr>
          <w:rFonts w:ascii="Times New Roman" w:hAnsi="Times New Roman" w:cs="Times New Roman"/>
          <w:bCs/>
        </w:rPr>
        <w:t>6</w:t>
      </w:r>
      <w:r w:rsidR="00137092">
        <w:rPr>
          <w:rFonts w:ascii="Times New Roman" w:hAnsi="Times New Roman" w:cs="Times New Roman"/>
          <w:bCs/>
        </w:rPr>
        <w:t xml:space="preserve"> 482,89 </w:t>
      </w:r>
      <w:r w:rsidR="00A45E5B" w:rsidRPr="00422290">
        <w:rPr>
          <w:rFonts w:ascii="Times New Roman" w:hAnsi="Times New Roman" w:cs="Times New Roman"/>
          <w:bCs/>
        </w:rPr>
        <w:t xml:space="preserve">тыс. руб. </w:t>
      </w:r>
      <w:r w:rsidR="002E3CDD" w:rsidRPr="00422290">
        <w:rPr>
          <w:rFonts w:ascii="Times New Roman" w:hAnsi="Times New Roman" w:cs="Times New Roman"/>
          <w:bCs/>
        </w:rPr>
        <w:t xml:space="preserve">, 2016 год – </w:t>
      </w:r>
      <w:r w:rsidR="00C357C3">
        <w:rPr>
          <w:rFonts w:ascii="Times New Roman" w:hAnsi="Times New Roman" w:cs="Times New Roman"/>
          <w:bCs/>
        </w:rPr>
        <w:t>6 822</w:t>
      </w:r>
      <w:r w:rsidR="002E3CDD" w:rsidRPr="00422290">
        <w:rPr>
          <w:rFonts w:ascii="Times New Roman" w:hAnsi="Times New Roman" w:cs="Times New Roman"/>
          <w:bCs/>
        </w:rPr>
        <w:t xml:space="preserve"> тыс. руб.</w:t>
      </w:r>
      <w:r w:rsidR="00143FCE">
        <w:rPr>
          <w:rFonts w:ascii="Times New Roman" w:hAnsi="Times New Roman" w:cs="Times New Roman"/>
          <w:bCs/>
        </w:rPr>
        <w:t>, 2017 год</w:t>
      </w:r>
      <w:proofErr w:type="gramEnd"/>
      <w:r w:rsidR="00143FCE">
        <w:rPr>
          <w:rFonts w:ascii="Times New Roman" w:hAnsi="Times New Roman" w:cs="Times New Roman"/>
          <w:bCs/>
        </w:rPr>
        <w:t xml:space="preserve">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</w:t>
      </w:r>
      <w:proofErr w:type="gramStart"/>
      <w:r w:rsidR="00143FCE">
        <w:rPr>
          <w:rFonts w:ascii="Times New Roman" w:hAnsi="Times New Roman" w:cs="Times New Roman"/>
          <w:bCs/>
        </w:rPr>
        <w:t>.р</w:t>
      </w:r>
      <w:proofErr w:type="gramEnd"/>
      <w:r w:rsidR="00143FCE">
        <w:rPr>
          <w:rFonts w:ascii="Times New Roman" w:hAnsi="Times New Roman" w:cs="Times New Roman"/>
          <w:bCs/>
        </w:rPr>
        <w:t>уб. (прогноз), 2018 год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тыс.руб. (прогноз), 2019 год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тыс.руб. (прогноз).</w:t>
      </w:r>
      <w:r w:rsidR="002E3CDD" w:rsidRPr="00422290">
        <w:rPr>
          <w:rFonts w:ascii="Times New Roman" w:hAnsi="Times New Roman" w:cs="Times New Roman"/>
          <w:bCs/>
        </w:rPr>
        <w:t xml:space="preserve"> </w:t>
      </w:r>
      <w:r w:rsidR="00A14F46" w:rsidRPr="00422290">
        <w:rPr>
          <w:rFonts w:ascii="Times New Roman" w:hAnsi="Times New Roman" w:cs="Times New Roman"/>
          <w:bCs/>
        </w:rPr>
        <w:t xml:space="preserve"> 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Прогноз поступления доходов в бюджет от управления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(объем доходов, предусмотренный Программой) является предварительным. Конкретные доходы на 201</w:t>
      </w:r>
      <w:r w:rsidR="00143FCE">
        <w:rPr>
          <w:rFonts w:ascii="Times New Roman" w:hAnsi="Times New Roman" w:cs="Times New Roman"/>
        </w:rPr>
        <w:t>7 - 2019</w:t>
      </w:r>
      <w:r w:rsidR="00A45E5B" w:rsidRPr="00422290">
        <w:rPr>
          <w:rFonts w:ascii="Times New Roman" w:hAnsi="Times New Roman" w:cs="Times New Roman"/>
        </w:rPr>
        <w:t xml:space="preserve"> годы будут устанавливаться в соответствии с решением Совета депутатов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о бюджете на очередной финансовый год и плановый период.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Составляющей основой поступлений в бюджет неналоговых доходов от управления муниципальным имуществом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определены доходы от использования имущества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и земельных участков, которые поступят в виде арендных платежей и доходов от продажи муниципального имущества, находящегося 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</w:t>
      </w:r>
      <w:proofErr w:type="gramStart"/>
      <w:r w:rsidR="00A45E5B" w:rsidRPr="00422290">
        <w:rPr>
          <w:rFonts w:ascii="Times New Roman" w:hAnsi="Times New Roman" w:cs="Times New Roman"/>
        </w:rPr>
        <w:t>Учитывая системное сокращение физического объема муниципальной собственности и перехода ее в разряд частного капитала динамика поступления доходов в бюджет имеет</w:t>
      </w:r>
      <w:proofErr w:type="gramEnd"/>
      <w:r w:rsidR="00A45E5B" w:rsidRPr="00422290">
        <w:rPr>
          <w:rFonts w:ascii="Times New Roman" w:hAnsi="Times New Roman" w:cs="Times New Roman"/>
        </w:rPr>
        <w:t xml:space="preserve"> тенденцию к сокращению. Указанный прогноз повышения доходности от распоряжения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возможен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A45E5B" w:rsidRPr="00422290">
        <w:rPr>
          <w:rFonts w:ascii="Times New Roman" w:hAnsi="Times New Roman" w:cs="Times New Roman"/>
        </w:rPr>
        <w:t>В не</w:t>
      </w:r>
      <w:proofErr w:type="gramEnd"/>
      <w:r w:rsidR="00A45E5B" w:rsidRPr="00422290">
        <w:rPr>
          <w:rFonts w:ascii="Times New Roman" w:hAnsi="Times New Roman" w:cs="Times New Roman"/>
        </w:rPr>
        <w:t xml:space="preserve"> меньшей степени от эффективности управления зависят результаты финансово-экономической деятельности муниципальных предприятий с участием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количество и качество оказываемых государственными учреждениями услуг, а также степень вовлечения в коммерческий оборот объектов нежилого фонда и земельных ресурсов. По всем этим направлениям из года в год остаются проблемы, которые не удается окончательно решить, действуя традиционными методами муниципального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Структура и состав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включают в себя много самостоятельных элементов: нежилые помещения, имущественные комплексы, земельные участки иное движимое и недвижимое имущество. Каждый из </w:t>
      </w:r>
      <w:r w:rsidR="00A45E5B" w:rsidRPr="00422290">
        <w:rPr>
          <w:rFonts w:ascii="Times New Roman" w:hAnsi="Times New Roman" w:cs="Times New Roman"/>
        </w:rPr>
        <w:lastRenderedPageBreak/>
        <w:t>указанных элементов характеризуется качественной однородностью, имеет ярко выраженную специфику, в том числе и с точки зрения форм и методов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Необходимость изменения способов и методов управления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обусловлена рядом причин. </w:t>
      </w:r>
      <w:proofErr w:type="spellStart"/>
      <w:r w:rsidR="00A45E5B" w:rsidRPr="00422290">
        <w:rPr>
          <w:rFonts w:ascii="Times New Roman" w:hAnsi="Times New Roman" w:cs="Times New Roman"/>
        </w:rPr>
        <w:t>Саткинское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городское поселение, являясь  собственником, исполняет две функции: собственника имущества и управляющего субъекта. При этом методы, посредством которых осуществляется управление, преимущественно административные (установление арендной платы, отчислений от прибыли предприятий и др.). Используя такие методы, невозможно учитывать особенности каждого объекта собственности, что, в свою очередь, может привести к снижению поступлений сре</w:t>
      </w:r>
      <w:proofErr w:type="gramStart"/>
      <w:r w:rsidR="00A45E5B" w:rsidRPr="00422290">
        <w:rPr>
          <w:rFonts w:ascii="Times New Roman" w:hAnsi="Times New Roman" w:cs="Times New Roman"/>
        </w:rPr>
        <w:t>дств в б</w:t>
      </w:r>
      <w:proofErr w:type="gramEnd"/>
      <w:r w:rsidR="00A45E5B" w:rsidRPr="00422290">
        <w:rPr>
          <w:rFonts w:ascii="Times New Roman" w:hAnsi="Times New Roman" w:cs="Times New Roman"/>
        </w:rPr>
        <w:t xml:space="preserve">юджет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Основным инструментом повышения эффективности управления муниципальной собственностью на основе все большего перехода от непосредственного распоряжения имущественными и земельными ресурсами к косвенному регулированию со стороны муниципальных органов процессов управления, в том числе посредством доверительного управления, на ближайшую перспективу является настоящая Программа.</w:t>
      </w: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sub_1200"/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 целью повышения эффективности использования бюджетных средств, для выполнения задач </w:t>
      </w:r>
      <w:r>
        <w:rPr>
          <w:rFonts w:ascii="Times New Roman" w:hAnsi="Times New Roman" w:cs="Times New Roman"/>
        </w:rPr>
        <w:t xml:space="preserve">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A45E5B" w:rsidRPr="00422290">
        <w:rPr>
          <w:rFonts w:ascii="Times New Roman" w:hAnsi="Times New Roman" w:cs="Times New Roman"/>
        </w:rPr>
        <w:t xml:space="preserve">имущественных отношений необходимо вовлекать в гражданский оборот максимальное количество объектов недвижимости, являющихся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в том числе земельные участки. Для этого необходимо наличие технической документации, кадастровых планов земельных  участков, свидетельств о государственной регистрации права собственности, что позволит максимально идентифицировать объект недвижимости и заключить договоры возмездного пользования имуществом на конкурсной основе на длительные сроки.</w:t>
      </w:r>
    </w:p>
    <w:p w:rsidR="00A45E5B" w:rsidRPr="00422290" w:rsidRDefault="00F930E2" w:rsidP="00927868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t>II</w:t>
      </w:r>
      <w:r w:rsidR="00A45E5B" w:rsidRPr="00422290">
        <w:rPr>
          <w:rFonts w:ascii="Times New Roman" w:hAnsi="Times New Roman"/>
          <w:b w:val="0"/>
          <w:color w:val="auto"/>
        </w:rPr>
        <w:t>. Основные цели и задачи Программы</w:t>
      </w:r>
    </w:p>
    <w:bookmarkEnd w:id="3"/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5E5B" w:rsidRPr="00422290">
        <w:rPr>
          <w:rFonts w:ascii="Times New Roman" w:hAnsi="Times New Roman" w:cs="Times New Roman"/>
        </w:rPr>
        <w:t xml:space="preserve">Целью Программы является повышение эффективности использования муниципального имущества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на основе рыночных механизмов в земельно-имущественных отношениях.</w:t>
      </w: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>Для достижения поставленной цели предусматривается решение следующих задач: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bookmarkStart w:id="4" w:name="sub_1300"/>
      <w:r w:rsidRPr="00422290">
        <w:rPr>
          <w:rFonts w:ascii="Times New Roman" w:hAnsi="Times New Roman" w:cs="Times New Roman"/>
        </w:rPr>
        <w:t xml:space="preserve">- расширение объектного состава имущества, находящегося в муниципальной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развитие системы учета объектов муниципальной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 и формирование интегрированных данных о муниципальном имуществе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оптимизация состава объектов муниципальной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поселения, соответствующих полномочиям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(в том числе </w:t>
      </w:r>
      <w:r w:rsidRPr="00422290">
        <w:rPr>
          <w:rFonts w:ascii="Times New Roman" w:hAnsi="Times New Roman" w:cs="Times New Roman"/>
        </w:rPr>
        <w:lastRenderedPageBreak/>
        <w:t>муниципальных учреждений, муниципальных унитарных предприятий), а также определение экономически выгодных вариантов их использования;</w:t>
      </w:r>
    </w:p>
    <w:p w:rsidR="00A45E5B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создание правовых, административных и материально-технических условий для эффективного управления и распоряжения муниципальным имуществом </w:t>
      </w:r>
      <w:proofErr w:type="spellStart"/>
      <w:r w:rsidRPr="00422290">
        <w:rPr>
          <w:rFonts w:ascii="Times New Roman" w:hAnsi="Times New Roman" w:cs="Times New Roman"/>
        </w:rPr>
        <w:t>С</w:t>
      </w:r>
      <w:r w:rsidR="00557A7A">
        <w:rPr>
          <w:rFonts w:ascii="Times New Roman" w:hAnsi="Times New Roman" w:cs="Times New Roman"/>
        </w:rPr>
        <w:t>аткинского</w:t>
      </w:r>
      <w:proofErr w:type="spellEnd"/>
      <w:r w:rsidR="00557A7A">
        <w:rPr>
          <w:rFonts w:ascii="Times New Roman" w:hAnsi="Times New Roman" w:cs="Times New Roman"/>
        </w:rPr>
        <w:t xml:space="preserve"> городского поселения;</w:t>
      </w:r>
    </w:p>
    <w:p w:rsidR="00557A7A" w:rsidRPr="00557A7A" w:rsidRDefault="00557A7A" w:rsidP="00557A7A">
      <w:r>
        <w:t xml:space="preserve">- </w:t>
      </w:r>
      <w:r>
        <w:rPr>
          <w:rFonts w:ascii="Times New Roman" w:hAnsi="Times New Roman" w:cs="Times New Roman"/>
        </w:rPr>
        <w:t>приобретение нежилого помещения для муниципальных нужд.</w:t>
      </w:r>
    </w:p>
    <w:p w:rsidR="00117A18" w:rsidRPr="00422290" w:rsidRDefault="00117A18" w:rsidP="00927868">
      <w:pPr>
        <w:tabs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:rsidR="00117A18" w:rsidRPr="00422290" w:rsidRDefault="00F930E2" w:rsidP="00927868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III</w:t>
      </w:r>
      <w:r w:rsidR="00117A18" w:rsidRPr="00422290">
        <w:rPr>
          <w:rFonts w:ascii="Times New Roman" w:hAnsi="Times New Roman" w:cs="Times New Roman"/>
          <w:color w:val="000000"/>
        </w:rPr>
        <w:t>.</w:t>
      </w:r>
      <w:r w:rsidR="00850EA1" w:rsidRPr="00422290">
        <w:rPr>
          <w:rFonts w:ascii="Times New Roman" w:hAnsi="Times New Roman" w:cs="Times New Roman"/>
          <w:color w:val="000000"/>
        </w:rPr>
        <w:t>С</w:t>
      </w:r>
      <w:r w:rsidR="00117A18" w:rsidRPr="00422290">
        <w:rPr>
          <w:rFonts w:ascii="Times New Roman" w:hAnsi="Times New Roman" w:cs="Times New Roman"/>
          <w:color w:val="000000"/>
        </w:rPr>
        <w:t>роки и этапы реализации муницип</w:t>
      </w:r>
      <w:r w:rsidR="00143FCE">
        <w:rPr>
          <w:rFonts w:ascii="Times New Roman" w:hAnsi="Times New Roman" w:cs="Times New Roman"/>
          <w:color w:val="000000"/>
        </w:rPr>
        <w:t xml:space="preserve">альной программы </w:t>
      </w:r>
    </w:p>
    <w:p w:rsidR="00117A18" w:rsidRPr="00422290" w:rsidRDefault="00117A18" w:rsidP="00927868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7A18" w:rsidRPr="00422290">
        <w:rPr>
          <w:rFonts w:ascii="Times New Roman" w:hAnsi="Times New Roman" w:cs="Times New Roman"/>
        </w:rPr>
        <w:t>Реализация Программы намечена на 201</w:t>
      </w:r>
      <w:r w:rsidR="00143FCE">
        <w:rPr>
          <w:rFonts w:ascii="Times New Roman" w:hAnsi="Times New Roman" w:cs="Times New Roman"/>
        </w:rPr>
        <w:t>7 - 2019</w:t>
      </w:r>
      <w:r w:rsidR="00117A18" w:rsidRPr="00422290">
        <w:rPr>
          <w:rFonts w:ascii="Times New Roman" w:hAnsi="Times New Roman" w:cs="Times New Roman"/>
        </w:rPr>
        <w:t xml:space="preserve"> годы. В связи с тем, что в рамках Программы по годам будут решаться аналогичные задачи, разграничение ее на этапы не предусматривается. Программа будет реализована в один этап.</w:t>
      </w:r>
    </w:p>
    <w:p w:rsidR="00A45E5B" w:rsidRPr="00422290" w:rsidRDefault="00F930E2" w:rsidP="00927868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  <w:bookmarkStart w:id="5" w:name="sub_1400"/>
      <w:bookmarkEnd w:id="4"/>
      <w:r>
        <w:rPr>
          <w:rFonts w:ascii="Times New Roman" w:hAnsi="Times New Roman"/>
          <w:b w:val="0"/>
          <w:color w:val="auto"/>
          <w:lang w:val="en-US"/>
        </w:rPr>
        <w:t>IV</w:t>
      </w:r>
      <w:r w:rsidR="00A45E5B" w:rsidRPr="00422290">
        <w:rPr>
          <w:rFonts w:ascii="Times New Roman" w:hAnsi="Times New Roman"/>
          <w:b w:val="0"/>
          <w:color w:val="auto"/>
        </w:rPr>
        <w:t xml:space="preserve">. </w:t>
      </w:r>
      <w:r w:rsidR="003549DF" w:rsidRPr="003549DF">
        <w:rPr>
          <w:rFonts w:ascii="Times New Roman" w:hAnsi="Times New Roman"/>
          <w:b w:val="0"/>
          <w:color w:val="auto"/>
        </w:rPr>
        <w:t>Система м</w:t>
      </w:r>
      <w:r w:rsidR="00117A18" w:rsidRPr="00422290">
        <w:rPr>
          <w:rFonts w:ascii="Times New Roman" w:hAnsi="Times New Roman"/>
          <w:b w:val="0"/>
          <w:color w:val="auto"/>
        </w:rPr>
        <w:t xml:space="preserve">ероприятий муниципальной программы </w:t>
      </w:r>
    </w:p>
    <w:bookmarkEnd w:id="5"/>
    <w:p w:rsidR="003549DF" w:rsidRPr="00917755" w:rsidRDefault="00137092" w:rsidP="003549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Перечень программных мероприятий сформирован с учетом задач, выполнение которых позволит </w:t>
      </w:r>
      <w:r w:rsidR="00F930E2" w:rsidRPr="00422290">
        <w:rPr>
          <w:rFonts w:ascii="Times New Roman" w:hAnsi="Times New Roman" w:cs="Times New Roman"/>
        </w:rPr>
        <w:t>достич</w:t>
      </w:r>
      <w:proofErr w:type="gramStart"/>
      <w:r w:rsidR="00F930E2" w:rsidRPr="00422290">
        <w:rPr>
          <w:rFonts w:ascii="Times New Roman" w:hAnsi="Times New Roman" w:cs="Times New Roman"/>
        </w:rPr>
        <w:t>ь</w:t>
      </w:r>
      <w:r w:rsidR="003549DF" w:rsidRPr="00917755">
        <w:rPr>
          <w:rFonts w:ascii="Times New Roman" w:hAnsi="Times New Roman"/>
        </w:rPr>
        <w:t>-</w:t>
      </w:r>
      <w:proofErr w:type="gramEnd"/>
      <w:r w:rsidR="003549DF" w:rsidRPr="00917755">
        <w:rPr>
          <w:rFonts w:ascii="Times New Roman" w:hAnsi="Times New Roman"/>
        </w:rPr>
        <w:t xml:space="preserve"> укрепление экономической основы для решения вопросов обеспечения жизнедеятельности населения муниципального образования;</w:t>
      </w:r>
    </w:p>
    <w:p w:rsidR="00A45E5B" w:rsidRPr="00422290" w:rsidRDefault="00A45E5B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 поставленные цели: повышение эффективности использования муниципального имущества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 на основе рыночных механизмов в земельно-имущественных отношениях, развитие института налоговой оценки объектов недвижимости, информационное наполнение государственного кадастра недвижимости.</w:t>
      </w:r>
    </w:p>
    <w:p w:rsidR="00A45E5B" w:rsidRPr="00FA32A3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Источником финансирования программных мероприятий являются средства  бюджета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3549DF">
      <w:pPr>
        <w:ind w:firstLine="709"/>
        <w:jc w:val="center"/>
        <w:rPr>
          <w:rFonts w:ascii="Times New Roman" w:hAnsi="Times New Roman"/>
        </w:rPr>
        <w:sectPr w:rsidR="003549DF" w:rsidRPr="00FA32A3" w:rsidSect="002966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701" w:header="720" w:footer="720" w:gutter="0"/>
          <w:pgNumType w:start="0"/>
          <w:cols w:space="720"/>
          <w:noEndnote/>
        </w:sectPr>
      </w:pPr>
    </w:p>
    <w:p w:rsid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Система м</w:t>
      </w:r>
      <w:r w:rsidRPr="00444E46">
        <w:rPr>
          <w:rFonts w:ascii="Times New Roman" w:hAnsi="Times New Roman"/>
        </w:rPr>
        <w:t>ероприяти</w:t>
      </w:r>
      <w:r>
        <w:rPr>
          <w:rFonts w:ascii="Times New Roman" w:hAnsi="Times New Roman"/>
        </w:rPr>
        <w:t>й</w:t>
      </w:r>
      <w:r w:rsidRPr="00444E46">
        <w:rPr>
          <w:rFonts w:ascii="Times New Roman" w:hAnsi="Times New Roman"/>
        </w:rPr>
        <w:t xml:space="preserve"> муниципальной программы</w:t>
      </w:r>
    </w:p>
    <w:p w:rsidR="003549DF" w:rsidRP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Ind w:w="-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584"/>
        <w:gridCol w:w="1796"/>
        <w:gridCol w:w="3142"/>
        <w:gridCol w:w="1546"/>
        <w:gridCol w:w="1444"/>
        <w:gridCol w:w="34"/>
        <w:gridCol w:w="1397"/>
        <w:gridCol w:w="34"/>
        <w:gridCol w:w="1387"/>
        <w:gridCol w:w="34"/>
      </w:tblGrid>
      <w:tr w:rsidR="00793B94" w:rsidRPr="00444E46" w:rsidTr="00793B94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 </w:t>
            </w:r>
            <w:r w:rsidRPr="00444E46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46" w:type="dxa"/>
            <w:vMerge w:val="restart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4330" w:type="dxa"/>
            <w:gridSpan w:val="6"/>
            <w:shd w:val="clear" w:color="auto" w:fill="auto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Merge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 w:rsidRPr="008B4C19">
              <w:rPr>
                <w:rFonts w:ascii="Times New Roman" w:hAnsi="Times New Roman"/>
              </w:rPr>
              <w:t>Повышение эффективности использования муниципально</w:t>
            </w:r>
            <w:r w:rsidRPr="003549DF">
              <w:rPr>
                <w:rFonts w:ascii="Times New Roman" w:hAnsi="Times New Roman"/>
              </w:rPr>
              <w:t xml:space="preserve">го имущества </w:t>
            </w:r>
            <w:proofErr w:type="spellStart"/>
            <w:r w:rsidRPr="003549DF">
              <w:rPr>
                <w:rFonts w:ascii="Times New Roman" w:hAnsi="Times New Roman"/>
              </w:rPr>
              <w:t>Саткинского</w:t>
            </w:r>
            <w:proofErr w:type="spellEnd"/>
            <w:r w:rsidRPr="003549DF">
              <w:rPr>
                <w:rFonts w:ascii="Times New Roman" w:hAnsi="Times New Roman"/>
              </w:rPr>
              <w:t xml:space="preserve"> городского поселения на основе рыночных механизмов в земельно-имущественных отношениях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1: </w:t>
            </w:r>
            <w:r w:rsidRPr="003549DF">
              <w:rPr>
                <w:rFonts w:ascii="Times New Roman" w:hAnsi="Times New Roman"/>
                <w:color w:val="000000"/>
              </w:rPr>
              <w:t>Расширени</w:t>
            </w:r>
            <w:r>
              <w:rPr>
                <w:rFonts w:ascii="Times New Roman" w:hAnsi="Times New Roman"/>
                <w:color w:val="000000"/>
              </w:rPr>
              <w:t>е объектного состава имущества,</w:t>
            </w:r>
            <w:r w:rsidRPr="003549D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3549DF">
              <w:rPr>
                <w:rFonts w:ascii="Times New Roman" w:hAnsi="Times New Roman"/>
                <w:color w:val="000000"/>
              </w:rPr>
              <w:t xml:space="preserve">аходящегося в муниципальной собственности </w:t>
            </w:r>
            <w:proofErr w:type="spellStart"/>
            <w:r w:rsidRPr="003549DF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549DF"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</w:tr>
      <w:tr w:rsidR="00793B94" w:rsidRPr="00444E46" w:rsidTr="00793B94">
        <w:trPr>
          <w:trHeight w:val="889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1.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по государственной регистрации права муниципальной собственности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93B94" w:rsidRPr="001D06E9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6" w:name="OLE_LINK31"/>
            <w:bookmarkStart w:id="7" w:name="OLE_LINK32"/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  <w:bookmarkEnd w:id="6"/>
            <w:bookmarkEnd w:id="7"/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9F48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F48C2">
              <w:rPr>
                <w:rFonts w:ascii="Times New Roman" w:hAnsi="Times New Roman"/>
              </w:rPr>
              <w:t>5,5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793B94" w:rsidRPr="00444E46" w:rsidTr="00793B94">
        <w:trPr>
          <w:trHeight w:val="689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793B94" w:rsidRPr="00143FCE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93B94" w:rsidRPr="001D06E9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8108809002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93B94" w:rsidRPr="00444E46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2.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кадастровых работ с целью осуществления постановки на кадастровый учет земельных участков с целью разграничения права собственности на землю и оформление прав муниципальной собственности на землю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8101104003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80354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2:</w:t>
            </w:r>
            <w:r w:rsidRPr="008E10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Развитие системы учета объектов муниципальной собственности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 и формирование интегрированных данных о муниципальном имуществе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8" w:name="_Hlk473454421"/>
            <w:r w:rsidRPr="00444E46">
              <w:rPr>
                <w:rFonts w:ascii="Times New Roman" w:hAnsi="Times New Roman"/>
              </w:rPr>
              <w:t>3.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по изготовлению </w:t>
            </w:r>
            <w:r>
              <w:rPr>
                <w:rFonts w:ascii="Times New Roman" w:hAnsi="Times New Roman"/>
              </w:rPr>
              <w:lastRenderedPageBreak/>
              <w:t>технической документации на объекты недвижимости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8035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9" w:name="OLE_LINK35"/>
            <w:bookmarkStart w:id="10" w:name="OLE_LINK36"/>
            <w:r w:rsidRPr="001D06E9">
              <w:rPr>
                <w:rFonts w:ascii="Times New Roman" w:hAnsi="Times New Roman"/>
              </w:rPr>
              <w:t xml:space="preserve">Управление земельными и </w:t>
            </w:r>
            <w:r w:rsidRPr="001D06E9">
              <w:rPr>
                <w:rFonts w:ascii="Times New Roman" w:hAnsi="Times New Roman"/>
              </w:rPr>
              <w:lastRenderedPageBreak/>
              <w:t>имущественными отношениями</w:t>
            </w:r>
            <w:bookmarkEnd w:id="9"/>
            <w:bookmarkEnd w:id="10"/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2 650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</w:tr>
      <w:bookmarkEnd w:id="8"/>
      <w:tr w:rsidR="00793B94" w:rsidRPr="00444E46" w:rsidTr="00793B94">
        <w:trPr>
          <w:trHeight w:val="225"/>
          <w:jc w:val="center"/>
        </w:trPr>
        <w:tc>
          <w:tcPr>
            <w:tcW w:w="15776" w:type="dxa"/>
            <w:gridSpan w:val="11"/>
          </w:tcPr>
          <w:p w:rsidR="00793B94" w:rsidRDefault="00793B94" w:rsidP="002029C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3:</w:t>
            </w:r>
            <w:r w:rsidRPr="008E1033"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Оптимизация состава объектов муниципальной собственности </w:t>
            </w:r>
            <w:proofErr w:type="spellStart"/>
            <w:r>
              <w:rPr>
                <w:rFonts w:ascii="Times New Roman" w:hAnsi="Times New Roman"/>
                <w:bCs/>
              </w:rPr>
              <w:t>Саткинского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городского поселения, соответствующих полномочиям поселения (в том числе муниципальных учреждений, муниципальных унитарных предприятий), а также определение экономически выгодных вариантов их использования</w:t>
            </w: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44E46">
              <w:rPr>
                <w:rFonts w:ascii="Times New Roman" w:hAnsi="Times New Roman"/>
              </w:rPr>
              <w:t>.</w:t>
            </w:r>
          </w:p>
        </w:tc>
        <w:tc>
          <w:tcPr>
            <w:tcW w:w="4584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прогнозного плана приватизации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муниципального имущества в аренду, в 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 xml:space="preserve"> земельных участков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муниципального земельного контроля на территории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муниципального нежилого и жилищного фонда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9F48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48C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</w:t>
            </w:r>
            <w:r w:rsidR="009F48C2">
              <w:rPr>
                <w:rFonts w:ascii="Times New Roman" w:hAnsi="Times New Roman"/>
              </w:rPr>
              <w:t>19,5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1 725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1 525</w:t>
            </w:r>
          </w:p>
        </w:tc>
      </w:tr>
      <w:tr w:rsidR="00557A7A" w:rsidRPr="00444E46" w:rsidTr="00557A7A">
        <w:trPr>
          <w:trHeight w:val="225"/>
          <w:jc w:val="center"/>
        </w:trPr>
        <w:tc>
          <w:tcPr>
            <w:tcW w:w="15776" w:type="dxa"/>
            <w:gridSpan w:val="11"/>
            <w:shd w:val="clear" w:color="auto" w:fill="auto"/>
            <w:vAlign w:val="center"/>
          </w:tcPr>
          <w:p w:rsidR="00557A7A" w:rsidRDefault="00557A7A" w:rsidP="00557A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4: </w:t>
            </w:r>
            <w:r>
              <w:rPr>
                <w:rFonts w:ascii="Times New Roman" w:hAnsi="Times New Roman" w:cs="Times New Roman"/>
              </w:rPr>
              <w:t>приобретение нежилого помещения для муниципальных нужд</w:t>
            </w:r>
          </w:p>
        </w:tc>
      </w:tr>
      <w:tr w:rsidR="00557A7A" w:rsidRPr="00444E46" w:rsidTr="00793B9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57A7A" w:rsidRDefault="00557A7A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84" w:type="dxa"/>
            <w:shd w:val="clear" w:color="auto" w:fill="auto"/>
          </w:tcPr>
          <w:p w:rsidR="00557A7A" w:rsidRDefault="00557A7A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социального удобства пользования услугами почтовой связи в районе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ирова </w:t>
            </w:r>
            <w:proofErr w:type="spellStart"/>
            <w:r>
              <w:rPr>
                <w:rFonts w:ascii="Times New Roman" w:hAnsi="Times New Roman"/>
              </w:rPr>
              <w:t>г.Сатка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</w:tcPr>
          <w:p w:rsidR="00557A7A" w:rsidRDefault="00557A7A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557A7A" w:rsidRPr="001D06E9" w:rsidRDefault="00557A7A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557A7A" w:rsidRDefault="00557A7A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557A7A" w:rsidRDefault="00FE1132" w:rsidP="009F48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154,97</w:t>
            </w:r>
          </w:p>
        </w:tc>
        <w:tc>
          <w:tcPr>
            <w:tcW w:w="1431" w:type="dxa"/>
            <w:gridSpan w:val="2"/>
            <w:vAlign w:val="center"/>
          </w:tcPr>
          <w:p w:rsidR="00557A7A" w:rsidRDefault="00557A7A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57A7A" w:rsidRDefault="00557A7A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793B94">
        <w:trPr>
          <w:gridAfter w:val="1"/>
          <w:wAfter w:w="34" w:type="dxa"/>
          <w:trHeight w:val="225"/>
          <w:jc w:val="center"/>
        </w:trPr>
        <w:tc>
          <w:tcPr>
            <w:tcW w:w="596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0" w:type="dxa"/>
            <w:gridSpan w:val="4"/>
            <w:shd w:val="clear" w:color="auto" w:fill="auto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444" w:type="dxa"/>
            <w:vAlign w:val="center"/>
          </w:tcPr>
          <w:p w:rsidR="00793B94" w:rsidRDefault="00FE1132" w:rsidP="00557A7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3 519,97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5 125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93B94" w:rsidRPr="00453F75" w:rsidRDefault="00793B94" w:rsidP="00B76C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</w:t>
            </w:r>
            <w:r w:rsidR="00B76CA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lang w:val="en-US"/>
        </w:rPr>
        <w:sectPr w:rsidR="002029C2" w:rsidSect="003072A4">
          <w:pgSz w:w="16838" w:h="11906" w:orient="landscape"/>
          <w:pgMar w:top="1701" w:right="851" w:bottom="567" w:left="851" w:header="720" w:footer="720" w:gutter="0"/>
          <w:cols w:space="720"/>
          <w:noEndnote/>
        </w:sectPr>
      </w:pPr>
    </w:p>
    <w:p w:rsidR="00850EA1" w:rsidRPr="00C65BC1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</w:t>
      </w:r>
      <w:r w:rsidR="00850EA1" w:rsidRPr="00422290">
        <w:rPr>
          <w:rFonts w:ascii="Times New Roman" w:hAnsi="Times New Roman" w:cs="Times New Roman"/>
          <w:color w:val="000000"/>
        </w:rPr>
        <w:t>. Ресурсное обеспечение муниципальной программы</w:t>
      </w:r>
    </w:p>
    <w:p w:rsidR="00294086" w:rsidRPr="00C65BC1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056C4D" w:rsidRPr="00422290" w:rsidRDefault="005352C8" w:rsidP="00281969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Общий объем финансирования Программы из бюджета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 </w:t>
      </w:r>
      <w:r w:rsidR="00850EA1" w:rsidRPr="00422290">
        <w:rPr>
          <w:rFonts w:ascii="Times New Roman" w:hAnsi="Times New Roman" w:cs="Times New Roman"/>
        </w:rPr>
        <w:t>на период 201</w:t>
      </w:r>
      <w:r w:rsidR="00D54DE0">
        <w:rPr>
          <w:rFonts w:ascii="Times New Roman" w:hAnsi="Times New Roman" w:cs="Times New Roman"/>
        </w:rPr>
        <w:t>7 - 2019</w:t>
      </w:r>
      <w:r w:rsidR="00850EA1" w:rsidRPr="00422290">
        <w:rPr>
          <w:rFonts w:ascii="Times New Roman" w:hAnsi="Times New Roman" w:cs="Times New Roman"/>
        </w:rPr>
        <w:t xml:space="preserve"> год</w:t>
      </w:r>
      <w:r w:rsidR="00D54DE0">
        <w:rPr>
          <w:rFonts w:ascii="Times New Roman" w:hAnsi="Times New Roman" w:cs="Times New Roman"/>
        </w:rPr>
        <w:t>ы</w:t>
      </w:r>
      <w:r w:rsidR="00850EA1" w:rsidRPr="00422290">
        <w:rPr>
          <w:rFonts w:ascii="Times New Roman" w:hAnsi="Times New Roman" w:cs="Times New Roman"/>
        </w:rPr>
        <w:t xml:space="preserve"> составляет </w:t>
      </w:r>
      <w:r w:rsidR="00D54DE0">
        <w:rPr>
          <w:rFonts w:ascii="Times New Roman" w:hAnsi="Times New Roman" w:cs="Times New Roman"/>
          <w:bCs/>
        </w:rPr>
        <w:t>1</w:t>
      </w:r>
      <w:r w:rsidR="00FE1132">
        <w:rPr>
          <w:rFonts w:ascii="Times New Roman" w:hAnsi="Times New Roman" w:cs="Times New Roman"/>
          <w:bCs/>
        </w:rPr>
        <w:t>3 </w:t>
      </w:r>
      <w:r w:rsidR="00557A7A">
        <w:rPr>
          <w:rFonts w:ascii="Times New Roman" w:hAnsi="Times New Roman" w:cs="Times New Roman"/>
          <w:bCs/>
        </w:rPr>
        <w:t>4</w:t>
      </w:r>
      <w:r w:rsidR="00FE1132">
        <w:rPr>
          <w:rFonts w:ascii="Times New Roman" w:hAnsi="Times New Roman" w:cs="Times New Roman"/>
          <w:bCs/>
        </w:rPr>
        <w:t>19,97</w:t>
      </w:r>
      <w:r w:rsidR="00056C4D" w:rsidRPr="00FB5A7B">
        <w:rPr>
          <w:rFonts w:ascii="Times New Roman" w:hAnsi="Times New Roman" w:cs="Times New Roman"/>
          <w:bCs/>
        </w:rPr>
        <w:t xml:space="preserve"> тыс. рублей</w:t>
      </w:r>
      <w:r w:rsidR="00D54DE0">
        <w:rPr>
          <w:rFonts w:ascii="Times New Roman" w:hAnsi="Times New Roman" w:cs="Times New Roman"/>
          <w:bCs/>
        </w:rPr>
        <w:t>, в том числе</w:t>
      </w:r>
      <w:r w:rsidR="00A135E0">
        <w:rPr>
          <w:rFonts w:ascii="Times New Roman" w:hAnsi="Times New Roman" w:cs="Times New Roman"/>
          <w:bCs/>
        </w:rPr>
        <w:t xml:space="preserve">: 2017 г. – </w:t>
      </w:r>
      <w:r w:rsidR="00FE1132">
        <w:rPr>
          <w:rFonts w:ascii="Times New Roman" w:hAnsi="Times New Roman" w:cs="Times New Roman"/>
          <w:bCs/>
        </w:rPr>
        <w:t>3 519,97</w:t>
      </w:r>
      <w:r w:rsidR="00A135E0">
        <w:rPr>
          <w:rFonts w:ascii="Times New Roman" w:hAnsi="Times New Roman" w:cs="Times New Roman"/>
          <w:bCs/>
        </w:rPr>
        <w:t xml:space="preserve">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уб., 2018 г. – 5 125 тыс.руб., 2019 г. – 4 775 тыс.руб</w:t>
      </w:r>
      <w:r w:rsidR="00281969">
        <w:rPr>
          <w:rFonts w:ascii="Times New Roman" w:hAnsi="Times New Roman" w:cs="Times New Roman"/>
          <w:bCs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 xml:space="preserve">Расчет необходимых объемов финансирования мероприятий Программы за счет бюджета </w:t>
      </w:r>
      <w:proofErr w:type="spellStart"/>
      <w:r w:rsidR="00A135E0">
        <w:rPr>
          <w:rFonts w:ascii="Times New Roman" w:hAnsi="Times New Roman" w:cs="Times New Roman"/>
        </w:rPr>
        <w:t>Саткинского</w:t>
      </w:r>
      <w:proofErr w:type="spellEnd"/>
      <w:r w:rsidR="00A135E0">
        <w:rPr>
          <w:rFonts w:ascii="Times New Roman" w:hAnsi="Times New Roman" w:cs="Times New Roman"/>
        </w:rPr>
        <w:t xml:space="preserve"> городского поселения </w:t>
      </w:r>
      <w:r w:rsidR="00850EA1" w:rsidRPr="00422290">
        <w:rPr>
          <w:rFonts w:ascii="Times New Roman" w:hAnsi="Times New Roman" w:cs="Times New Roman"/>
        </w:rPr>
        <w:t>выполнен по нормативам затрат в пределах объемов бюджетных ассигнований на 201</w:t>
      </w:r>
      <w:r w:rsidR="00A135E0">
        <w:rPr>
          <w:rFonts w:ascii="Times New Roman" w:hAnsi="Times New Roman" w:cs="Times New Roman"/>
        </w:rPr>
        <w:t xml:space="preserve">7 – 2019 </w:t>
      </w:r>
      <w:r w:rsidR="00850EA1" w:rsidRPr="00422290">
        <w:rPr>
          <w:rFonts w:ascii="Times New Roman" w:hAnsi="Times New Roman" w:cs="Times New Roman"/>
        </w:rPr>
        <w:t>г</w:t>
      </w:r>
      <w:r w:rsidR="00A135E0">
        <w:rPr>
          <w:rFonts w:ascii="Times New Roman" w:hAnsi="Times New Roman" w:cs="Times New Roman"/>
        </w:rPr>
        <w:t>оды</w:t>
      </w:r>
      <w:r w:rsidR="00850EA1" w:rsidRPr="00422290">
        <w:rPr>
          <w:rFonts w:ascii="Times New Roman" w:hAnsi="Times New Roman" w:cs="Times New Roman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5352C8" w:rsidRPr="00422290" w:rsidRDefault="005352C8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</w:t>
      </w:r>
      <w:r w:rsidR="00850EA1" w:rsidRPr="00422290">
        <w:rPr>
          <w:rFonts w:ascii="Times New Roman" w:hAnsi="Times New Roman" w:cs="Times New Roman"/>
          <w:color w:val="000000"/>
        </w:rPr>
        <w:t>. Организация управления и механизм выполнения мероприятий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Субъектом бюджетного планирования Программы является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 Финансирование Программы производится за счет средств  бюджета поселения в порядке, установленном для его исполнения.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Реализацию Программы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 как главный распорядитель бюджетных сре</w:t>
      </w:r>
      <w:proofErr w:type="gramStart"/>
      <w:r w:rsidR="00850EA1" w:rsidRPr="00422290">
        <w:rPr>
          <w:rFonts w:ascii="Times New Roman" w:hAnsi="Times New Roman" w:cs="Times New Roman"/>
        </w:rPr>
        <w:t>дств в с</w:t>
      </w:r>
      <w:proofErr w:type="gramEnd"/>
      <w:r w:rsidR="00850EA1" w:rsidRPr="00422290">
        <w:rPr>
          <w:rFonts w:ascii="Times New Roman" w:hAnsi="Times New Roman" w:cs="Times New Roman"/>
        </w:rPr>
        <w:t>оответствии с ведомственной структурой расходов бюджета и мероприятиями данной Программы.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несет ответственность за решение задач, запланированных в рамках реализации Программы, и за достижение утвержденных значений целевых индикаторов.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производит</w:t>
      </w:r>
      <w:r w:rsidR="005B044F" w:rsidRPr="00422290">
        <w:rPr>
          <w:rFonts w:ascii="Times New Roman" w:hAnsi="Times New Roman" w:cs="Times New Roman"/>
        </w:rPr>
        <w:t xml:space="preserve">ся оценка реализации Программы ежеквартально </w:t>
      </w:r>
      <w:r w:rsidR="00850EA1" w:rsidRPr="00422290">
        <w:rPr>
          <w:rFonts w:ascii="Times New Roman" w:hAnsi="Times New Roman" w:cs="Times New Roman"/>
        </w:rPr>
        <w:t>за весь период реализации в соответствии с методикой оценки эффективности реализации Программы</w:t>
      </w:r>
      <w:r w:rsidR="005B044F" w:rsidRPr="00422290">
        <w:rPr>
          <w:rFonts w:ascii="Times New Roman" w:hAnsi="Times New Roman" w:cs="Times New Roman"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Отчет о реализации Программы  в порядке, установленном нормативными правовыми актами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поселения. 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>Контроль за</w:t>
      </w:r>
      <w:proofErr w:type="gramEnd"/>
      <w:r w:rsidR="00850EA1" w:rsidRPr="00422290">
        <w:rPr>
          <w:rFonts w:ascii="Times New Roman" w:hAnsi="Times New Roman" w:cs="Times New Roman"/>
        </w:rPr>
        <w:t xml:space="preserve"> реализацией Программы выполняет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который осуществляет свои полномочия во взаимодействии с органами местного самоуправления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структурными подразделениями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</w:t>
      </w: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VII</w:t>
      </w:r>
      <w:r w:rsidR="00850EA1" w:rsidRPr="00422290">
        <w:rPr>
          <w:rFonts w:ascii="Times New Roman" w:hAnsi="Times New Roman" w:cs="Times New Roman"/>
          <w:color w:val="000000"/>
        </w:rPr>
        <w:t>. Ожидаемые результаты реализации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01E75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Показателем достижения поставленной в Программе цели по повышению эффективности использования муниципального имущества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  будет являться увеличение доходов от его использования и поступление в бюджет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</w:t>
      </w:r>
      <w:r w:rsidR="005B044F" w:rsidRPr="00422290">
        <w:rPr>
          <w:rFonts w:ascii="Times New Roman" w:hAnsi="Times New Roman" w:cs="Times New Roman"/>
        </w:rPr>
        <w:t xml:space="preserve">в объемах в </w:t>
      </w:r>
      <w:r w:rsidR="005B044F" w:rsidRPr="00422290">
        <w:rPr>
          <w:rFonts w:ascii="Times New Roman" w:hAnsi="Times New Roman" w:cs="Times New Roman"/>
          <w:bCs/>
        </w:rPr>
        <w:t>20</w:t>
      </w:r>
      <w:r w:rsidR="00BE1950">
        <w:rPr>
          <w:rFonts w:ascii="Times New Roman" w:hAnsi="Times New Roman" w:cs="Times New Roman"/>
          <w:bCs/>
        </w:rPr>
        <w:t>1</w:t>
      </w:r>
      <w:r w:rsidR="00A135E0">
        <w:rPr>
          <w:rFonts w:ascii="Times New Roman" w:hAnsi="Times New Roman" w:cs="Times New Roman"/>
          <w:bCs/>
        </w:rPr>
        <w:t>7</w:t>
      </w:r>
      <w:r w:rsidR="00BE1950">
        <w:rPr>
          <w:rFonts w:ascii="Times New Roman" w:hAnsi="Times New Roman" w:cs="Times New Roman"/>
          <w:bCs/>
        </w:rPr>
        <w:t xml:space="preserve"> год</w:t>
      </w:r>
      <w:r w:rsidR="00A135E0">
        <w:rPr>
          <w:rFonts w:ascii="Times New Roman" w:hAnsi="Times New Roman" w:cs="Times New Roman"/>
          <w:bCs/>
        </w:rPr>
        <w:t>у</w:t>
      </w:r>
      <w:r w:rsidR="00BE1950">
        <w:rPr>
          <w:rFonts w:ascii="Times New Roman" w:hAnsi="Times New Roman" w:cs="Times New Roman"/>
          <w:bCs/>
        </w:rPr>
        <w:t xml:space="preserve"> – </w:t>
      </w:r>
      <w:r w:rsidR="00A135E0">
        <w:rPr>
          <w:rFonts w:ascii="Times New Roman" w:hAnsi="Times New Roman" w:cs="Times New Roman"/>
          <w:bCs/>
        </w:rPr>
        <w:t>5 0</w:t>
      </w:r>
      <w:r w:rsidR="000D03C8">
        <w:rPr>
          <w:rFonts w:ascii="Times New Roman" w:hAnsi="Times New Roman" w:cs="Times New Roman"/>
          <w:bCs/>
        </w:rPr>
        <w:t>59</w:t>
      </w:r>
      <w:r w:rsidR="00A135E0">
        <w:rPr>
          <w:rFonts w:ascii="Times New Roman" w:hAnsi="Times New Roman" w:cs="Times New Roman"/>
          <w:bCs/>
        </w:rPr>
        <w:t xml:space="preserve"> </w:t>
      </w:r>
      <w:r w:rsidR="00BE1950">
        <w:rPr>
          <w:rFonts w:ascii="Times New Roman" w:hAnsi="Times New Roman" w:cs="Times New Roman"/>
          <w:bCs/>
        </w:rPr>
        <w:t>тыс. руб</w:t>
      </w:r>
      <w:r w:rsidR="00801E75" w:rsidRPr="00422290">
        <w:rPr>
          <w:rFonts w:ascii="Times New Roman" w:hAnsi="Times New Roman" w:cs="Times New Roman"/>
          <w:bCs/>
        </w:rPr>
        <w:t>.</w:t>
      </w:r>
      <w:r w:rsidR="00A135E0">
        <w:rPr>
          <w:rFonts w:ascii="Times New Roman" w:hAnsi="Times New Roman" w:cs="Times New Roman"/>
          <w:bCs/>
        </w:rPr>
        <w:t xml:space="preserve"> (прогноз), 2018 году – 5 0</w:t>
      </w:r>
      <w:r w:rsidR="000D03C8">
        <w:rPr>
          <w:rFonts w:ascii="Times New Roman" w:hAnsi="Times New Roman" w:cs="Times New Roman"/>
          <w:bCs/>
        </w:rPr>
        <w:t>59</w:t>
      </w:r>
      <w:r w:rsidR="00A135E0">
        <w:rPr>
          <w:rFonts w:ascii="Times New Roman" w:hAnsi="Times New Roman" w:cs="Times New Roman"/>
          <w:bCs/>
        </w:rPr>
        <w:t xml:space="preserve">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 (прогноз), 2019 году – 5 0</w:t>
      </w:r>
      <w:r w:rsidR="000D03C8">
        <w:rPr>
          <w:rFonts w:ascii="Times New Roman" w:hAnsi="Times New Roman" w:cs="Times New Roman"/>
          <w:bCs/>
        </w:rPr>
        <w:t>59</w:t>
      </w:r>
      <w:r w:rsidR="00A135E0">
        <w:rPr>
          <w:rFonts w:ascii="Times New Roman" w:hAnsi="Times New Roman" w:cs="Times New Roman"/>
          <w:bCs/>
        </w:rPr>
        <w:t xml:space="preserve"> тыс.руб. (прогноз).</w:t>
      </w:r>
      <w:r w:rsidR="005B044F" w:rsidRPr="00422290">
        <w:rPr>
          <w:rFonts w:ascii="Times New Roman" w:hAnsi="Times New Roman" w:cs="Times New Roman"/>
          <w:bCs/>
        </w:rPr>
        <w:t xml:space="preserve"> 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Координацию всех мероприятий, связанных с решением задач Программы,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5B044F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5B044F" w:rsidRPr="00422290">
        <w:rPr>
          <w:rFonts w:ascii="Times New Roman" w:hAnsi="Times New Roman" w:cs="Times New Roman"/>
        </w:rPr>
        <w:t xml:space="preserve">. Внедрение рыночных механизмов (привлечение независимых оценщиков, принцип предоставления и реализации муниципального имущества на аукционах и торгах) позволит существенно увеличить доходность активов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>Кроме того, 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5B044F" w:rsidRPr="00422290">
        <w:rPr>
          <w:rFonts w:ascii="Times New Roman" w:hAnsi="Times New Roman" w:cs="Times New Roman"/>
          <w:bCs/>
        </w:rPr>
        <w:t>Целевыми показателями и индикаторами программы будут являться: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количество объектов недвижимого имущества, прошедших государственную регистрацию права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количество земельных участков, прошедших государственную регистрацию права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 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- площадь зданий и сооружений, и объектов инженерной инфраструктуры прошедших техническую инвентаризацию;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- исполнение прогнозного плана приватизации муниципального имущества;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поступления доходов в бюджет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 от сдачи в аренду имущества, находящегося в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поселения, в том числе земельных участков;</w:t>
      </w:r>
    </w:p>
    <w:p w:rsidR="005B044F" w:rsidRPr="00422290" w:rsidRDefault="005B044F" w:rsidP="00927868">
      <w:pPr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исполнение ежегодного плана проведения муниципального земельного контроля; </w:t>
      </w:r>
    </w:p>
    <w:p w:rsidR="000D03C8" w:rsidRDefault="005B044F" w:rsidP="00927868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22290">
        <w:rPr>
          <w:rFonts w:ascii="Times New Roman" w:hAnsi="Times New Roman" w:cs="Times New Roman"/>
        </w:rPr>
        <w:t xml:space="preserve">- </w:t>
      </w:r>
      <w:r w:rsidRPr="00422290">
        <w:rPr>
          <w:rFonts w:ascii="Times New Roman" w:hAnsi="Times New Roman" w:cs="Times New Roman"/>
          <w:color w:val="000000"/>
          <w:shd w:val="clear" w:color="auto" w:fill="FFFFFF"/>
        </w:rPr>
        <w:t>содержание и ремонт муниципального нежилого и жилищного фонда</w:t>
      </w:r>
      <w:r w:rsidR="000D03C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5B044F" w:rsidRPr="00422290" w:rsidRDefault="000D03C8" w:rsidP="009278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0D03C8">
        <w:rPr>
          <w:rFonts w:ascii="Times New Roman" w:hAnsi="Times New Roman" w:cs="Times New Roman"/>
        </w:rPr>
        <w:t>количество приобретенных нежилых помещений для муниципальных нужд</w:t>
      </w:r>
      <w:r w:rsidR="005B044F" w:rsidRPr="0042229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C34598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VIII</w:t>
      </w:r>
      <w:r w:rsidR="00850EA1" w:rsidRPr="00422290">
        <w:rPr>
          <w:rFonts w:ascii="Times New Roman" w:hAnsi="Times New Roman" w:cs="Times New Roman"/>
          <w:color w:val="000000"/>
        </w:rPr>
        <w:t>. Финансово-экономическое обоснование муниципальной программы</w:t>
      </w:r>
    </w:p>
    <w:p w:rsidR="00294086" w:rsidRPr="00C34598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а </w:t>
      </w:r>
      <w:r w:rsidR="00850EA1" w:rsidRPr="00422290">
        <w:rPr>
          <w:rFonts w:ascii="Times New Roman" w:hAnsi="Times New Roman" w:cs="Times New Roman"/>
        </w:rPr>
        <w:lastRenderedPageBreak/>
        <w:t>также роста налоговой базы по земельному налогу и налогу на имущество.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A30305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увеличатся поступления в доход бюджета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в том числе развитие института налоговой оценки объектов недвижимости приведет к установлению налогооблагаемой базы с учетом рыночной цены на землю.</w:t>
      </w:r>
    </w:p>
    <w:p w:rsidR="00EC1072" w:rsidRDefault="00EC1072" w:rsidP="00EC1072">
      <w:pPr>
        <w:jc w:val="center"/>
        <w:rPr>
          <w:rFonts w:ascii="Times New Roman" w:hAnsi="Times New Roman"/>
          <w:bCs/>
        </w:rPr>
      </w:pPr>
      <w:r w:rsidRPr="002B1978">
        <w:rPr>
          <w:rFonts w:ascii="Times New Roman" w:hAnsi="Times New Roman"/>
          <w:bCs/>
        </w:rPr>
        <w:t>Объемы финансирования муниципальной программы</w:t>
      </w:r>
    </w:p>
    <w:p w:rsidR="00A30305" w:rsidRPr="002B1978" w:rsidRDefault="00A30305" w:rsidP="00A30305">
      <w:pPr>
        <w:rPr>
          <w:rFonts w:ascii="Times New Roman" w:hAnsi="Times New Roman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2"/>
        <w:gridCol w:w="1276"/>
        <w:gridCol w:w="1417"/>
        <w:gridCol w:w="1276"/>
      </w:tblGrid>
      <w:tr w:rsidR="002E2D5E" w:rsidRPr="00B525C3" w:rsidTr="002E2D5E">
        <w:trPr>
          <w:trHeight w:val="7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№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525C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525C3">
              <w:rPr>
                <w:rFonts w:ascii="Times New Roman" w:hAnsi="Times New Roman"/>
              </w:rPr>
              <w:t>/</w:t>
            </w:r>
            <w:proofErr w:type="spellStart"/>
            <w:r w:rsidRPr="00B525C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42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Статья расходов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E2D5E" w:rsidRPr="00B525C3" w:rsidRDefault="002E2D5E" w:rsidP="00EC1072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Объем финансирования</w:t>
            </w:r>
            <w:r>
              <w:rPr>
                <w:rFonts w:ascii="Times New Roman" w:hAnsi="Times New Roman"/>
              </w:rPr>
              <w:t xml:space="preserve">, бюджет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2E2D5E" w:rsidRPr="00B525C3" w:rsidTr="009224B0">
        <w:trPr>
          <w:trHeight w:val="578"/>
        </w:trPr>
        <w:tc>
          <w:tcPr>
            <w:tcW w:w="648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2E2D5E" w:rsidP="00EC1072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2E2D5E" w:rsidRPr="00B525C3" w:rsidRDefault="002E2D5E" w:rsidP="002E2D5E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E2D5E" w:rsidRPr="00B525C3" w:rsidRDefault="002E2D5E" w:rsidP="002E2D5E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1.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FE1132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3 119,97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4 525</w:t>
            </w: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4 375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  <w:lang w:val="en-US"/>
              </w:rPr>
              <w:t>2</w:t>
            </w:r>
            <w:r w:rsidRPr="00B525C3">
              <w:rPr>
                <w:rFonts w:ascii="Times New Roman" w:hAnsi="Times New Roman"/>
              </w:rPr>
              <w:t>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EC1072" w:rsidRDefault="00FE1132" w:rsidP="000D0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3 519,97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5 125</w:t>
            </w: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4 775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IX</w:t>
      </w:r>
      <w:r w:rsidR="00850EA1" w:rsidRPr="00422290">
        <w:rPr>
          <w:rFonts w:ascii="Times New Roman" w:hAnsi="Times New Roman" w:cs="Times New Roman"/>
          <w:color w:val="000000"/>
        </w:rPr>
        <w:t>. Методика оценки эффективности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достигнутых в результате ее реализации индикаторов и показателей с </w:t>
      </w:r>
      <w:proofErr w:type="gramStart"/>
      <w:r w:rsidR="00850EA1" w:rsidRPr="00422290">
        <w:rPr>
          <w:rFonts w:ascii="Times New Roman" w:hAnsi="Times New Roman" w:cs="Times New Roman"/>
        </w:rPr>
        <w:t>запланированными</w:t>
      </w:r>
      <w:proofErr w:type="gramEnd"/>
      <w:r w:rsidR="00850EA1" w:rsidRPr="00422290">
        <w:rPr>
          <w:rFonts w:ascii="Times New Roman" w:hAnsi="Times New Roman" w:cs="Times New Roman"/>
        </w:rPr>
        <w:t>, сравнения фактического объема финансирования мероприятий с запланированным, фактического выполнения мероприятий Программы с запланированными Программой.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1. Оценка осуществляется по следующим критериям:</w:t>
      </w:r>
    </w:p>
    <w:p w:rsidR="00850EA1" w:rsidRPr="00422290" w:rsidRDefault="00F930E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930E2">
        <w:rPr>
          <w:rFonts w:ascii="Times New Roman" w:hAnsi="Times New Roman" w:cs="Times New Roman"/>
        </w:rPr>
        <w:t>)</w:t>
      </w:r>
      <w:r w:rsidR="00850EA1" w:rsidRPr="00422290">
        <w:rPr>
          <w:rFonts w:ascii="Times New Roman" w:hAnsi="Times New Roman" w:cs="Times New Roman"/>
        </w:rPr>
        <w:t xml:space="preserve"> Степень достижения за отчетный период запланированных значений целевых индикаторов и показателей.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</w:t>
      </w:r>
      <w:r w:rsidR="00850EA1" w:rsidRPr="00422290">
        <w:rPr>
          <w:rFonts w:ascii="Times New Roman" w:hAnsi="Times New Roman" w:cs="Times New Roman"/>
        </w:rPr>
        <w:lastRenderedPageBreak/>
        <w:t>значений целевых индикаторов за отчетный период с их плановыми значениями за соответствующий период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2830" cy="48958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О - оценка достижения запланированных результатов</w:t>
      </w:r>
      <w:proofErr w:type="gramStart"/>
      <w:r w:rsidRPr="00422290">
        <w:rPr>
          <w:rFonts w:ascii="Times New Roman" w:hAnsi="Times New Roman" w:cs="Times New Roman"/>
        </w:rPr>
        <w:t>, %;</w:t>
      </w:r>
      <w:proofErr w:type="gramEnd"/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1615" cy="231140"/>
            <wp:effectExtent l="19050" t="0" r="698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фактически достигнутые значения целевых индикаторов;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8445" cy="231140"/>
            <wp:effectExtent l="1905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плановые значения.</w:t>
      </w:r>
    </w:p>
    <w:p w:rsidR="00850EA1" w:rsidRPr="00422290" w:rsidRDefault="00850EA1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2</w:t>
      </w:r>
      <w:r w:rsidR="00F930E2" w:rsidRPr="00F930E2">
        <w:rPr>
          <w:rFonts w:ascii="Times New Roman" w:hAnsi="Times New Roman" w:cs="Times New Roman"/>
        </w:rPr>
        <w:t>)</w:t>
      </w:r>
      <w:r w:rsidRPr="00422290">
        <w:rPr>
          <w:rFonts w:ascii="Times New Roman" w:hAnsi="Times New Roman" w:cs="Times New Roman"/>
        </w:rPr>
        <w:t xml:space="preserve"> Уровень финансирования за отчетный период мероприятий Программы от запланированных объемов.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Оценка уровня финансирования по каждому мероприятию за отчетный период проводится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00785" cy="48958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1615" cy="231140"/>
            <wp:effectExtent l="19050" t="0" r="698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оценка уровня финансирования мероприятий,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4800" cy="23114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фактический уровень финансирования мероприятий,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1630" cy="231140"/>
            <wp:effectExtent l="1905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объем финансирования мероприятий, предусматриваемый Программой.</w:t>
      </w:r>
    </w:p>
    <w:p w:rsidR="00850EA1" w:rsidRPr="00422290" w:rsidRDefault="00850EA1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3</w:t>
      </w:r>
      <w:r w:rsidR="00F930E2" w:rsidRPr="00FA32A3">
        <w:rPr>
          <w:rFonts w:ascii="Times New Roman" w:hAnsi="Times New Roman" w:cs="Times New Roman"/>
        </w:rPr>
        <w:t>)</w:t>
      </w:r>
      <w:r w:rsidRPr="00422290">
        <w:rPr>
          <w:rFonts w:ascii="Times New Roman" w:hAnsi="Times New Roman" w:cs="Times New Roman"/>
        </w:rPr>
        <w:t xml:space="preserve"> Степень выполнения мероприятий Программы.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Степень выполнения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3955" cy="48958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22290">
        <w:rPr>
          <w:rFonts w:ascii="Times New Roman" w:hAnsi="Times New Roman" w:cs="Times New Roman"/>
        </w:rPr>
        <w:t>СТ</w:t>
      </w:r>
      <w:proofErr w:type="gramEnd"/>
      <w:r w:rsidRPr="00422290">
        <w:rPr>
          <w:rFonts w:ascii="Times New Roman" w:hAnsi="Times New Roman" w:cs="Times New Roman"/>
        </w:rPr>
        <w:t xml:space="preserve"> - степень выполнения мероприятий Программы;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9555" cy="23114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количество мероприятий Программы, фактически реализованных за отчетный период;</w:t>
      </w:r>
    </w:p>
    <w:p w:rsidR="00850EA1" w:rsidRPr="00422290" w:rsidRDefault="00D43837" w:rsidP="00927868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6385" cy="23114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количество мероприятий Программы, запланированных на отчетный период</w:t>
      </w:r>
    </w:p>
    <w:p w:rsidR="00A45E5B" w:rsidRPr="00422290" w:rsidRDefault="00B37B70" w:rsidP="00927868">
      <w:pPr>
        <w:pStyle w:val="1"/>
        <w:spacing w:line="360" w:lineRule="auto"/>
        <w:jc w:val="left"/>
        <w:rPr>
          <w:rFonts w:ascii="Times New Roman" w:hAnsi="Times New Roman"/>
          <w:b w:val="0"/>
          <w:color w:val="auto"/>
        </w:rPr>
      </w:pPr>
      <w:bookmarkStart w:id="11" w:name="sub_1500"/>
      <w:r>
        <w:rPr>
          <w:rFonts w:ascii="Times New Roman" w:hAnsi="Times New Roman"/>
          <w:b w:val="0"/>
          <w:color w:val="auto"/>
        </w:rPr>
        <w:t>4</w:t>
      </w:r>
      <w:r w:rsidR="00F930E2" w:rsidRPr="00F930E2">
        <w:rPr>
          <w:rFonts w:ascii="Times New Roman" w:hAnsi="Times New Roman"/>
          <w:b w:val="0"/>
          <w:color w:val="auto"/>
        </w:rPr>
        <w:t>)</w:t>
      </w:r>
      <w:r w:rsidR="00A45E5B" w:rsidRPr="00422290">
        <w:rPr>
          <w:rFonts w:ascii="Times New Roman" w:hAnsi="Times New Roman"/>
          <w:b w:val="0"/>
          <w:color w:val="auto"/>
        </w:rPr>
        <w:t xml:space="preserve"> Оценка социально-экономической эффективности реализации Программы</w:t>
      </w:r>
    </w:p>
    <w:bookmarkEnd w:id="11"/>
    <w:p w:rsidR="00B37B70" w:rsidRPr="00B37B70" w:rsidRDefault="009B7809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И.о н</w:t>
      </w:r>
      <w:r w:rsidR="00B37B70" w:rsidRPr="00B37B70">
        <w:rPr>
          <w:rFonts w:ascii="Times New Roman" w:eastAsia="Calibri" w:hAnsi="Times New Roman" w:cs="Times New Roman"/>
          <w:lang w:eastAsia="en-US"/>
        </w:rPr>
        <w:t>ачальник</w:t>
      </w:r>
      <w:r>
        <w:rPr>
          <w:rFonts w:ascii="Times New Roman" w:eastAsia="Calibri" w:hAnsi="Times New Roman" w:cs="Times New Roman"/>
          <w:lang w:eastAsia="en-US"/>
        </w:rPr>
        <w:t>а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 Управления </w:t>
      </w:r>
      <w:proofErr w:type="gramStart"/>
      <w:r w:rsidR="00B37B70" w:rsidRPr="00B37B70">
        <w:rPr>
          <w:rFonts w:ascii="Times New Roman" w:eastAsia="Calibri" w:hAnsi="Times New Roman" w:cs="Times New Roman"/>
          <w:lang w:eastAsia="en-US"/>
        </w:rPr>
        <w:t>земельными</w:t>
      </w:r>
      <w:proofErr w:type="gramEnd"/>
      <w:r w:rsidR="00B37B70" w:rsidRPr="00B37B70">
        <w:rPr>
          <w:rFonts w:ascii="Times New Roman" w:eastAsia="Calibri" w:hAnsi="Times New Roman" w:cs="Times New Roman"/>
          <w:lang w:eastAsia="en-US"/>
        </w:rPr>
        <w:t xml:space="preserve"> и </w:t>
      </w:r>
    </w:p>
    <w:p w:rsidR="00B37B70" w:rsidRPr="00B37B70" w:rsidRDefault="00B37B70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>имущественными отношениями</w:t>
      </w:r>
    </w:p>
    <w:p w:rsidR="00927868" w:rsidRDefault="00B37B70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lastRenderedPageBreak/>
        <w:t xml:space="preserve">Администрации </w:t>
      </w:r>
      <w:proofErr w:type="spellStart"/>
      <w:r w:rsidRPr="00B37B70">
        <w:rPr>
          <w:rFonts w:ascii="Times New Roman" w:eastAsia="Calibri" w:hAnsi="Times New Roman" w:cs="Times New Roman"/>
          <w:lang w:eastAsia="en-US"/>
        </w:rPr>
        <w:t>С</w:t>
      </w:r>
      <w:r w:rsidR="00927868">
        <w:rPr>
          <w:rFonts w:ascii="Times New Roman" w:eastAsia="Calibri" w:hAnsi="Times New Roman" w:cs="Times New Roman"/>
          <w:lang w:eastAsia="en-US"/>
        </w:rPr>
        <w:t>аткинского</w:t>
      </w:r>
      <w:proofErr w:type="spellEnd"/>
      <w:r w:rsidR="0092786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37B70" w:rsidRDefault="00927868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муниципального района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:                                                                   </w:t>
      </w:r>
      <w:r w:rsidR="009B7809">
        <w:rPr>
          <w:rFonts w:ascii="Times New Roman" w:eastAsia="Calibri" w:hAnsi="Times New Roman" w:cs="Times New Roman"/>
          <w:lang w:eastAsia="en-US"/>
        </w:rPr>
        <w:t xml:space="preserve">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    </w:t>
      </w:r>
      <w:r w:rsidR="009B7809">
        <w:rPr>
          <w:rFonts w:ascii="Times New Roman" w:eastAsia="Calibri" w:hAnsi="Times New Roman" w:cs="Times New Roman"/>
          <w:lang w:eastAsia="en-US"/>
        </w:rPr>
        <w:t>Кузина Е.А</w:t>
      </w:r>
    </w:p>
    <w:p w:rsidR="00A3515E" w:rsidRDefault="00A3515E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  <w:sectPr w:rsidR="00A3515E" w:rsidSect="003072A4">
          <w:pgSz w:w="11906" w:h="16838"/>
          <w:pgMar w:top="851" w:right="567" w:bottom="851" w:left="1701" w:header="720" w:footer="720" w:gutter="0"/>
          <w:cols w:space="720"/>
          <w:noEndnote/>
        </w:sectPr>
      </w:pPr>
    </w:p>
    <w:p w:rsidR="006C0CB5" w:rsidRPr="00D16E89" w:rsidRDefault="006C0CB5" w:rsidP="006C0CB5">
      <w:pPr>
        <w:spacing w:line="360" w:lineRule="auto"/>
        <w:ind w:left="5670"/>
        <w:jc w:val="center"/>
        <w:rPr>
          <w:rFonts w:ascii="Times New Roman" w:hAnsi="Times New Roman"/>
          <w:color w:val="000000"/>
        </w:rPr>
      </w:pPr>
      <w:r w:rsidRPr="00B525C3">
        <w:rPr>
          <w:rFonts w:ascii="Times New Roman" w:hAnsi="Times New Roman"/>
          <w:color w:val="000000"/>
        </w:rPr>
        <w:lastRenderedPageBreak/>
        <w:t xml:space="preserve"> </w:t>
      </w:r>
      <w:r w:rsidR="00F549C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B525C3">
        <w:rPr>
          <w:rFonts w:ascii="Times New Roman" w:hAnsi="Times New Roman"/>
          <w:color w:val="000000"/>
        </w:rPr>
        <w:t xml:space="preserve"> </w:t>
      </w:r>
      <w:r w:rsidR="00F549C6">
        <w:rPr>
          <w:rFonts w:ascii="Times New Roman" w:hAnsi="Times New Roman"/>
          <w:color w:val="000000"/>
        </w:rPr>
        <w:t>Приложение</w:t>
      </w:r>
      <w:r w:rsidRPr="00D16E89">
        <w:rPr>
          <w:rFonts w:ascii="Times New Roman" w:hAnsi="Times New Roman"/>
          <w:color w:val="000000"/>
        </w:rPr>
        <w:t xml:space="preserve"> 1 </w:t>
      </w:r>
    </w:p>
    <w:p w:rsidR="006C0CB5" w:rsidRPr="00D16E89" w:rsidRDefault="006C0CB5" w:rsidP="006C0CB5">
      <w:pPr>
        <w:spacing w:line="360" w:lineRule="auto"/>
        <w:ind w:left="5670"/>
        <w:jc w:val="right"/>
        <w:rPr>
          <w:rFonts w:ascii="Times New Roman" w:hAnsi="Times New Roman"/>
          <w:color w:val="000000"/>
        </w:rPr>
      </w:pPr>
      <w:r w:rsidRPr="00D16E89">
        <w:rPr>
          <w:rFonts w:ascii="Times New Roman" w:hAnsi="Times New Roman"/>
          <w:bCs/>
          <w:color w:val="000000"/>
        </w:rPr>
        <w:t xml:space="preserve">к муниципальной программе </w:t>
      </w:r>
    </w:p>
    <w:p w:rsidR="006C0CB5" w:rsidRPr="00D16E89" w:rsidRDefault="006C0CB5" w:rsidP="00F549C6">
      <w:pPr>
        <w:pStyle w:val="af3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Сводная информация по индикативным показателям муниципальной программы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693"/>
        <w:gridCol w:w="1559"/>
        <w:gridCol w:w="1560"/>
        <w:gridCol w:w="1559"/>
        <w:gridCol w:w="3686"/>
        <w:gridCol w:w="1418"/>
      </w:tblGrid>
      <w:tr w:rsidR="009224B0" w:rsidRPr="003308D3" w:rsidTr="009224B0">
        <w:tc>
          <w:tcPr>
            <w:tcW w:w="3119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Наименование индикативного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Пункты, подпункты раздела 4 муниципальной программы «Система мероприятий муниципальной программы,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hAnsi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4678" w:type="dxa"/>
            <w:gridSpan w:val="3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Характеристика показателя</w:t>
            </w:r>
          </w:p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Формула расчета показателя</w:t>
            </w:r>
          </w:p>
        </w:tc>
      </w:tr>
      <w:tr w:rsidR="009224B0" w:rsidRPr="003308D3" w:rsidTr="009224B0">
        <w:tc>
          <w:tcPr>
            <w:tcW w:w="3119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9224B0" w:rsidRPr="003308D3" w:rsidRDefault="009224B0" w:rsidP="009224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9224B0" w:rsidRPr="003308D3" w:rsidRDefault="009224B0" w:rsidP="009224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308D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3308D3">
              <w:rPr>
                <w:rFonts w:ascii="Times New Roman" w:hAnsi="Times New Roman"/>
                <w:color w:val="000000"/>
              </w:rPr>
              <w:t xml:space="preserve"> год </w:t>
            </w:r>
          </w:p>
          <w:p w:rsidR="009224B0" w:rsidRPr="003308D3" w:rsidRDefault="009224B0" w:rsidP="00143FC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Pr="00422290">
              <w:rPr>
                <w:rFonts w:ascii="Times New Roman" w:hAnsi="Times New Roman" w:cs="Times New Roman"/>
              </w:rPr>
              <w:t xml:space="preserve"> Повышение эффективности использования муниципального имущества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  на основе рыночных механизмов в земельно-имущественных отношениях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F549C6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 xml:space="preserve"> муниципальной программы:</w:t>
            </w:r>
            <w:r w:rsidRPr="00422290">
              <w:rPr>
                <w:rFonts w:ascii="Times New Roman" w:hAnsi="Times New Roman" w:cs="Times New Roman"/>
              </w:rPr>
              <w:t xml:space="preserve"> Расширение объектного состава имущества, находящегося в муниципальной собственности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</w:tr>
      <w:tr w:rsidR="009224B0" w:rsidRPr="003308D3" w:rsidTr="006C414E">
        <w:tc>
          <w:tcPr>
            <w:tcW w:w="3119" w:type="dxa"/>
            <w:shd w:val="clear" w:color="auto" w:fill="auto"/>
          </w:tcPr>
          <w:p w:rsidR="009224B0" w:rsidRPr="003308D3" w:rsidRDefault="009224B0" w:rsidP="00143FC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Показатель 1: </w:t>
            </w:r>
            <w:r w:rsidRPr="00422290">
              <w:rPr>
                <w:rFonts w:ascii="Times New Roman" w:hAnsi="Times New Roman" w:cs="Times New Roman"/>
              </w:rPr>
              <w:t xml:space="preserve">Количество </w:t>
            </w:r>
            <w:r w:rsidRPr="00422290">
              <w:rPr>
                <w:rFonts w:ascii="Times New Roman" w:hAnsi="Times New Roman" w:cs="Times New Roman"/>
              </w:rPr>
              <w:lastRenderedPageBreak/>
              <w:t xml:space="preserve">объектов недвижимого имущества, прошедших государственную регистрацию права собственности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пункт 1</w:t>
            </w:r>
          </w:p>
        </w:tc>
        <w:tc>
          <w:tcPr>
            <w:tcW w:w="1559" w:type="dxa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150 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300 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Default="009224B0" w:rsidP="00A3515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150 </w:t>
            </w:r>
          </w:p>
          <w:p w:rsidR="009224B0" w:rsidRPr="003308D3" w:rsidRDefault="009224B0" w:rsidP="00A3515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bookmarkStart w:id="12" w:name="OLE_LINK56"/>
            <w:bookmarkStart w:id="13" w:name="OLE_LINK57"/>
            <w:bookmarkStart w:id="14" w:name="OLE_LINK58"/>
            <w:bookmarkStart w:id="15" w:name="OLE_LINK59"/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  <w:bookmarkEnd w:id="12"/>
            <w:bookmarkEnd w:id="13"/>
            <w:bookmarkEnd w:id="14"/>
            <w:bookmarkEnd w:id="15"/>
          </w:p>
        </w:tc>
        <w:tc>
          <w:tcPr>
            <w:tcW w:w="3686" w:type="dxa"/>
            <w:shd w:val="clear" w:color="auto" w:fill="auto"/>
            <w:vAlign w:val="center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Данный показатель отражает 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количество объектов недвижимого имущества, прошедших государственную регистрацию права собственности 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9224B0" w:rsidRPr="003308D3" w:rsidTr="00A30305">
        <w:tc>
          <w:tcPr>
            <w:tcW w:w="3119" w:type="dxa"/>
            <w:shd w:val="clear" w:color="auto" w:fill="auto"/>
          </w:tcPr>
          <w:p w:rsidR="009224B0" w:rsidRPr="00F549C6" w:rsidRDefault="009224B0" w:rsidP="00F549C6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Показатель 2:</w:t>
            </w:r>
            <w:r w:rsidRPr="003308D3">
              <w:rPr>
                <w:rFonts w:ascii="Times New Roman" w:hAnsi="Times New Roman"/>
              </w:rPr>
              <w:t xml:space="preserve"> </w:t>
            </w:r>
            <w:bookmarkStart w:id="16" w:name="OLE_LINK50"/>
            <w:bookmarkStart w:id="17" w:name="OLE_LINK51"/>
            <w:bookmarkStart w:id="18" w:name="OLE_LINK52"/>
            <w:r w:rsidRPr="00422290">
              <w:rPr>
                <w:rFonts w:ascii="Times New Roman" w:hAnsi="Times New Roman" w:cs="Times New Roman"/>
              </w:rPr>
              <w:t xml:space="preserve">Количество земельных участков, прошедших государственную регистрацию права собственности </w:t>
            </w:r>
            <w:bookmarkEnd w:id="16"/>
            <w:bookmarkEnd w:id="17"/>
            <w:bookmarkEnd w:id="18"/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пункт 2</w:t>
            </w:r>
          </w:p>
        </w:tc>
        <w:tc>
          <w:tcPr>
            <w:tcW w:w="1559" w:type="dxa"/>
            <w:vAlign w:val="center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/ 24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/ 36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Default="006C414E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9224B0">
              <w:rPr>
                <w:rFonts w:ascii="Times New Roman" w:hAnsi="Times New Roman"/>
                <w:color w:val="000000"/>
              </w:rPr>
              <w:t xml:space="preserve"> / 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9224B0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9224B0" w:rsidRPr="003308D3" w:rsidRDefault="009224B0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Данный показатель отражает </w:t>
            </w:r>
            <w:r w:rsidRPr="00422290">
              <w:rPr>
                <w:rFonts w:ascii="Times New Roman" w:hAnsi="Times New Roman" w:cs="Times New Roman"/>
              </w:rPr>
              <w:t>Количество земельных участков, прошедших государственную регистрацию права собственности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Задача 2 муниципальной программы: </w:t>
            </w:r>
            <w:r w:rsidRPr="00422290">
              <w:rPr>
                <w:rFonts w:ascii="Times New Roman" w:hAnsi="Times New Roman" w:cs="Times New Roman"/>
              </w:rPr>
              <w:t xml:space="preserve">Развитие системы учета объектов муниципальной собственности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  и формирование интегрированных данных о муниципальном имуществе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224B0" w:rsidRPr="003308D3" w:rsidTr="006C414E">
        <w:tc>
          <w:tcPr>
            <w:tcW w:w="3119" w:type="dxa"/>
            <w:shd w:val="clear" w:color="auto" w:fill="auto"/>
          </w:tcPr>
          <w:p w:rsidR="009224B0" w:rsidRPr="003308D3" w:rsidRDefault="009224B0" w:rsidP="006C414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Показатель 1:</w:t>
            </w:r>
            <w:r w:rsidRPr="003308D3">
              <w:rPr>
                <w:rFonts w:ascii="Times New Roman" w:hAnsi="Times New Roman"/>
              </w:rPr>
              <w:t xml:space="preserve"> </w:t>
            </w:r>
            <w:r w:rsidRPr="00422290">
              <w:rPr>
                <w:rFonts w:ascii="Times New Roman" w:hAnsi="Times New Roman" w:cs="Times New Roman"/>
              </w:rPr>
              <w:t>Площадь зданий и сооружений, и объектов инженерной инфраструктуры проше</w:t>
            </w:r>
            <w:r>
              <w:rPr>
                <w:rFonts w:ascii="Times New Roman" w:hAnsi="Times New Roman" w:cs="Times New Roman"/>
              </w:rPr>
              <w:t xml:space="preserve">дших техническую инвентаризацию, </w:t>
            </w:r>
            <w:r w:rsidR="006C414E">
              <w:rPr>
                <w:rFonts w:ascii="Times New Roman" w:hAnsi="Times New Roman" w:cs="Times New Roman"/>
              </w:rPr>
              <w:t>кв</w:t>
            </w:r>
            <w:proofErr w:type="gramStart"/>
            <w:r w:rsidR="006C4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A3515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пункт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6C414E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F48C2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/ </w:t>
            </w:r>
            <w:r w:rsidR="009F48C2">
              <w:rPr>
                <w:rFonts w:ascii="Times New Roman" w:hAnsi="Times New Roman"/>
                <w:color w:val="000000"/>
              </w:rPr>
              <w:t>26 0</w:t>
            </w:r>
            <w:r>
              <w:rPr>
                <w:rFonts w:ascii="Times New Roman" w:hAnsi="Times New Roman"/>
                <w:color w:val="000000"/>
              </w:rPr>
              <w:t xml:space="preserve">00 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</w:tcPr>
          <w:p w:rsidR="006C414E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50 / 100 000 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Default="006C414E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/ 5</w:t>
            </w:r>
            <w:r w:rsidR="009224B0">
              <w:rPr>
                <w:rFonts w:ascii="Times New Roman" w:hAnsi="Times New Roman"/>
                <w:color w:val="000000"/>
              </w:rPr>
              <w:t xml:space="preserve">0 000 </w:t>
            </w:r>
          </w:p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Данный показатель отражает объем земельных </w:t>
            </w:r>
            <w:proofErr w:type="gramStart"/>
            <w:r w:rsidRPr="003308D3">
              <w:rPr>
                <w:rFonts w:ascii="Times New Roman" w:hAnsi="Times New Roman"/>
                <w:color w:val="000000"/>
              </w:rPr>
              <w:t>участков</w:t>
            </w:r>
            <w:proofErr w:type="gramEnd"/>
            <w:r w:rsidRPr="003308D3">
              <w:rPr>
                <w:rFonts w:ascii="Times New Roman" w:hAnsi="Times New Roman"/>
                <w:color w:val="000000"/>
              </w:rPr>
              <w:t xml:space="preserve"> сформированных для дальнейшего и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3308D3">
              <w:rPr>
                <w:rFonts w:ascii="Times New Roman" w:hAnsi="Times New Roman"/>
                <w:color w:val="000000"/>
              </w:rPr>
              <w:t>пользования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061294" w:rsidRDefault="009224B0" w:rsidP="00A3515E">
            <w:pPr>
              <w:pStyle w:val="20"/>
              <w:spacing w:line="36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06129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Задача 3 муниципальной программы: </w:t>
            </w:r>
            <w:r w:rsidRPr="00A3515E">
              <w:rPr>
                <w:sz w:val="24"/>
                <w:szCs w:val="24"/>
              </w:rPr>
              <w:t xml:space="preserve">Оптимизация состава объектов муниципальной собственности </w:t>
            </w:r>
            <w:proofErr w:type="spellStart"/>
            <w:r w:rsidRPr="00A3515E">
              <w:rPr>
                <w:sz w:val="24"/>
                <w:szCs w:val="24"/>
              </w:rPr>
              <w:t>Саткинского</w:t>
            </w:r>
            <w:proofErr w:type="spellEnd"/>
            <w:r w:rsidRPr="00A3515E">
              <w:rPr>
                <w:sz w:val="24"/>
                <w:szCs w:val="24"/>
              </w:rPr>
              <w:t xml:space="preserve"> городского поселения, соответствующих полномочиям поселения (в том числе муниципальных учреждений, муниципальных унитарных предприятий), а также определение экономически выгодных вариантов их использования</w:t>
            </w:r>
          </w:p>
        </w:tc>
      </w:tr>
      <w:tr w:rsidR="009224B0" w:rsidRPr="003308D3" w:rsidTr="009224B0">
        <w:tc>
          <w:tcPr>
            <w:tcW w:w="3119" w:type="dxa"/>
            <w:shd w:val="clear" w:color="auto" w:fill="auto"/>
          </w:tcPr>
          <w:p w:rsidR="009224B0" w:rsidRPr="00422290" w:rsidRDefault="009224B0" w:rsidP="00C34598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Показатель 1: К</w:t>
            </w:r>
            <w:r w:rsidRPr="003308D3">
              <w:rPr>
                <w:rFonts w:ascii="Times New Roman" w:hAnsi="Times New Roman"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color w:val="000000"/>
              </w:rPr>
              <w:t>установленных приборов учета в многоквартирных домах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квартиры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7</w:t>
            </w:r>
          </w:p>
        </w:tc>
        <w:tc>
          <w:tcPr>
            <w:tcW w:w="1559" w:type="dxa"/>
          </w:tcPr>
          <w:p w:rsidR="006C414E" w:rsidRDefault="006C414E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/ 1 700</w:t>
            </w:r>
          </w:p>
          <w:p w:rsidR="009224B0" w:rsidRDefault="006C414E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поселения)</w:t>
            </w:r>
          </w:p>
        </w:tc>
        <w:tc>
          <w:tcPr>
            <w:tcW w:w="1560" w:type="dxa"/>
          </w:tcPr>
          <w:p w:rsidR="006C414E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/ 1 700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Данный показатель отражает количество </w:t>
            </w:r>
            <w:r>
              <w:rPr>
                <w:rFonts w:ascii="Times New Roman" w:hAnsi="Times New Roman"/>
                <w:color w:val="000000"/>
              </w:rPr>
              <w:t>установленных приборов учета в многоквартирных домах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D03C8" w:rsidRPr="003308D3" w:rsidTr="001271E4">
        <w:tc>
          <w:tcPr>
            <w:tcW w:w="15594" w:type="dxa"/>
            <w:gridSpan w:val="7"/>
            <w:shd w:val="clear" w:color="auto" w:fill="auto"/>
          </w:tcPr>
          <w:p w:rsidR="000D03C8" w:rsidRPr="003308D3" w:rsidRDefault="000D03C8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Задача 4: </w:t>
            </w:r>
            <w:r>
              <w:rPr>
                <w:rFonts w:ascii="Times New Roman" w:hAnsi="Times New Roman" w:cs="Times New Roman"/>
              </w:rPr>
              <w:t>приобретение нежилого помещения для муниципальных нужд</w:t>
            </w:r>
          </w:p>
        </w:tc>
      </w:tr>
      <w:tr w:rsidR="000D03C8" w:rsidRPr="003308D3" w:rsidTr="000D03C8">
        <w:tc>
          <w:tcPr>
            <w:tcW w:w="3119" w:type="dxa"/>
            <w:shd w:val="clear" w:color="auto" w:fill="auto"/>
          </w:tcPr>
          <w:p w:rsidR="000D03C8" w:rsidRDefault="000D03C8" w:rsidP="00C34598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Показатель 1: </w:t>
            </w:r>
            <w:r w:rsidRPr="000D03C8">
              <w:rPr>
                <w:rFonts w:ascii="Times New Roman" w:hAnsi="Times New Roman" w:cs="Times New Roman"/>
              </w:rPr>
              <w:t>количество приобретенных нежилых помещений для муниципальных нужд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C8" w:rsidRDefault="000D03C8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8</w:t>
            </w:r>
          </w:p>
        </w:tc>
        <w:tc>
          <w:tcPr>
            <w:tcW w:w="1559" w:type="dxa"/>
            <w:vAlign w:val="center"/>
          </w:tcPr>
          <w:p w:rsidR="000D03C8" w:rsidRDefault="000D03C8" w:rsidP="000D03C8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0D03C8" w:rsidRDefault="000D03C8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03C8" w:rsidRPr="003308D3" w:rsidRDefault="000D03C8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0D03C8" w:rsidRPr="003308D3" w:rsidRDefault="000D03C8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Данный показатель отражает количество приобретенных </w:t>
            </w:r>
            <w:r>
              <w:rPr>
                <w:rFonts w:ascii="Times New Roman" w:hAnsi="Times New Roman"/>
                <w:color w:val="000000"/>
              </w:rPr>
              <w:t>не</w:t>
            </w:r>
            <w:r w:rsidRPr="003308D3">
              <w:rPr>
                <w:rFonts w:ascii="Times New Roman" w:hAnsi="Times New Roman"/>
                <w:color w:val="000000"/>
              </w:rPr>
              <w:t>жилых помещений</w:t>
            </w:r>
          </w:p>
        </w:tc>
        <w:tc>
          <w:tcPr>
            <w:tcW w:w="1418" w:type="dxa"/>
            <w:shd w:val="clear" w:color="auto" w:fill="auto"/>
          </w:tcPr>
          <w:p w:rsidR="000D03C8" w:rsidRPr="003308D3" w:rsidRDefault="000D03C8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C0CB5" w:rsidRDefault="006C0CB5" w:rsidP="006C0CB5">
      <w:pPr>
        <w:pStyle w:val="af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0CB5" w:rsidRDefault="006C0CB5" w:rsidP="006C0CB5">
      <w:pPr>
        <w:jc w:val="both"/>
        <w:rPr>
          <w:rFonts w:ascii="Times New Roman" w:hAnsi="Times New Roman"/>
        </w:rPr>
      </w:pPr>
    </w:p>
    <w:p w:rsidR="006C0CB5" w:rsidRDefault="006C0CB5" w:rsidP="006C0CB5">
      <w:pPr>
        <w:jc w:val="both"/>
        <w:rPr>
          <w:rFonts w:ascii="Times New Roman" w:hAnsi="Times New Roman"/>
        </w:rPr>
      </w:pPr>
    </w:p>
    <w:p w:rsidR="006C0CB5" w:rsidRPr="00B525C3" w:rsidRDefault="009B7809" w:rsidP="006C0C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 н</w:t>
      </w:r>
      <w:r w:rsidR="006C0CB5" w:rsidRPr="00B525C3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r w:rsidR="006C0CB5" w:rsidRPr="00B525C3">
        <w:rPr>
          <w:rFonts w:ascii="Times New Roman" w:hAnsi="Times New Roman"/>
        </w:rPr>
        <w:t xml:space="preserve"> Управления </w:t>
      </w:r>
      <w:proofErr w:type="gramStart"/>
      <w:r w:rsidR="006C0CB5" w:rsidRPr="00B525C3">
        <w:rPr>
          <w:rFonts w:ascii="Times New Roman" w:hAnsi="Times New Roman"/>
        </w:rPr>
        <w:t>земельными</w:t>
      </w:r>
      <w:proofErr w:type="gramEnd"/>
      <w:r w:rsidR="006C0CB5" w:rsidRPr="00B525C3">
        <w:rPr>
          <w:rFonts w:ascii="Times New Roman" w:hAnsi="Times New Roman"/>
        </w:rPr>
        <w:t xml:space="preserve"> и </w:t>
      </w:r>
    </w:p>
    <w:p w:rsidR="006C0CB5" w:rsidRPr="00B525C3" w:rsidRDefault="006C0CB5" w:rsidP="006C0CB5">
      <w:pPr>
        <w:jc w:val="both"/>
        <w:rPr>
          <w:rFonts w:ascii="Times New Roman" w:hAnsi="Times New Roman"/>
        </w:rPr>
      </w:pPr>
      <w:r w:rsidRPr="00B525C3">
        <w:rPr>
          <w:rFonts w:ascii="Times New Roman" w:hAnsi="Times New Roman"/>
        </w:rPr>
        <w:t>имущественными отношениями</w:t>
      </w:r>
    </w:p>
    <w:p w:rsidR="006C0CB5" w:rsidRDefault="006C0CB5" w:rsidP="006C0CB5">
      <w:pPr>
        <w:rPr>
          <w:rFonts w:ascii="Times New Roman" w:hAnsi="Times New Roman"/>
        </w:rPr>
      </w:pPr>
      <w:r w:rsidRPr="00B525C3">
        <w:rPr>
          <w:rFonts w:ascii="Times New Roman" w:hAnsi="Times New Roman"/>
        </w:rPr>
        <w:t xml:space="preserve">Администрации </w:t>
      </w:r>
      <w:proofErr w:type="spellStart"/>
      <w:r w:rsidRPr="00B525C3">
        <w:rPr>
          <w:rFonts w:ascii="Times New Roman" w:hAnsi="Times New Roman"/>
        </w:rPr>
        <w:t>С</w:t>
      </w:r>
      <w:r>
        <w:rPr>
          <w:rFonts w:ascii="Times New Roman" w:hAnsi="Times New Roman"/>
        </w:rPr>
        <w:t>аткинского</w:t>
      </w:r>
      <w:proofErr w:type="spellEnd"/>
      <w:r>
        <w:rPr>
          <w:rFonts w:ascii="Times New Roman" w:hAnsi="Times New Roman"/>
        </w:rPr>
        <w:t xml:space="preserve"> </w:t>
      </w:r>
    </w:p>
    <w:p w:rsidR="006C0CB5" w:rsidRPr="00B525C3" w:rsidRDefault="006C0CB5" w:rsidP="006C0CB5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  <w:r w:rsidRPr="00B525C3">
        <w:rPr>
          <w:rFonts w:ascii="Times New Roman" w:hAnsi="Times New Roman"/>
        </w:rPr>
        <w:t xml:space="preserve">:                                                                                                   </w:t>
      </w:r>
      <w:r w:rsidR="009B7809">
        <w:rPr>
          <w:rFonts w:ascii="Times New Roman" w:hAnsi="Times New Roman"/>
        </w:rPr>
        <w:t>Кузина Е.А</w:t>
      </w:r>
    </w:p>
    <w:p w:rsidR="006C0CB5" w:rsidRPr="00444E46" w:rsidRDefault="006C0CB5" w:rsidP="006C0CB5">
      <w:pPr>
        <w:ind w:firstLine="540"/>
        <w:jc w:val="center"/>
        <w:rPr>
          <w:rFonts w:ascii="Times New Roman" w:hAnsi="Times New Roman"/>
        </w:rPr>
      </w:pPr>
    </w:p>
    <w:p w:rsidR="00FC4336" w:rsidRPr="00FC4336" w:rsidRDefault="00FC4336" w:rsidP="00FC4336"/>
    <w:p w:rsidR="006D7319" w:rsidRPr="00422290" w:rsidRDefault="006D7319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sectPr w:rsidR="00957201" w:rsidRPr="00422290" w:rsidSect="00A3515E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92" w:rsidRDefault="00182E92" w:rsidP="00B10EAA">
      <w:r>
        <w:separator/>
      </w:r>
    </w:p>
  </w:endnote>
  <w:endnote w:type="continuationSeparator" w:id="0">
    <w:p w:rsidR="00182E92" w:rsidRDefault="00182E92" w:rsidP="00B1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3C" w:rsidRDefault="000101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3C" w:rsidRDefault="000101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3C" w:rsidRDefault="000101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92" w:rsidRDefault="00182E92" w:rsidP="00B10EAA">
      <w:r>
        <w:separator/>
      </w:r>
    </w:p>
  </w:footnote>
  <w:footnote w:type="continuationSeparator" w:id="0">
    <w:p w:rsidR="00182E92" w:rsidRDefault="00182E92" w:rsidP="00B10EAA">
      <w:r>
        <w:continuationSeparator/>
      </w:r>
    </w:p>
  </w:footnote>
  <w:footnote w:id="1">
    <w:p w:rsidR="00557A7A" w:rsidRPr="00003B1C" w:rsidRDefault="00557A7A" w:rsidP="006C0CB5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3C" w:rsidRDefault="0001013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53976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013C" w:rsidRDefault="0001013C">
        <w:pPr>
          <w:pStyle w:val="ad"/>
          <w:jc w:val="center"/>
        </w:pPr>
        <w:r w:rsidRPr="0001013C">
          <w:rPr>
            <w:rFonts w:ascii="Times New Roman" w:hAnsi="Times New Roman"/>
          </w:rPr>
          <w:fldChar w:fldCharType="begin"/>
        </w:r>
        <w:r w:rsidRPr="0001013C">
          <w:rPr>
            <w:rFonts w:ascii="Times New Roman" w:hAnsi="Times New Roman"/>
          </w:rPr>
          <w:instrText xml:space="preserve"> PAGE   \* MERGEFORMAT </w:instrText>
        </w:r>
        <w:r w:rsidRPr="0001013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0</w:t>
        </w:r>
        <w:r w:rsidRPr="0001013C">
          <w:rPr>
            <w:rFonts w:ascii="Times New Roman" w:hAnsi="Times New Roman"/>
          </w:rPr>
          <w:fldChar w:fldCharType="end"/>
        </w:r>
      </w:p>
    </w:sdtContent>
  </w:sdt>
  <w:p w:rsidR="009B7809" w:rsidRDefault="009B780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3C" w:rsidRDefault="0001013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5E7C"/>
    <w:multiLevelType w:val="multilevel"/>
    <w:tmpl w:val="9EF6A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4F63567"/>
    <w:multiLevelType w:val="hybridMultilevel"/>
    <w:tmpl w:val="B4887A3C"/>
    <w:lvl w:ilvl="0" w:tplc="119AA2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6EE9"/>
    <w:multiLevelType w:val="hybridMultilevel"/>
    <w:tmpl w:val="8294EB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23CEE"/>
    <w:multiLevelType w:val="hybridMultilevel"/>
    <w:tmpl w:val="AF0CF1E6"/>
    <w:lvl w:ilvl="0" w:tplc="3404EDC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45E5B"/>
    <w:rsid w:val="000002A5"/>
    <w:rsid w:val="0001013C"/>
    <w:rsid w:val="000256BE"/>
    <w:rsid w:val="0003074B"/>
    <w:rsid w:val="00043643"/>
    <w:rsid w:val="00056C4D"/>
    <w:rsid w:val="00061108"/>
    <w:rsid w:val="00092B88"/>
    <w:rsid w:val="000B310B"/>
    <w:rsid w:val="000D03C8"/>
    <w:rsid w:val="000E0EEF"/>
    <w:rsid w:val="001062F4"/>
    <w:rsid w:val="00117A18"/>
    <w:rsid w:val="00137092"/>
    <w:rsid w:val="001438BD"/>
    <w:rsid w:val="00143FCE"/>
    <w:rsid w:val="00154EE2"/>
    <w:rsid w:val="00182E92"/>
    <w:rsid w:val="00183E01"/>
    <w:rsid w:val="002029C2"/>
    <w:rsid w:val="002164FD"/>
    <w:rsid w:val="0024087A"/>
    <w:rsid w:val="002622AC"/>
    <w:rsid w:val="00281969"/>
    <w:rsid w:val="00282251"/>
    <w:rsid w:val="00294086"/>
    <w:rsid w:val="002966EE"/>
    <w:rsid w:val="002C6645"/>
    <w:rsid w:val="002E2D5E"/>
    <w:rsid w:val="002E3CDD"/>
    <w:rsid w:val="002E59B4"/>
    <w:rsid w:val="002F038A"/>
    <w:rsid w:val="002F32AC"/>
    <w:rsid w:val="00303EFD"/>
    <w:rsid w:val="003072A4"/>
    <w:rsid w:val="00333E42"/>
    <w:rsid w:val="00342C94"/>
    <w:rsid w:val="0034750C"/>
    <w:rsid w:val="003549DF"/>
    <w:rsid w:val="00395D22"/>
    <w:rsid w:val="00397BC7"/>
    <w:rsid w:val="003A6591"/>
    <w:rsid w:val="003D60DD"/>
    <w:rsid w:val="00401204"/>
    <w:rsid w:val="00412B60"/>
    <w:rsid w:val="00422290"/>
    <w:rsid w:val="00426821"/>
    <w:rsid w:val="00427877"/>
    <w:rsid w:val="00432959"/>
    <w:rsid w:val="00434D7B"/>
    <w:rsid w:val="004B2C0D"/>
    <w:rsid w:val="004C01DE"/>
    <w:rsid w:val="004C16BD"/>
    <w:rsid w:val="004D4286"/>
    <w:rsid w:val="004F3B6D"/>
    <w:rsid w:val="005352C8"/>
    <w:rsid w:val="00557A7A"/>
    <w:rsid w:val="0056165E"/>
    <w:rsid w:val="005739E8"/>
    <w:rsid w:val="005934E2"/>
    <w:rsid w:val="00596D4B"/>
    <w:rsid w:val="005B044F"/>
    <w:rsid w:val="005B194B"/>
    <w:rsid w:val="005C1D18"/>
    <w:rsid w:val="005E39F7"/>
    <w:rsid w:val="005E4C8F"/>
    <w:rsid w:val="005E720E"/>
    <w:rsid w:val="005F0A97"/>
    <w:rsid w:val="00651416"/>
    <w:rsid w:val="00660B6F"/>
    <w:rsid w:val="006834AF"/>
    <w:rsid w:val="006921F4"/>
    <w:rsid w:val="006B629B"/>
    <w:rsid w:val="006C0CB5"/>
    <w:rsid w:val="006C414E"/>
    <w:rsid w:val="006C5CCC"/>
    <w:rsid w:val="006D0A78"/>
    <w:rsid w:val="006D486A"/>
    <w:rsid w:val="006D71D5"/>
    <w:rsid w:val="006D7319"/>
    <w:rsid w:val="006E1CF2"/>
    <w:rsid w:val="006E3239"/>
    <w:rsid w:val="00707A5A"/>
    <w:rsid w:val="00722656"/>
    <w:rsid w:val="00722CAA"/>
    <w:rsid w:val="00747BD6"/>
    <w:rsid w:val="007576FD"/>
    <w:rsid w:val="00757B2E"/>
    <w:rsid w:val="00771B6A"/>
    <w:rsid w:val="00793B94"/>
    <w:rsid w:val="00795C84"/>
    <w:rsid w:val="007E18F4"/>
    <w:rsid w:val="007E1D3A"/>
    <w:rsid w:val="007F3686"/>
    <w:rsid w:val="00801E75"/>
    <w:rsid w:val="00803545"/>
    <w:rsid w:val="00850EA1"/>
    <w:rsid w:val="00864760"/>
    <w:rsid w:val="008C576B"/>
    <w:rsid w:val="008E18E1"/>
    <w:rsid w:val="008F2208"/>
    <w:rsid w:val="00902F1F"/>
    <w:rsid w:val="009224B0"/>
    <w:rsid w:val="00927868"/>
    <w:rsid w:val="00957201"/>
    <w:rsid w:val="00961DA8"/>
    <w:rsid w:val="00962CAE"/>
    <w:rsid w:val="009A3BCD"/>
    <w:rsid w:val="009B7809"/>
    <w:rsid w:val="009C1764"/>
    <w:rsid w:val="009F48C2"/>
    <w:rsid w:val="009F5755"/>
    <w:rsid w:val="00A01032"/>
    <w:rsid w:val="00A113DA"/>
    <w:rsid w:val="00A135E0"/>
    <w:rsid w:val="00A14F46"/>
    <w:rsid w:val="00A30305"/>
    <w:rsid w:val="00A327F8"/>
    <w:rsid w:val="00A348A8"/>
    <w:rsid w:val="00A3515E"/>
    <w:rsid w:val="00A40F25"/>
    <w:rsid w:val="00A45E5B"/>
    <w:rsid w:val="00A824C6"/>
    <w:rsid w:val="00AA17E5"/>
    <w:rsid w:val="00AD07C4"/>
    <w:rsid w:val="00AD4AB1"/>
    <w:rsid w:val="00AE5112"/>
    <w:rsid w:val="00AF4960"/>
    <w:rsid w:val="00B00F44"/>
    <w:rsid w:val="00B0625D"/>
    <w:rsid w:val="00B10EAA"/>
    <w:rsid w:val="00B11263"/>
    <w:rsid w:val="00B15A0C"/>
    <w:rsid w:val="00B2060A"/>
    <w:rsid w:val="00B37B70"/>
    <w:rsid w:val="00B64C02"/>
    <w:rsid w:val="00B6657C"/>
    <w:rsid w:val="00B76CAE"/>
    <w:rsid w:val="00B95F5A"/>
    <w:rsid w:val="00BA45A1"/>
    <w:rsid w:val="00BA5553"/>
    <w:rsid w:val="00BB4F21"/>
    <w:rsid w:val="00BB64B0"/>
    <w:rsid w:val="00BB6B5B"/>
    <w:rsid w:val="00BC192B"/>
    <w:rsid w:val="00BC768F"/>
    <w:rsid w:val="00BD5FC4"/>
    <w:rsid w:val="00BE11A1"/>
    <w:rsid w:val="00BE1950"/>
    <w:rsid w:val="00BE7855"/>
    <w:rsid w:val="00BE7A3A"/>
    <w:rsid w:val="00BF42B5"/>
    <w:rsid w:val="00C11F4B"/>
    <w:rsid w:val="00C240C6"/>
    <w:rsid w:val="00C34598"/>
    <w:rsid w:val="00C357C3"/>
    <w:rsid w:val="00C4086D"/>
    <w:rsid w:val="00C41247"/>
    <w:rsid w:val="00C502A7"/>
    <w:rsid w:val="00C56F7F"/>
    <w:rsid w:val="00C602BE"/>
    <w:rsid w:val="00C65BC1"/>
    <w:rsid w:val="00C70275"/>
    <w:rsid w:val="00C80B1C"/>
    <w:rsid w:val="00C91243"/>
    <w:rsid w:val="00C958BF"/>
    <w:rsid w:val="00CA1020"/>
    <w:rsid w:val="00D022B2"/>
    <w:rsid w:val="00D02383"/>
    <w:rsid w:val="00D11684"/>
    <w:rsid w:val="00D1657B"/>
    <w:rsid w:val="00D4104E"/>
    <w:rsid w:val="00D43837"/>
    <w:rsid w:val="00D54DE0"/>
    <w:rsid w:val="00D7409A"/>
    <w:rsid w:val="00DB7988"/>
    <w:rsid w:val="00DB79FE"/>
    <w:rsid w:val="00DC5464"/>
    <w:rsid w:val="00E1094B"/>
    <w:rsid w:val="00E221C9"/>
    <w:rsid w:val="00E31236"/>
    <w:rsid w:val="00E40BBB"/>
    <w:rsid w:val="00E52078"/>
    <w:rsid w:val="00E52873"/>
    <w:rsid w:val="00E545B1"/>
    <w:rsid w:val="00E62CFF"/>
    <w:rsid w:val="00E76E3D"/>
    <w:rsid w:val="00E822B4"/>
    <w:rsid w:val="00EA3475"/>
    <w:rsid w:val="00EA50CC"/>
    <w:rsid w:val="00EA6589"/>
    <w:rsid w:val="00EC1072"/>
    <w:rsid w:val="00EE6B6D"/>
    <w:rsid w:val="00F06601"/>
    <w:rsid w:val="00F07038"/>
    <w:rsid w:val="00F43348"/>
    <w:rsid w:val="00F45010"/>
    <w:rsid w:val="00F549C6"/>
    <w:rsid w:val="00F55095"/>
    <w:rsid w:val="00F930E2"/>
    <w:rsid w:val="00FA22CB"/>
    <w:rsid w:val="00FA32A3"/>
    <w:rsid w:val="00FB4812"/>
    <w:rsid w:val="00FB5A7B"/>
    <w:rsid w:val="00FC4336"/>
    <w:rsid w:val="00FD486C"/>
    <w:rsid w:val="00FE1132"/>
    <w:rsid w:val="00FE4769"/>
    <w:rsid w:val="00FE4DF2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286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7">
    <w:name w:val="heading 7"/>
    <w:basedOn w:val="a"/>
    <w:next w:val="a"/>
    <w:link w:val="70"/>
    <w:uiPriority w:val="99"/>
    <w:qFormat/>
    <w:rsid w:val="00A45E5B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21F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921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4D42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D4286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4D4286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4D4286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D4286"/>
  </w:style>
  <w:style w:type="paragraph" w:customStyle="1" w:styleId="2">
    <w:name w:val="Знак2"/>
    <w:basedOn w:val="a"/>
    <w:uiPriority w:val="99"/>
    <w:rsid w:val="004D42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286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D42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link w:val="7"/>
    <w:uiPriority w:val="99"/>
    <w:rsid w:val="00A45E5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902F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C91243"/>
    <w:pPr>
      <w:suppressAutoHyphens/>
      <w:autoSpaceDE/>
      <w:autoSpaceDN/>
      <w:adjustRightInd/>
      <w:ind w:firstLine="851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C91243"/>
    <w:pPr>
      <w:suppressAutoHyphens/>
      <w:autoSpaceDE/>
      <w:autoSpaceDN/>
      <w:adjustRightInd/>
      <w:jc w:val="both"/>
    </w:pPr>
    <w:rPr>
      <w:rFonts w:ascii="Times New Roman" w:eastAsia="Lucida Sans Unicode" w:hAnsi="Times New Roman" w:cs="Times New Roman"/>
      <w:sz w:val="26"/>
      <w:szCs w:val="20"/>
    </w:rPr>
  </w:style>
  <w:style w:type="paragraph" w:styleId="ad">
    <w:name w:val="header"/>
    <w:basedOn w:val="a"/>
    <w:link w:val="ae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2"/>
    <w:rsid w:val="003549D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3549DF"/>
    <w:rPr>
      <w:rFonts w:ascii="Times New Roman" w:eastAsia="Times New Roman" w:hAnsi="Times New Roman"/>
      <w:sz w:val="28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6C0CB5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6C0CB5"/>
    <w:rPr>
      <w:lang w:eastAsia="en-US"/>
    </w:rPr>
  </w:style>
  <w:style w:type="paragraph" w:styleId="af3">
    <w:name w:val="List Paragraph"/>
    <w:basedOn w:val="a"/>
    <w:uiPriority w:val="34"/>
    <w:qFormat/>
    <w:rsid w:val="006C0C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62;&#1055;%202014%20-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64EC-6BE2-42AD-95BB-79E3328F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ВЦП 2014 -2016</Template>
  <TotalTime>28</TotalTime>
  <Pages>1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25746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lovchinnikova</cp:lastModifiedBy>
  <cp:revision>7</cp:revision>
  <cp:lastPrinted>2017-10-24T04:44:00Z</cp:lastPrinted>
  <dcterms:created xsi:type="dcterms:W3CDTF">2017-09-28T11:51:00Z</dcterms:created>
  <dcterms:modified xsi:type="dcterms:W3CDTF">2017-12-12T09:42:00Z</dcterms:modified>
</cp:coreProperties>
</file>