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81" w:rsidRPr="00515AC6" w:rsidRDefault="005B51DA" w:rsidP="00571C8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</w:t>
      </w:r>
    </w:p>
    <w:p w:rsidR="00571C81" w:rsidRPr="00515AC6" w:rsidRDefault="003454FD" w:rsidP="00571C8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распоряжением</w:t>
      </w:r>
      <w:r w:rsidR="00571C81" w:rsidRPr="00515AC6">
        <w:rPr>
          <w:rFonts w:ascii="Times New Roman" w:hAnsi="Times New Roman" w:cs="Times New Roman"/>
        </w:rPr>
        <w:t xml:space="preserve"> </w:t>
      </w:r>
      <w:r w:rsidR="009B36B8">
        <w:rPr>
          <w:rFonts w:ascii="Times New Roman" w:hAnsi="Times New Roman" w:cs="Times New Roman"/>
          <w:sz w:val="24"/>
          <w:szCs w:val="24"/>
        </w:rPr>
        <w:t xml:space="preserve">Управления земельными и имущественными отношениями Администрации </w:t>
      </w:r>
      <w:proofErr w:type="spellStart"/>
      <w:r w:rsidR="009B36B8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9B36B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571C81" w:rsidRPr="00515AC6">
        <w:rPr>
          <w:rFonts w:ascii="Times New Roman" w:hAnsi="Times New Roman" w:cs="Times New Roman"/>
        </w:rPr>
        <w:t xml:space="preserve">Администрации </w:t>
      </w:r>
      <w:proofErr w:type="spellStart"/>
      <w:r w:rsidR="00571C81" w:rsidRPr="00515AC6">
        <w:rPr>
          <w:rFonts w:ascii="Times New Roman" w:hAnsi="Times New Roman" w:cs="Times New Roman"/>
        </w:rPr>
        <w:t>Саткинского</w:t>
      </w:r>
      <w:proofErr w:type="spellEnd"/>
      <w:r w:rsidR="00571C81" w:rsidRPr="00515AC6">
        <w:rPr>
          <w:rFonts w:ascii="Times New Roman" w:hAnsi="Times New Roman" w:cs="Times New Roman"/>
        </w:rPr>
        <w:t xml:space="preserve"> муниципального района</w:t>
      </w:r>
    </w:p>
    <w:p w:rsidR="00571C81" w:rsidRPr="00515AC6" w:rsidRDefault="00F54FCD" w:rsidP="00571C8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9B36B8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»</w:t>
      </w:r>
      <w:r w:rsidR="00571C81" w:rsidRPr="00515AC6">
        <w:rPr>
          <w:rFonts w:ascii="Times New Roman" w:hAnsi="Times New Roman" w:cs="Times New Roman"/>
        </w:rPr>
        <w:t xml:space="preserve"> </w:t>
      </w:r>
      <w:r w:rsidR="009B36B8">
        <w:rPr>
          <w:rFonts w:ascii="Times New Roman" w:hAnsi="Times New Roman" w:cs="Times New Roman"/>
        </w:rPr>
        <w:t>марта</w:t>
      </w:r>
      <w:r w:rsidR="005B51DA">
        <w:rPr>
          <w:rFonts w:ascii="Times New Roman" w:hAnsi="Times New Roman" w:cs="Times New Roman"/>
        </w:rPr>
        <w:t xml:space="preserve"> 201</w:t>
      </w:r>
      <w:r w:rsidR="003454FD">
        <w:rPr>
          <w:rFonts w:ascii="Times New Roman" w:hAnsi="Times New Roman" w:cs="Times New Roman"/>
        </w:rPr>
        <w:t xml:space="preserve">6 года № </w:t>
      </w:r>
      <w:r w:rsidR="009B36B8">
        <w:rPr>
          <w:rFonts w:ascii="Times New Roman" w:hAnsi="Times New Roman" w:cs="Times New Roman"/>
        </w:rPr>
        <w:t>29</w:t>
      </w:r>
      <w:r w:rsidR="003454FD">
        <w:rPr>
          <w:rFonts w:ascii="Times New Roman" w:hAnsi="Times New Roman" w:cs="Times New Roman"/>
        </w:rPr>
        <w:t>-р</w:t>
      </w:r>
    </w:p>
    <w:p w:rsidR="00571C81" w:rsidRPr="00515AC6" w:rsidRDefault="00571C81" w:rsidP="00571C8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</w:rPr>
      </w:pPr>
    </w:p>
    <w:p w:rsidR="00571C81" w:rsidRPr="00515AC6" w:rsidRDefault="00571C81" w:rsidP="00571C8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</w:rPr>
      </w:pPr>
    </w:p>
    <w:p w:rsidR="001D3E0C" w:rsidRDefault="003454FD" w:rsidP="005B51DA">
      <w:pPr>
        <w:autoSpaceDE w:val="0"/>
        <w:autoSpaceDN w:val="0"/>
        <w:adjustRightInd w:val="0"/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987BA3" w:rsidRDefault="003454FD" w:rsidP="001D3E0C">
      <w:pPr>
        <w:autoSpaceDE w:val="0"/>
        <w:autoSpaceDN w:val="0"/>
        <w:adjustRightInd w:val="0"/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</w:t>
      </w:r>
      <w:r w:rsidR="001D3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сообщения муниципальными служащими </w:t>
      </w:r>
      <w:r w:rsidR="009B36B8">
        <w:rPr>
          <w:rFonts w:ascii="Times New Roman" w:hAnsi="Times New Roman" w:cs="Times New Roman"/>
          <w:sz w:val="24"/>
          <w:szCs w:val="24"/>
        </w:rPr>
        <w:t xml:space="preserve">Управления земельными и имущественными отношениями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3454FD" w:rsidRPr="00515AC6" w:rsidRDefault="003454FD" w:rsidP="00571C81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</w:rPr>
      </w:pPr>
    </w:p>
    <w:p w:rsidR="00987BA3" w:rsidRDefault="001D3E0C" w:rsidP="00987BA3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сообщения муниципальными служащими</w:t>
      </w:r>
      <w:r w:rsidR="00A64733" w:rsidRPr="005B51DA">
        <w:rPr>
          <w:rFonts w:ascii="Times New Roman" w:hAnsi="Times New Roman" w:cs="Times New Roman"/>
          <w:sz w:val="24"/>
          <w:szCs w:val="24"/>
        </w:rPr>
        <w:t xml:space="preserve"> </w:t>
      </w:r>
      <w:r w:rsidR="009B36B8">
        <w:rPr>
          <w:rFonts w:ascii="Times New Roman" w:hAnsi="Times New Roman" w:cs="Times New Roman"/>
          <w:sz w:val="24"/>
          <w:szCs w:val="24"/>
        </w:rPr>
        <w:t>Управления земельными и имущественными отношениями</w:t>
      </w:r>
      <w:r w:rsidR="009B36B8" w:rsidRPr="005B51DA">
        <w:rPr>
          <w:rFonts w:ascii="Times New Roman" w:hAnsi="Times New Roman" w:cs="Times New Roman"/>
          <w:sz w:val="24"/>
          <w:szCs w:val="24"/>
        </w:rPr>
        <w:t xml:space="preserve"> </w:t>
      </w:r>
      <w:r w:rsidR="00A64733" w:rsidRPr="005B51D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64733" w:rsidRPr="005B51DA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A64733" w:rsidRPr="005B51D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– муниципальные служащие)</w:t>
      </w:r>
      <w:r w:rsidR="00987BA3" w:rsidRPr="005B5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D3E0C" w:rsidRDefault="001D3E0C" w:rsidP="00987BA3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D3E0C" w:rsidRDefault="001D3E0C" w:rsidP="00987BA3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 и направляется в адрес </w:t>
      </w:r>
      <w:r w:rsidR="009B36B8">
        <w:rPr>
          <w:rFonts w:ascii="Times New Roman" w:hAnsi="Times New Roman" w:cs="Times New Roman"/>
          <w:sz w:val="24"/>
          <w:szCs w:val="24"/>
        </w:rPr>
        <w:t>Начальника Управления земельными и имущественными отношениями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 форме согласно приложению.</w:t>
      </w:r>
    </w:p>
    <w:p w:rsidR="00AB4E72" w:rsidRPr="00AB4E72" w:rsidRDefault="001D3E0C" w:rsidP="00AB4E72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B4E72" w:rsidRPr="00AB4E72">
        <w:rPr>
          <w:rFonts w:ascii="Times New Roman" w:hAnsi="Times New Roman" w:cs="Times New Roman"/>
          <w:sz w:val="24"/>
          <w:szCs w:val="24"/>
        </w:rPr>
        <w:t>Направленн</w:t>
      </w:r>
      <w:r w:rsidR="00AB4E72">
        <w:rPr>
          <w:rFonts w:ascii="Times New Roman" w:hAnsi="Times New Roman" w:cs="Times New Roman"/>
          <w:sz w:val="24"/>
          <w:szCs w:val="24"/>
        </w:rPr>
        <w:t>ое</w:t>
      </w:r>
      <w:r w:rsidR="00AB4E72" w:rsidRPr="00AB4E72">
        <w:rPr>
          <w:rFonts w:ascii="Times New Roman" w:hAnsi="Times New Roman" w:cs="Times New Roman"/>
          <w:sz w:val="24"/>
          <w:szCs w:val="24"/>
        </w:rPr>
        <w:t xml:space="preserve"> </w:t>
      </w:r>
      <w:r w:rsidR="009B36B8">
        <w:rPr>
          <w:rFonts w:ascii="Times New Roman" w:hAnsi="Times New Roman" w:cs="Times New Roman"/>
          <w:sz w:val="24"/>
          <w:szCs w:val="24"/>
        </w:rPr>
        <w:t>начальнику управления</w:t>
      </w:r>
      <w:r w:rsidR="00AB4E72">
        <w:rPr>
          <w:rFonts w:ascii="Times New Roman" w:hAnsi="Times New Roman" w:cs="Times New Roman"/>
          <w:sz w:val="24"/>
          <w:szCs w:val="24"/>
        </w:rPr>
        <w:t xml:space="preserve"> уведомление</w:t>
      </w:r>
      <w:r w:rsidR="00AB4E72" w:rsidRPr="00AB4E7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139"/>
      <w:bookmarkStart w:id="1" w:name="P140"/>
      <w:bookmarkStart w:id="2" w:name="P141"/>
      <w:bookmarkEnd w:id="0"/>
      <w:bookmarkEnd w:id="1"/>
      <w:bookmarkEnd w:id="2"/>
      <w:r w:rsidR="00AB4E72">
        <w:rPr>
          <w:rFonts w:ascii="Times New Roman" w:hAnsi="Times New Roman" w:cs="Times New Roman"/>
          <w:sz w:val="24"/>
          <w:szCs w:val="24"/>
        </w:rPr>
        <w:t>передае</w:t>
      </w:r>
      <w:r w:rsidR="00AB4E72" w:rsidRPr="00AB4E72">
        <w:rPr>
          <w:rFonts w:ascii="Times New Roman" w:hAnsi="Times New Roman" w:cs="Times New Roman"/>
          <w:sz w:val="24"/>
          <w:szCs w:val="24"/>
        </w:rPr>
        <w:t xml:space="preserve">тся в </w:t>
      </w:r>
      <w:r w:rsidR="00AB4E72">
        <w:rPr>
          <w:rFonts w:ascii="Times New Roman" w:hAnsi="Times New Roman" w:cs="Times New Roman"/>
          <w:sz w:val="24"/>
          <w:szCs w:val="24"/>
        </w:rPr>
        <w:t xml:space="preserve">комиссию по соблюдению требований к служебному поведению муниципальных служащих </w:t>
      </w:r>
      <w:r w:rsidR="009B36B8">
        <w:rPr>
          <w:rFonts w:ascii="Times New Roman" w:hAnsi="Times New Roman" w:cs="Times New Roman"/>
          <w:sz w:val="24"/>
          <w:szCs w:val="24"/>
        </w:rPr>
        <w:t xml:space="preserve">Управления земельными и имущественными отношениями </w:t>
      </w:r>
      <w:r w:rsidR="00AB4E7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B4E72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AB4E72">
        <w:rPr>
          <w:rFonts w:ascii="Times New Roman" w:hAnsi="Times New Roman" w:cs="Times New Roman"/>
          <w:sz w:val="24"/>
          <w:szCs w:val="24"/>
        </w:rPr>
        <w:t xml:space="preserve"> муниципального района и урегулированию конфликта интересов (далее – к</w:t>
      </w:r>
      <w:r w:rsidR="00AB4E72" w:rsidRPr="00AB4E72">
        <w:rPr>
          <w:rFonts w:ascii="Times New Roman" w:hAnsi="Times New Roman" w:cs="Times New Roman"/>
          <w:sz w:val="24"/>
          <w:szCs w:val="24"/>
        </w:rPr>
        <w:t>омиссия)</w:t>
      </w:r>
      <w:r w:rsidR="00AB4E72">
        <w:rPr>
          <w:rFonts w:ascii="Times New Roman" w:hAnsi="Times New Roman" w:cs="Times New Roman"/>
          <w:sz w:val="24"/>
          <w:szCs w:val="24"/>
        </w:rPr>
        <w:t xml:space="preserve"> для </w:t>
      </w:r>
      <w:r w:rsidR="00AB4E72" w:rsidRPr="00AB4E72">
        <w:rPr>
          <w:rFonts w:ascii="Times New Roman" w:hAnsi="Times New Roman" w:cs="Times New Roman"/>
          <w:sz w:val="24"/>
          <w:szCs w:val="24"/>
        </w:rPr>
        <w:t>осуществления предварительного рассмотрения уведомлени</w:t>
      </w:r>
      <w:r w:rsidR="00AB4E72">
        <w:rPr>
          <w:rFonts w:ascii="Times New Roman" w:hAnsi="Times New Roman" w:cs="Times New Roman"/>
          <w:sz w:val="24"/>
          <w:szCs w:val="24"/>
        </w:rPr>
        <w:t>я</w:t>
      </w:r>
      <w:r w:rsidR="00AB4E72" w:rsidRPr="00AB4E72">
        <w:rPr>
          <w:rFonts w:ascii="Times New Roman" w:hAnsi="Times New Roman" w:cs="Times New Roman"/>
          <w:sz w:val="24"/>
          <w:szCs w:val="24"/>
        </w:rPr>
        <w:t>.</w:t>
      </w:r>
    </w:p>
    <w:p w:rsidR="00AB4E72" w:rsidRPr="00AB4E72" w:rsidRDefault="00AB4E72" w:rsidP="00AB4E7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2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AB4E72">
        <w:rPr>
          <w:rFonts w:ascii="Times New Roman" w:hAnsi="Times New Roman" w:cs="Times New Roman"/>
          <w:sz w:val="24"/>
          <w:szCs w:val="24"/>
        </w:rPr>
        <w:t>В ходе предварительного рассмотрения уведомлени</w:t>
      </w:r>
      <w:r>
        <w:rPr>
          <w:rFonts w:ascii="Times New Roman" w:hAnsi="Times New Roman" w:cs="Times New Roman"/>
          <w:sz w:val="24"/>
          <w:szCs w:val="24"/>
        </w:rPr>
        <w:t>я председатель к</w:t>
      </w:r>
      <w:r w:rsidRPr="00AB4E72">
        <w:rPr>
          <w:rFonts w:ascii="Times New Roman" w:hAnsi="Times New Roman" w:cs="Times New Roman"/>
          <w:sz w:val="24"/>
          <w:szCs w:val="24"/>
        </w:rPr>
        <w:t xml:space="preserve">омиссии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</w:t>
      </w:r>
      <w:r>
        <w:rPr>
          <w:rFonts w:ascii="Times New Roman" w:hAnsi="Times New Roman" w:cs="Times New Roman"/>
          <w:sz w:val="24"/>
          <w:szCs w:val="24"/>
        </w:rPr>
        <w:t>Челябинской</w:t>
      </w:r>
      <w:r w:rsidRPr="00AB4E72">
        <w:rPr>
          <w:rFonts w:ascii="Times New Roman" w:hAnsi="Times New Roman" w:cs="Times New Roman"/>
          <w:sz w:val="24"/>
          <w:szCs w:val="24"/>
        </w:rPr>
        <w:t xml:space="preserve"> области, иные государственные органы, органы местного самоуправления и заинтересованные организации.</w:t>
      </w:r>
    </w:p>
    <w:p w:rsidR="00AB4E72" w:rsidRPr="00AB4E72" w:rsidRDefault="00AB4E72" w:rsidP="00AB4E7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B4E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B4E72">
        <w:rPr>
          <w:rFonts w:ascii="Times New Roman" w:hAnsi="Times New Roman" w:cs="Times New Roman"/>
          <w:sz w:val="24"/>
          <w:szCs w:val="24"/>
        </w:rPr>
        <w:t>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B4E72">
        <w:rPr>
          <w:rFonts w:ascii="Times New Roman" w:hAnsi="Times New Roman" w:cs="Times New Roman"/>
          <w:sz w:val="24"/>
          <w:szCs w:val="24"/>
        </w:rPr>
        <w:t xml:space="preserve"> предварительного рассмотрения уведомлени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B4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оформляются</w:t>
      </w:r>
      <w:r w:rsidRPr="00AB4E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B95C92">
        <w:rPr>
          <w:rFonts w:ascii="Times New Roman" w:hAnsi="Times New Roman" w:cs="Times New Roman"/>
          <w:sz w:val="24"/>
          <w:szCs w:val="24"/>
        </w:rPr>
        <w:t>мотивированного заключения</w:t>
      </w:r>
      <w:r>
        <w:rPr>
          <w:rFonts w:ascii="Times New Roman" w:hAnsi="Times New Roman" w:cs="Times New Roman"/>
          <w:sz w:val="24"/>
          <w:szCs w:val="24"/>
        </w:rPr>
        <w:t>, которое подписывается председателем комиссии и секретарем.</w:t>
      </w:r>
    </w:p>
    <w:p w:rsidR="00AB4E72" w:rsidRPr="00AB4E72" w:rsidRDefault="00AB4E72" w:rsidP="00AB4E7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Уведомление, </w:t>
      </w:r>
      <w:r w:rsidR="00B95C92">
        <w:rPr>
          <w:rFonts w:ascii="Times New Roman" w:hAnsi="Times New Roman" w:cs="Times New Roman"/>
          <w:sz w:val="24"/>
          <w:szCs w:val="24"/>
        </w:rPr>
        <w:t>заключение</w:t>
      </w:r>
      <w:r w:rsidRPr="00AB4E72">
        <w:rPr>
          <w:rFonts w:ascii="Times New Roman" w:hAnsi="Times New Roman" w:cs="Times New Roman"/>
          <w:sz w:val="24"/>
          <w:szCs w:val="24"/>
        </w:rPr>
        <w:t xml:space="preserve"> и другие материалы, полученные в ходе предварительного рассмотрения уведомлени</w:t>
      </w:r>
      <w:r w:rsidR="00B95C92">
        <w:rPr>
          <w:rFonts w:ascii="Times New Roman" w:hAnsi="Times New Roman" w:cs="Times New Roman"/>
          <w:sz w:val="24"/>
          <w:szCs w:val="24"/>
        </w:rPr>
        <w:t>я</w:t>
      </w:r>
      <w:r w:rsidRPr="00AB4E72">
        <w:rPr>
          <w:rFonts w:ascii="Times New Roman" w:hAnsi="Times New Roman" w:cs="Times New Roman"/>
          <w:sz w:val="24"/>
          <w:szCs w:val="24"/>
        </w:rPr>
        <w:t xml:space="preserve">, представляются </w:t>
      </w:r>
      <w:r w:rsidR="009B36B8">
        <w:rPr>
          <w:rFonts w:ascii="Times New Roman" w:hAnsi="Times New Roman" w:cs="Times New Roman"/>
          <w:sz w:val="24"/>
          <w:szCs w:val="24"/>
        </w:rPr>
        <w:t>начальнику управления</w:t>
      </w:r>
      <w:r w:rsidRPr="00AB4E72">
        <w:rPr>
          <w:rFonts w:ascii="Times New Roman" w:hAnsi="Times New Roman" w:cs="Times New Roman"/>
          <w:sz w:val="24"/>
          <w:szCs w:val="24"/>
        </w:rPr>
        <w:t xml:space="preserve"> в течение четырнадцати рабочих дней со дня поступления уведомлени</w:t>
      </w:r>
      <w:r w:rsidR="00B95C92">
        <w:rPr>
          <w:rFonts w:ascii="Times New Roman" w:hAnsi="Times New Roman" w:cs="Times New Roman"/>
          <w:sz w:val="24"/>
          <w:szCs w:val="24"/>
        </w:rPr>
        <w:t>я</w:t>
      </w:r>
      <w:r w:rsidRPr="00AB4E72">
        <w:rPr>
          <w:rFonts w:ascii="Times New Roman" w:hAnsi="Times New Roman" w:cs="Times New Roman"/>
          <w:sz w:val="24"/>
          <w:szCs w:val="24"/>
        </w:rPr>
        <w:t>.</w:t>
      </w:r>
    </w:p>
    <w:p w:rsidR="00AB4E72" w:rsidRPr="00AB4E72" w:rsidRDefault="00AB4E72" w:rsidP="00AB4E7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4E72">
        <w:rPr>
          <w:rFonts w:ascii="Times New Roman" w:hAnsi="Times New Roman" w:cs="Times New Roman"/>
          <w:sz w:val="24"/>
          <w:szCs w:val="24"/>
        </w:rPr>
        <w:t>В случае направления запросов, указанных в</w:t>
      </w:r>
      <w:r w:rsidR="00B95C92">
        <w:rPr>
          <w:rFonts w:ascii="Times New Roman" w:hAnsi="Times New Roman" w:cs="Times New Roman"/>
          <w:sz w:val="24"/>
          <w:szCs w:val="24"/>
        </w:rPr>
        <w:t xml:space="preserve"> пункте 5</w:t>
      </w:r>
      <w:r w:rsidRPr="00AB4E72">
        <w:rPr>
          <w:rFonts w:ascii="Times New Roman" w:hAnsi="Times New Roman" w:cs="Times New Roman"/>
          <w:sz w:val="24"/>
          <w:szCs w:val="24"/>
        </w:rPr>
        <w:t xml:space="preserve"> настоящего Положения, уведомления, заключения и другие материалы представляются </w:t>
      </w:r>
      <w:r w:rsidR="009B36B8">
        <w:rPr>
          <w:rFonts w:ascii="Times New Roman" w:hAnsi="Times New Roman" w:cs="Times New Roman"/>
          <w:sz w:val="24"/>
          <w:szCs w:val="24"/>
        </w:rPr>
        <w:t>начальнику управления</w:t>
      </w:r>
      <w:r w:rsidR="00B95C92" w:rsidRPr="00AB4E72">
        <w:rPr>
          <w:rFonts w:ascii="Times New Roman" w:hAnsi="Times New Roman" w:cs="Times New Roman"/>
          <w:sz w:val="24"/>
          <w:szCs w:val="24"/>
        </w:rPr>
        <w:t xml:space="preserve"> </w:t>
      </w:r>
      <w:r w:rsidRPr="00AB4E72">
        <w:rPr>
          <w:rFonts w:ascii="Times New Roman" w:hAnsi="Times New Roman" w:cs="Times New Roman"/>
          <w:sz w:val="24"/>
          <w:szCs w:val="24"/>
        </w:rPr>
        <w:t xml:space="preserve">в течение 30 дней со дня поступления уведомлений в </w:t>
      </w:r>
      <w:r w:rsidR="00B95C92">
        <w:rPr>
          <w:rFonts w:ascii="Times New Roman" w:hAnsi="Times New Roman" w:cs="Times New Roman"/>
          <w:sz w:val="24"/>
          <w:szCs w:val="24"/>
        </w:rPr>
        <w:t>к</w:t>
      </w:r>
      <w:r w:rsidRPr="00AB4E72">
        <w:rPr>
          <w:rFonts w:ascii="Times New Roman" w:hAnsi="Times New Roman" w:cs="Times New Roman"/>
          <w:sz w:val="24"/>
          <w:szCs w:val="24"/>
        </w:rPr>
        <w:t>омиссию. Указанный срок может быть продлен, но не более чем на 15 дней.</w:t>
      </w:r>
    </w:p>
    <w:p w:rsidR="00AB4E72" w:rsidRPr="00AB4E72" w:rsidRDefault="00B95C92" w:rsidP="00AB4E7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B4E72" w:rsidRPr="00AB4E72">
        <w:rPr>
          <w:rFonts w:ascii="Times New Roman" w:hAnsi="Times New Roman" w:cs="Times New Roman"/>
          <w:sz w:val="24"/>
          <w:szCs w:val="24"/>
        </w:rPr>
        <w:t xml:space="preserve">. </w:t>
      </w:r>
      <w:r w:rsidR="009B36B8">
        <w:rPr>
          <w:rFonts w:ascii="Times New Roman" w:hAnsi="Times New Roman" w:cs="Times New Roman"/>
          <w:sz w:val="24"/>
          <w:szCs w:val="24"/>
        </w:rPr>
        <w:t>Начальником Управления земельными и имущественными отношениями</w:t>
      </w:r>
      <w:r w:rsidR="00AB4E72" w:rsidRPr="00AB4E72">
        <w:rPr>
          <w:rFonts w:ascii="Times New Roman" w:hAnsi="Times New Roman" w:cs="Times New Roman"/>
          <w:sz w:val="24"/>
          <w:szCs w:val="24"/>
        </w:rPr>
        <w:t xml:space="preserve"> </w:t>
      </w:r>
      <w:r w:rsidR="009B36B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AB4E72">
        <w:rPr>
          <w:rFonts w:ascii="Times New Roman" w:hAnsi="Times New Roman" w:cs="Times New Roman"/>
          <w:sz w:val="24"/>
          <w:szCs w:val="24"/>
        </w:rPr>
        <w:t xml:space="preserve"> </w:t>
      </w:r>
      <w:r w:rsidR="00AB4E72" w:rsidRPr="00AB4E72">
        <w:rPr>
          <w:rFonts w:ascii="Times New Roman" w:hAnsi="Times New Roman" w:cs="Times New Roman"/>
          <w:sz w:val="24"/>
          <w:szCs w:val="24"/>
        </w:rPr>
        <w:t>по результатам рассмотрения уведомлений принимается одно из следующих решений:</w:t>
      </w:r>
    </w:p>
    <w:p w:rsidR="00AB4E72" w:rsidRPr="00AB4E72" w:rsidRDefault="00B95C92" w:rsidP="00AB4E7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B4E72" w:rsidRPr="00AB4E72">
        <w:rPr>
          <w:rFonts w:ascii="Times New Roman" w:hAnsi="Times New Roman" w:cs="Times New Roman"/>
          <w:sz w:val="24"/>
          <w:szCs w:val="24"/>
        </w:rPr>
        <w:t>) признать, что при исполнении должностных обязанностей лицом, направившим уведомление, конфликт интересов отсутствует;</w:t>
      </w:r>
    </w:p>
    <w:p w:rsidR="00AB4E72" w:rsidRPr="00AB4E72" w:rsidRDefault="00B95C92" w:rsidP="00AB4E7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48"/>
      <w:bookmarkEnd w:id="4"/>
      <w:r>
        <w:rPr>
          <w:rFonts w:ascii="Times New Roman" w:hAnsi="Times New Roman" w:cs="Times New Roman"/>
          <w:sz w:val="24"/>
          <w:szCs w:val="24"/>
        </w:rPr>
        <w:t>2</w:t>
      </w:r>
      <w:r w:rsidR="00AB4E72" w:rsidRPr="00AB4E72">
        <w:rPr>
          <w:rFonts w:ascii="Times New Roman" w:hAnsi="Times New Roman" w:cs="Times New Roman"/>
          <w:sz w:val="24"/>
          <w:szCs w:val="24"/>
        </w:rPr>
        <w:t>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B4E72" w:rsidRPr="00AB4E72" w:rsidRDefault="00B95C92" w:rsidP="00AB4E7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9"/>
      <w:bookmarkEnd w:id="5"/>
      <w:r>
        <w:rPr>
          <w:rFonts w:ascii="Times New Roman" w:hAnsi="Times New Roman" w:cs="Times New Roman"/>
          <w:sz w:val="24"/>
          <w:szCs w:val="24"/>
        </w:rPr>
        <w:t>3</w:t>
      </w:r>
      <w:r w:rsidR="00AB4E72" w:rsidRPr="00AB4E72">
        <w:rPr>
          <w:rFonts w:ascii="Times New Roman" w:hAnsi="Times New Roman" w:cs="Times New Roman"/>
          <w:sz w:val="24"/>
          <w:szCs w:val="24"/>
        </w:rPr>
        <w:t>) признать, что лицом, направившим уведомление, не соблюдались требования об урегулировании конфликта интересов.</w:t>
      </w:r>
    </w:p>
    <w:p w:rsidR="00AB4E72" w:rsidRPr="00AB4E72" w:rsidRDefault="00B95C92" w:rsidP="00AB4E7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B4E72" w:rsidRPr="00AB4E72">
        <w:rPr>
          <w:rFonts w:ascii="Times New Roman" w:hAnsi="Times New Roman" w:cs="Times New Roman"/>
          <w:sz w:val="24"/>
          <w:szCs w:val="24"/>
        </w:rPr>
        <w:t>. В случае принятия решения, предусмотренного</w:t>
      </w:r>
      <w:r>
        <w:rPr>
          <w:rFonts w:ascii="Times New Roman" w:hAnsi="Times New Roman" w:cs="Times New Roman"/>
          <w:sz w:val="24"/>
          <w:szCs w:val="24"/>
        </w:rPr>
        <w:t xml:space="preserve"> подпунктом 2 пункта 8</w:t>
      </w:r>
      <w:r w:rsidR="00AB4E72" w:rsidRPr="00AB4E72">
        <w:rPr>
          <w:rFonts w:ascii="Times New Roman" w:hAnsi="Times New Roman" w:cs="Times New Roman"/>
          <w:sz w:val="24"/>
          <w:szCs w:val="24"/>
        </w:rPr>
        <w:t xml:space="preserve"> настоящего Положения, в соответствии с законодательством Российской Федерации </w:t>
      </w:r>
      <w:r w:rsidR="009B36B8">
        <w:rPr>
          <w:rFonts w:ascii="Times New Roman" w:hAnsi="Times New Roman" w:cs="Times New Roman"/>
          <w:sz w:val="24"/>
          <w:szCs w:val="24"/>
        </w:rPr>
        <w:t>начальник Управления земельными и имущественными отношениями</w:t>
      </w:r>
      <w:r w:rsidR="00AB4E72" w:rsidRPr="00AB4E72">
        <w:rPr>
          <w:rFonts w:ascii="Times New Roman" w:hAnsi="Times New Roman" w:cs="Times New Roman"/>
          <w:sz w:val="24"/>
          <w:szCs w:val="24"/>
        </w:rPr>
        <w:t xml:space="preserve"> </w:t>
      </w:r>
      <w:r w:rsidR="009B36B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bookmarkStart w:id="6" w:name="_GoBack"/>
      <w:bookmarkEnd w:id="6"/>
      <w:r w:rsidR="00AB4E72" w:rsidRPr="00AB4E72">
        <w:rPr>
          <w:rFonts w:ascii="Times New Roman" w:hAnsi="Times New Roman" w:cs="Times New Roman"/>
          <w:sz w:val="24"/>
          <w:szCs w:val="24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1D3E0C" w:rsidRDefault="001D3E0C" w:rsidP="00987BA3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D3E0C" w:rsidSect="005B51DA">
      <w:headerReference w:type="default" r:id="rId6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189" w:rsidRDefault="00555189" w:rsidP="00FB3713">
      <w:pPr>
        <w:spacing w:after="0" w:line="240" w:lineRule="auto"/>
      </w:pPr>
      <w:r>
        <w:separator/>
      </w:r>
    </w:p>
  </w:endnote>
  <w:endnote w:type="continuationSeparator" w:id="0">
    <w:p w:rsidR="00555189" w:rsidRDefault="00555189" w:rsidP="00FB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189" w:rsidRDefault="00555189" w:rsidP="00FB3713">
      <w:pPr>
        <w:spacing w:after="0" w:line="240" w:lineRule="auto"/>
      </w:pPr>
      <w:r>
        <w:separator/>
      </w:r>
    </w:p>
  </w:footnote>
  <w:footnote w:type="continuationSeparator" w:id="0">
    <w:p w:rsidR="00555189" w:rsidRDefault="00555189" w:rsidP="00FB3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988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D0E" w:rsidRPr="00D45B3A" w:rsidRDefault="0044788D">
        <w:pPr>
          <w:pStyle w:val="a5"/>
          <w:jc w:val="center"/>
          <w:rPr>
            <w:rFonts w:ascii="Times New Roman" w:hAnsi="Times New Roman" w:cs="Times New Roman"/>
          </w:rPr>
        </w:pPr>
        <w:r w:rsidRPr="00D45B3A">
          <w:rPr>
            <w:rFonts w:ascii="Times New Roman" w:hAnsi="Times New Roman" w:cs="Times New Roman"/>
          </w:rPr>
          <w:fldChar w:fldCharType="begin"/>
        </w:r>
        <w:r w:rsidR="00703D0E" w:rsidRPr="00D45B3A">
          <w:rPr>
            <w:rFonts w:ascii="Times New Roman" w:hAnsi="Times New Roman" w:cs="Times New Roman"/>
          </w:rPr>
          <w:instrText>PAGE   \* MERGEFORMAT</w:instrText>
        </w:r>
        <w:r w:rsidRPr="00D45B3A">
          <w:rPr>
            <w:rFonts w:ascii="Times New Roman" w:hAnsi="Times New Roman" w:cs="Times New Roman"/>
          </w:rPr>
          <w:fldChar w:fldCharType="separate"/>
        </w:r>
        <w:r w:rsidR="009B36B8">
          <w:rPr>
            <w:rFonts w:ascii="Times New Roman" w:hAnsi="Times New Roman" w:cs="Times New Roman"/>
            <w:noProof/>
          </w:rPr>
          <w:t>2</w:t>
        </w:r>
        <w:r w:rsidRPr="00D45B3A">
          <w:rPr>
            <w:rFonts w:ascii="Times New Roman" w:hAnsi="Times New Roman" w:cs="Times New Roman"/>
          </w:rPr>
          <w:fldChar w:fldCharType="end"/>
        </w:r>
      </w:p>
    </w:sdtContent>
  </w:sdt>
  <w:p w:rsidR="00703D0E" w:rsidRDefault="00703D0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ED64A8"/>
    <w:rsid w:val="00004922"/>
    <w:rsid w:val="00005E39"/>
    <w:rsid w:val="00052456"/>
    <w:rsid w:val="00074B4B"/>
    <w:rsid w:val="000A154C"/>
    <w:rsid w:val="000F159E"/>
    <w:rsid w:val="000F1E5C"/>
    <w:rsid w:val="00104FBF"/>
    <w:rsid w:val="00124430"/>
    <w:rsid w:val="001877F4"/>
    <w:rsid w:val="001A6A64"/>
    <w:rsid w:val="001C300D"/>
    <w:rsid w:val="001D3E0C"/>
    <w:rsid w:val="001D4F6D"/>
    <w:rsid w:val="001E173D"/>
    <w:rsid w:val="00251766"/>
    <w:rsid w:val="00260D93"/>
    <w:rsid w:val="00302323"/>
    <w:rsid w:val="00316445"/>
    <w:rsid w:val="003454FD"/>
    <w:rsid w:val="00351249"/>
    <w:rsid w:val="00352939"/>
    <w:rsid w:val="003E160A"/>
    <w:rsid w:val="004363A1"/>
    <w:rsid w:val="00444DFA"/>
    <w:rsid w:val="0044788D"/>
    <w:rsid w:val="00452520"/>
    <w:rsid w:val="00454513"/>
    <w:rsid w:val="00465F37"/>
    <w:rsid w:val="00472FB0"/>
    <w:rsid w:val="004B1AD6"/>
    <w:rsid w:val="004F4B91"/>
    <w:rsid w:val="005149AC"/>
    <w:rsid w:val="00515AC6"/>
    <w:rsid w:val="00526660"/>
    <w:rsid w:val="00533524"/>
    <w:rsid w:val="00555189"/>
    <w:rsid w:val="00571C81"/>
    <w:rsid w:val="005B35F4"/>
    <w:rsid w:val="005B3E9E"/>
    <w:rsid w:val="005B51DA"/>
    <w:rsid w:val="006111E7"/>
    <w:rsid w:val="00635B1C"/>
    <w:rsid w:val="0064360B"/>
    <w:rsid w:val="006827C8"/>
    <w:rsid w:val="006B3C24"/>
    <w:rsid w:val="006C3912"/>
    <w:rsid w:val="006C537F"/>
    <w:rsid w:val="00703D0E"/>
    <w:rsid w:val="00726922"/>
    <w:rsid w:val="00732CBD"/>
    <w:rsid w:val="00737B44"/>
    <w:rsid w:val="0075480D"/>
    <w:rsid w:val="00770336"/>
    <w:rsid w:val="007907E1"/>
    <w:rsid w:val="007A7A27"/>
    <w:rsid w:val="007B4329"/>
    <w:rsid w:val="007C6957"/>
    <w:rsid w:val="007F6FF3"/>
    <w:rsid w:val="00815D36"/>
    <w:rsid w:val="0082305C"/>
    <w:rsid w:val="00827958"/>
    <w:rsid w:val="008676B6"/>
    <w:rsid w:val="0089190A"/>
    <w:rsid w:val="00897959"/>
    <w:rsid w:val="00897ED7"/>
    <w:rsid w:val="00914CC7"/>
    <w:rsid w:val="00964E17"/>
    <w:rsid w:val="009743DF"/>
    <w:rsid w:val="00987BA3"/>
    <w:rsid w:val="009A3EDC"/>
    <w:rsid w:val="009B1C80"/>
    <w:rsid w:val="009B36B8"/>
    <w:rsid w:val="009C5D19"/>
    <w:rsid w:val="009C60C7"/>
    <w:rsid w:val="00A64733"/>
    <w:rsid w:val="00A80891"/>
    <w:rsid w:val="00A815F0"/>
    <w:rsid w:val="00A969F3"/>
    <w:rsid w:val="00AB3CFC"/>
    <w:rsid w:val="00AB4E72"/>
    <w:rsid w:val="00AB5468"/>
    <w:rsid w:val="00AE0A3C"/>
    <w:rsid w:val="00B25342"/>
    <w:rsid w:val="00B4500C"/>
    <w:rsid w:val="00B61FCC"/>
    <w:rsid w:val="00B6282A"/>
    <w:rsid w:val="00B82C11"/>
    <w:rsid w:val="00B87470"/>
    <w:rsid w:val="00B95C92"/>
    <w:rsid w:val="00BB3925"/>
    <w:rsid w:val="00BD5A49"/>
    <w:rsid w:val="00BF4960"/>
    <w:rsid w:val="00C31BDA"/>
    <w:rsid w:val="00C557A6"/>
    <w:rsid w:val="00C61569"/>
    <w:rsid w:val="00C92C95"/>
    <w:rsid w:val="00CA46CC"/>
    <w:rsid w:val="00CC0402"/>
    <w:rsid w:val="00CC3BB4"/>
    <w:rsid w:val="00CC7770"/>
    <w:rsid w:val="00CF4B5D"/>
    <w:rsid w:val="00CF7E8C"/>
    <w:rsid w:val="00D01167"/>
    <w:rsid w:val="00D45B3A"/>
    <w:rsid w:val="00D81080"/>
    <w:rsid w:val="00D901C7"/>
    <w:rsid w:val="00D91322"/>
    <w:rsid w:val="00D94D4D"/>
    <w:rsid w:val="00DB6F1F"/>
    <w:rsid w:val="00DC139F"/>
    <w:rsid w:val="00DD259C"/>
    <w:rsid w:val="00DE355A"/>
    <w:rsid w:val="00DE3DE2"/>
    <w:rsid w:val="00E368AA"/>
    <w:rsid w:val="00E56BBE"/>
    <w:rsid w:val="00E665AC"/>
    <w:rsid w:val="00E750CD"/>
    <w:rsid w:val="00E84762"/>
    <w:rsid w:val="00E91352"/>
    <w:rsid w:val="00ED64A8"/>
    <w:rsid w:val="00F54FCD"/>
    <w:rsid w:val="00F615AE"/>
    <w:rsid w:val="00F7006D"/>
    <w:rsid w:val="00F8034D"/>
    <w:rsid w:val="00FA2D91"/>
    <w:rsid w:val="00FB0109"/>
    <w:rsid w:val="00FB3713"/>
    <w:rsid w:val="00FF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9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713"/>
  </w:style>
  <w:style w:type="paragraph" w:styleId="a7">
    <w:name w:val="footer"/>
    <w:basedOn w:val="a"/>
    <w:link w:val="a8"/>
    <w:uiPriority w:val="99"/>
    <w:unhideWhenUsed/>
    <w:rsid w:val="00FB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713"/>
  </w:style>
  <w:style w:type="table" w:styleId="a9">
    <w:name w:val="Table Grid"/>
    <w:basedOn w:val="a1"/>
    <w:uiPriority w:val="59"/>
    <w:rsid w:val="00D81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987BA3"/>
    <w:rPr>
      <w:color w:val="106BBE"/>
    </w:rPr>
  </w:style>
  <w:style w:type="character" w:styleId="ab">
    <w:name w:val="Hyperlink"/>
    <w:basedOn w:val="a0"/>
    <w:semiHidden/>
    <w:unhideWhenUsed/>
    <w:rsid w:val="001D3E0C"/>
    <w:rPr>
      <w:color w:val="0000FF"/>
      <w:u w:val="single"/>
    </w:rPr>
  </w:style>
  <w:style w:type="paragraph" w:customStyle="1" w:styleId="ConsPlusNormal">
    <w:name w:val="ConsPlusNormal"/>
    <w:rsid w:val="001D3E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93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713"/>
  </w:style>
  <w:style w:type="paragraph" w:styleId="a7">
    <w:name w:val="footer"/>
    <w:basedOn w:val="a"/>
    <w:link w:val="a8"/>
    <w:uiPriority w:val="99"/>
    <w:unhideWhenUsed/>
    <w:rsid w:val="00FB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713"/>
  </w:style>
  <w:style w:type="table" w:styleId="a9">
    <w:name w:val="Table Grid"/>
    <w:basedOn w:val="a1"/>
    <w:uiPriority w:val="59"/>
    <w:rsid w:val="00D81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987BA3"/>
    <w:rPr>
      <w:color w:val="106BBE"/>
    </w:rPr>
  </w:style>
  <w:style w:type="character" w:styleId="ab">
    <w:name w:val="Hyperlink"/>
    <w:basedOn w:val="a0"/>
    <w:semiHidden/>
    <w:unhideWhenUsed/>
    <w:rsid w:val="001D3E0C"/>
    <w:rPr>
      <w:color w:val="0000FF"/>
      <w:u w:val="single"/>
    </w:rPr>
  </w:style>
  <w:style w:type="paragraph" w:customStyle="1" w:styleId="ConsPlusNormal">
    <w:name w:val="ConsPlusNormal"/>
    <w:rsid w:val="001D3E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Васильев</dc:creator>
  <cp:keywords/>
  <dc:description/>
  <cp:lastModifiedBy>ehrunenkova</cp:lastModifiedBy>
  <cp:revision>4</cp:revision>
  <cp:lastPrinted>2016-03-14T12:11:00Z</cp:lastPrinted>
  <dcterms:created xsi:type="dcterms:W3CDTF">2016-03-14T09:30:00Z</dcterms:created>
  <dcterms:modified xsi:type="dcterms:W3CDTF">2016-03-14T12:11:00Z</dcterms:modified>
</cp:coreProperties>
</file>